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E24CD" w14:textId="6E46D5F7" w:rsidR="00FB7990" w:rsidRDefault="00FB7990" w:rsidP="00AF1C99">
      <w:pPr>
        <w:pStyle w:val="Title"/>
        <w:framePr w:h="1681" w:hRule="exact" w:hSpace="180" w:wrap="around" w:vAnchor="page" w:hAnchor="page" w:x="1366" w:y="781"/>
        <w:rPr>
          <w:rFonts w:asciiTheme="minorHAnsi" w:hAnsiTheme="minorHAnsi" w:cstheme="minorHAnsi"/>
          <w:color w:val="000000" w:themeColor="text1"/>
          <w:sz w:val="52"/>
        </w:rPr>
      </w:pPr>
      <w:r w:rsidRPr="00FB7990">
        <w:rPr>
          <w:rFonts w:asciiTheme="minorHAnsi" w:hAnsiTheme="minorHAnsi" w:cstheme="minorHAnsi"/>
          <w:color w:val="000000" w:themeColor="text1"/>
          <w:sz w:val="52"/>
        </w:rPr>
        <w:t>LISA OWENS</w:t>
      </w:r>
    </w:p>
    <w:p w14:paraId="698B9362" w14:textId="15FEC292" w:rsidR="00FB7990" w:rsidRPr="00FB7990" w:rsidRDefault="00FB7990" w:rsidP="00AF1C99">
      <w:pPr>
        <w:pStyle w:val="ContactInfo"/>
        <w:framePr w:h="1681" w:hRule="exact" w:hSpace="180" w:wrap="around" w:vAnchor="page" w:hAnchor="page" w:x="1366" w:y="781"/>
        <w:rPr>
          <w:rFonts w:cstheme="minorHAnsi"/>
          <w:b/>
          <w:bCs/>
          <w:color w:val="000000" w:themeColor="text1"/>
          <w:sz w:val="24"/>
        </w:rPr>
      </w:pPr>
      <w:r w:rsidRPr="00FB7990">
        <w:rPr>
          <w:rFonts w:cstheme="minorHAnsi"/>
          <w:b/>
          <w:bCs/>
          <w:color w:val="000000" w:themeColor="text1"/>
          <w:sz w:val="24"/>
        </w:rPr>
        <w:t xml:space="preserve">MCL Candidate at University College Dublin and Legal Intern at BOD Solicitors </w:t>
      </w:r>
    </w:p>
    <w:p w14:paraId="2B43176F" w14:textId="71B8358C" w:rsidR="00FB7990" w:rsidRDefault="00FB7990" w:rsidP="00AF1C99">
      <w:pPr>
        <w:framePr w:h="1681" w:hRule="exact" w:hSpace="180" w:wrap="around" w:vAnchor="page" w:hAnchor="page" w:x="1366" w:y="781"/>
        <w:jc w:val="center"/>
        <w:rPr>
          <w:rFonts w:cs="Arial"/>
          <w:sz w:val="21"/>
          <w:szCs w:val="21"/>
        </w:rPr>
      </w:pPr>
      <w:r w:rsidRPr="006A5C2F">
        <w:rPr>
          <w:rFonts w:cs="Arial"/>
          <w:sz w:val="21"/>
          <w:szCs w:val="21"/>
        </w:rPr>
        <w:t xml:space="preserve">Bray, Co. </w:t>
      </w:r>
      <w:proofErr w:type="spellStart"/>
      <w:r w:rsidRPr="006A5C2F">
        <w:rPr>
          <w:rFonts w:cs="Arial"/>
          <w:sz w:val="21"/>
          <w:szCs w:val="21"/>
        </w:rPr>
        <w:t>Wicklow</w:t>
      </w:r>
      <w:proofErr w:type="spellEnd"/>
      <w:r>
        <w:rPr>
          <w:rFonts w:cs="Arial"/>
          <w:sz w:val="21"/>
          <w:szCs w:val="21"/>
        </w:rPr>
        <w:t xml:space="preserve"> - 0874148677 </w:t>
      </w:r>
    </w:p>
    <w:p w14:paraId="42EB41E8" w14:textId="77777777" w:rsidR="002E769E" w:rsidRDefault="002E769E" w:rsidP="00AF1C99">
      <w:pPr>
        <w:framePr w:h="1681" w:hRule="exact" w:hSpace="180" w:wrap="around" w:vAnchor="page" w:hAnchor="page" w:x="1366" w:y="781"/>
        <w:jc w:val="center"/>
        <w:rPr>
          <w:rFonts w:cs="Arial"/>
          <w:sz w:val="21"/>
          <w:szCs w:val="21"/>
        </w:rPr>
      </w:pPr>
    </w:p>
    <w:p w14:paraId="19420D23" w14:textId="3A88C039" w:rsidR="00FB7990" w:rsidRDefault="00FB7990" w:rsidP="00AF1C99">
      <w:pPr>
        <w:framePr w:h="1681" w:hRule="exact" w:hSpace="180" w:wrap="around" w:vAnchor="page" w:hAnchor="page" w:x="1366" w:y="781"/>
        <w:jc w:val="center"/>
        <w:rPr>
          <w:rFonts w:eastAsia="Times New Roman" w:cs="Arial"/>
          <w:sz w:val="21"/>
          <w:szCs w:val="21"/>
          <w:bdr w:val="none" w:sz="0" w:space="0" w:color="auto" w:frame="1"/>
          <w:lang w:val="en-IE" w:eastAsia="en-GB"/>
        </w:rPr>
      </w:pPr>
      <w:r w:rsidRPr="00FB7990">
        <w:rPr>
          <w:rFonts w:cs="Arial"/>
          <w:sz w:val="21"/>
          <w:szCs w:val="21"/>
        </w:rPr>
        <w:t>lisaowens420@gmail.com</w:t>
      </w:r>
      <w:r>
        <w:rPr>
          <w:rFonts w:cs="Arial"/>
          <w:sz w:val="21"/>
          <w:szCs w:val="21"/>
        </w:rPr>
        <w:t xml:space="preserve"> -</w:t>
      </w:r>
      <w:r w:rsidRPr="006A5C2F">
        <w:rPr>
          <w:rFonts w:cs="Arial"/>
          <w:sz w:val="21"/>
          <w:szCs w:val="21"/>
        </w:rPr>
        <w:t xml:space="preserve"> </w:t>
      </w:r>
      <w:r w:rsidRPr="00FB7990">
        <w:rPr>
          <w:rFonts w:eastAsia="Times New Roman" w:cs="Arial"/>
          <w:sz w:val="21"/>
          <w:szCs w:val="21"/>
          <w:bdr w:val="none" w:sz="0" w:space="0" w:color="auto" w:frame="1"/>
          <w:lang w:val="en-IE" w:eastAsia="en-GB"/>
        </w:rPr>
        <w:t>www.linkedin.com/in/lisa-owens42</w:t>
      </w:r>
    </w:p>
    <w:p w14:paraId="2AA20E90" w14:textId="50C481AE" w:rsidR="00FB7990" w:rsidRPr="00FB7990" w:rsidRDefault="00FB7990" w:rsidP="00AF1C99">
      <w:pPr>
        <w:pStyle w:val="ContactInfo"/>
        <w:framePr w:h="1681" w:hRule="exact" w:hSpace="180" w:wrap="around" w:vAnchor="page" w:hAnchor="page" w:x="1366" w:y="781"/>
        <w:rPr>
          <w:rFonts w:cstheme="minorHAnsi"/>
          <w:color w:val="000000" w:themeColor="text1"/>
          <w:sz w:val="24"/>
        </w:rPr>
      </w:pPr>
    </w:p>
    <w:p w14:paraId="413D4063" w14:textId="4BEF7868" w:rsidR="000B76F1" w:rsidRPr="008A45C2" w:rsidRDefault="007B46B2" w:rsidP="000B76F1">
      <w:pPr>
        <w:pBdr>
          <w:between w:val="single" w:sz="4" w:space="1" w:color="auto"/>
        </w:pBdr>
        <w:rPr>
          <w:rFonts w:cs="Arial"/>
          <w:sz w:val="21"/>
          <w:szCs w:val="21"/>
        </w:rPr>
      </w:pPr>
      <w:r>
        <w:rPr>
          <w:rFonts w:cs="Times New Roman"/>
          <w:b/>
          <w:bCs/>
          <w:noProof/>
          <w:sz w:val="21"/>
          <w:szCs w:val="21"/>
        </w:rPr>
        <w:pict w14:anchorId="3CEB15DB">
          <v:rect id="_x0000_i1034" alt="" style="width:447.25pt;height:.05pt;mso-width-percent:0;mso-height-percent:0;mso-width-percent:0;mso-height-percent:0" o:hrpct="991" o:hralign="center" o:hrstd="t" o:hr="t" fillcolor="#a0a0a0" stroked="f"/>
        </w:pict>
      </w:r>
    </w:p>
    <w:p w14:paraId="65DBE264" w14:textId="41BFE172" w:rsidR="000B76F1" w:rsidRPr="00D67402" w:rsidRDefault="000B76F1" w:rsidP="000B76F1">
      <w:pPr>
        <w:rPr>
          <w:rFonts w:cs="Times New Roman"/>
          <w:b/>
          <w:bCs/>
        </w:rPr>
      </w:pPr>
      <w:r w:rsidRPr="00D67402">
        <w:rPr>
          <w:rFonts w:cs="Times New Roman"/>
          <w:b/>
          <w:bCs/>
        </w:rPr>
        <w:t>EDUCATION:</w:t>
      </w:r>
      <w:r w:rsidR="00FB7990" w:rsidRPr="00D67402">
        <w:rPr>
          <w:rFonts w:cs="Times New Roman"/>
          <w:b/>
          <w:bCs/>
          <w:noProof/>
        </w:rPr>
        <w:t xml:space="preserve"> </w:t>
      </w:r>
    </w:p>
    <w:p w14:paraId="3F88FAA8" w14:textId="6DB9B04E" w:rsidR="000B76F1" w:rsidRDefault="007B46B2" w:rsidP="000B76F1">
      <w:pPr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noProof/>
          <w:sz w:val="21"/>
          <w:szCs w:val="21"/>
        </w:rPr>
        <w:pict w14:anchorId="0040CD35">
          <v:rect id="_x0000_i1033" alt="" style="width:447.25pt;height:.05pt;mso-width-percent:0;mso-height-percent:0;mso-width-percent:0;mso-height-percent:0" o:hrpct="991" o:hralign="center" o:hrstd="t" o:hr="t" fillcolor="#a0a0a0" stroked="f"/>
        </w:pict>
      </w:r>
    </w:p>
    <w:p w14:paraId="0504E131" w14:textId="5D47F661" w:rsidR="000B76F1" w:rsidRPr="00D67402" w:rsidRDefault="000B76F1" w:rsidP="000B76F1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D67402">
        <w:rPr>
          <w:rFonts w:cs="Times New Roman"/>
          <w:b/>
          <w:bCs/>
          <w:sz w:val="22"/>
          <w:szCs w:val="22"/>
        </w:rPr>
        <w:t>2020-2022: Masters in Common Law, Sutherland School of Law, University College Dublin</w:t>
      </w:r>
    </w:p>
    <w:p w14:paraId="54A860D4" w14:textId="65EBF413" w:rsidR="000B76F1" w:rsidRPr="00781DB5" w:rsidRDefault="000B76F1" w:rsidP="00781DB5">
      <w:pPr>
        <w:rPr>
          <w:sz w:val="22"/>
          <w:szCs w:val="22"/>
        </w:rPr>
      </w:pPr>
      <w:r w:rsidRPr="00781DB5">
        <w:rPr>
          <w:sz w:val="22"/>
          <w:szCs w:val="22"/>
        </w:rPr>
        <w:t>Current GPA: 3.63</w:t>
      </w:r>
      <w:r w:rsidR="00070DFF" w:rsidRPr="00781DB5">
        <w:rPr>
          <w:sz w:val="22"/>
          <w:szCs w:val="22"/>
        </w:rPr>
        <w:t>,</w:t>
      </w:r>
      <w:r w:rsidR="007711C0">
        <w:rPr>
          <w:sz w:val="22"/>
          <w:szCs w:val="22"/>
        </w:rPr>
        <w:t xml:space="preserve"> m</w:t>
      </w:r>
      <w:r w:rsidR="00B0390F" w:rsidRPr="00781DB5">
        <w:rPr>
          <w:sz w:val="22"/>
          <w:szCs w:val="22"/>
        </w:rPr>
        <w:t>odules</w:t>
      </w:r>
      <w:r w:rsidR="00070DFF" w:rsidRPr="00781DB5">
        <w:rPr>
          <w:sz w:val="22"/>
          <w:szCs w:val="22"/>
        </w:rPr>
        <w:t xml:space="preserve"> includ</w:t>
      </w:r>
      <w:r w:rsidR="009342E3">
        <w:rPr>
          <w:sz w:val="22"/>
          <w:szCs w:val="22"/>
        </w:rPr>
        <w:t xml:space="preserve">e </w:t>
      </w:r>
      <w:r w:rsidRPr="00781DB5">
        <w:rPr>
          <w:sz w:val="22"/>
          <w:szCs w:val="22"/>
        </w:rPr>
        <w:t>Advanced Property Law, Advanced EU Constitutional Law,</w:t>
      </w:r>
      <w:r w:rsidR="007711C0">
        <w:rPr>
          <w:sz w:val="22"/>
          <w:szCs w:val="22"/>
        </w:rPr>
        <w:t xml:space="preserve"> </w:t>
      </w:r>
      <w:r w:rsidRPr="00781DB5">
        <w:rPr>
          <w:sz w:val="22"/>
          <w:szCs w:val="22"/>
        </w:rPr>
        <w:t>Advanced Contract Law, Advanced Tort Law, Advanced Constitutional Law, Advanced Criminal Law</w:t>
      </w:r>
      <w:r w:rsidR="00781DB5" w:rsidRPr="00781DB5">
        <w:rPr>
          <w:sz w:val="22"/>
          <w:szCs w:val="22"/>
        </w:rPr>
        <w:t>, Advanced Equity Law, Data Protection and Privacy, Advanced Company Law</w:t>
      </w:r>
    </w:p>
    <w:p w14:paraId="58AEE7B0" w14:textId="77777777" w:rsidR="00C6186E" w:rsidRPr="00D67402" w:rsidRDefault="00C6186E" w:rsidP="000B76F1">
      <w:pPr>
        <w:spacing w:line="276" w:lineRule="auto"/>
        <w:ind w:left="3240" w:hanging="3240"/>
        <w:jc w:val="both"/>
        <w:rPr>
          <w:rFonts w:cs="Times New Roman"/>
          <w:sz w:val="22"/>
          <w:szCs w:val="22"/>
        </w:rPr>
      </w:pPr>
    </w:p>
    <w:p w14:paraId="5A977676" w14:textId="77777777" w:rsidR="000B76F1" w:rsidRPr="00D67402" w:rsidRDefault="000B76F1" w:rsidP="000B76F1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D67402">
        <w:rPr>
          <w:rFonts w:cs="Times New Roman"/>
          <w:b/>
          <w:bCs/>
          <w:sz w:val="22"/>
          <w:szCs w:val="22"/>
        </w:rPr>
        <w:t>2017-2020: Bachelor of Arts History, University College Dublin</w:t>
      </w:r>
    </w:p>
    <w:p w14:paraId="7FA877B6" w14:textId="7598177B" w:rsidR="000B76F1" w:rsidRPr="00D67402" w:rsidRDefault="000B76F1" w:rsidP="000B76F1">
      <w:pPr>
        <w:spacing w:line="276" w:lineRule="auto"/>
        <w:jc w:val="both"/>
        <w:rPr>
          <w:rFonts w:cs="Arial"/>
          <w:sz w:val="22"/>
          <w:szCs w:val="22"/>
        </w:rPr>
      </w:pPr>
      <w:r w:rsidRPr="00D67402">
        <w:rPr>
          <w:rFonts w:cs="Times New Roman"/>
          <w:sz w:val="22"/>
          <w:szCs w:val="22"/>
        </w:rPr>
        <w:t>Overall Grade: 3.6</w:t>
      </w:r>
      <w:r w:rsidR="00353D28">
        <w:rPr>
          <w:rFonts w:cs="Times New Roman"/>
          <w:sz w:val="22"/>
          <w:szCs w:val="22"/>
        </w:rPr>
        <w:t>6</w:t>
      </w:r>
      <w:r w:rsidRPr="00D67402">
        <w:rPr>
          <w:rFonts w:cs="Times New Roman"/>
          <w:sz w:val="22"/>
          <w:szCs w:val="22"/>
        </w:rPr>
        <w:t xml:space="preserve"> GPA, Dissertation ‘</w:t>
      </w:r>
      <w:r w:rsidRPr="00D67402">
        <w:rPr>
          <w:rFonts w:cs="Arial"/>
          <w:sz w:val="22"/>
          <w:szCs w:val="22"/>
        </w:rPr>
        <w:t>The Female Experience of the First World War’</w:t>
      </w:r>
    </w:p>
    <w:p w14:paraId="6A14460B" w14:textId="77777777" w:rsidR="00C6186E" w:rsidRPr="00D67402" w:rsidRDefault="00C6186E" w:rsidP="000B76F1">
      <w:pPr>
        <w:spacing w:line="276" w:lineRule="auto"/>
        <w:jc w:val="both"/>
        <w:rPr>
          <w:rFonts w:cs="Arial"/>
          <w:sz w:val="22"/>
          <w:szCs w:val="22"/>
        </w:rPr>
      </w:pPr>
    </w:p>
    <w:p w14:paraId="7D058211" w14:textId="77777777" w:rsidR="000B76F1" w:rsidRPr="00D67402" w:rsidRDefault="000B76F1" w:rsidP="000B76F1">
      <w:pPr>
        <w:spacing w:line="276" w:lineRule="auto"/>
        <w:jc w:val="both"/>
        <w:rPr>
          <w:rFonts w:cs="Arial"/>
          <w:sz w:val="22"/>
          <w:szCs w:val="22"/>
        </w:rPr>
      </w:pPr>
      <w:r w:rsidRPr="00D67402">
        <w:rPr>
          <w:rFonts w:cs="Times New Roman"/>
          <w:b/>
          <w:bCs/>
          <w:sz w:val="22"/>
          <w:szCs w:val="22"/>
        </w:rPr>
        <w:t xml:space="preserve">2009-2017: Leaving Certificate, Loreto Abbey </w:t>
      </w:r>
      <w:proofErr w:type="spellStart"/>
      <w:r w:rsidRPr="00D67402">
        <w:rPr>
          <w:rFonts w:cs="Times New Roman"/>
          <w:b/>
          <w:bCs/>
          <w:sz w:val="22"/>
          <w:szCs w:val="22"/>
        </w:rPr>
        <w:t>Dalkey</w:t>
      </w:r>
      <w:proofErr w:type="spellEnd"/>
    </w:p>
    <w:p w14:paraId="575BB73E" w14:textId="1E664CE0" w:rsidR="000B76F1" w:rsidRPr="00D67402" w:rsidRDefault="000B76F1" w:rsidP="000B76F1">
      <w:pPr>
        <w:spacing w:line="276" w:lineRule="auto"/>
        <w:ind w:left="3240" w:hanging="3240"/>
        <w:jc w:val="both"/>
        <w:rPr>
          <w:rFonts w:cs="Times New Roman"/>
          <w:sz w:val="22"/>
          <w:szCs w:val="22"/>
        </w:rPr>
      </w:pPr>
      <w:r w:rsidRPr="00D67402">
        <w:rPr>
          <w:rFonts w:cs="Times New Roman"/>
          <w:sz w:val="22"/>
          <w:szCs w:val="22"/>
        </w:rPr>
        <w:t xml:space="preserve">Overall Grade: </w:t>
      </w:r>
      <w:r w:rsidR="00667F50">
        <w:rPr>
          <w:rFonts w:cs="Times New Roman"/>
          <w:sz w:val="22"/>
          <w:szCs w:val="22"/>
        </w:rPr>
        <w:t xml:space="preserve">454 </w:t>
      </w:r>
      <w:r w:rsidRPr="00D67402">
        <w:rPr>
          <w:rFonts w:cs="Times New Roman"/>
          <w:sz w:val="22"/>
          <w:szCs w:val="22"/>
        </w:rPr>
        <w:t xml:space="preserve">points: History, Biology, English, Spanish, Irish, </w:t>
      </w:r>
      <w:proofErr w:type="spellStart"/>
      <w:r w:rsidRPr="00D67402">
        <w:rPr>
          <w:rFonts w:cs="Times New Roman"/>
          <w:sz w:val="22"/>
          <w:szCs w:val="22"/>
        </w:rPr>
        <w:t>Maths</w:t>
      </w:r>
      <w:proofErr w:type="spellEnd"/>
      <w:r w:rsidRPr="00D67402">
        <w:rPr>
          <w:rFonts w:cs="Times New Roman"/>
          <w:sz w:val="22"/>
          <w:szCs w:val="22"/>
        </w:rPr>
        <w:t>, Art</w:t>
      </w:r>
    </w:p>
    <w:p w14:paraId="7491A31B" w14:textId="37B9CC6B" w:rsidR="000B76F1" w:rsidRPr="00D67402" w:rsidRDefault="000B76F1" w:rsidP="000B76F1">
      <w:pPr>
        <w:spacing w:line="276" w:lineRule="auto"/>
        <w:ind w:left="3240" w:hanging="3240"/>
        <w:jc w:val="both"/>
        <w:rPr>
          <w:rFonts w:cs="Times New Roman"/>
          <w:sz w:val="22"/>
          <w:szCs w:val="22"/>
        </w:rPr>
      </w:pPr>
      <w:r w:rsidRPr="00D67402">
        <w:rPr>
          <w:rFonts w:cs="Times New Roman"/>
          <w:sz w:val="22"/>
          <w:szCs w:val="22"/>
        </w:rPr>
        <w:t>Sixth Year Prefect, Debating, Charity Work, Justice and Peace Committee</w:t>
      </w:r>
    </w:p>
    <w:p w14:paraId="122B3DFE" w14:textId="77777777" w:rsidR="000B76F1" w:rsidRDefault="007B46B2" w:rsidP="000B76F1">
      <w:pPr>
        <w:jc w:val="both"/>
        <w:rPr>
          <w:rFonts w:cs="Times New Roman"/>
          <w:sz w:val="21"/>
          <w:szCs w:val="21"/>
        </w:rPr>
      </w:pPr>
      <w:r>
        <w:rPr>
          <w:rFonts w:cs="Arial"/>
          <w:noProof/>
          <w:sz w:val="21"/>
          <w:szCs w:val="21"/>
        </w:rPr>
        <w:pict w14:anchorId="0037553B">
          <v:rect id="_x0000_i1032" alt="" style="width:447.25pt;height:.05pt;mso-width-percent:0;mso-height-percent:0;mso-width-percent:0;mso-height-percent:0" o:hrpct="991" o:hralign="center" o:hrstd="t" o:hr="t" fillcolor="#a0a0a0" stroked="f"/>
        </w:pict>
      </w:r>
    </w:p>
    <w:p w14:paraId="1FF6046E" w14:textId="77777777" w:rsidR="000B76F1" w:rsidRPr="00D67402" w:rsidRDefault="000B76F1" w:rsidP="000B76F1">
      <w:pPr>
        <w:jc w:val="both"/>
        <w:rPr>
          <w:rFonts w:cs="Times New Roman"/>
          <w:b/>
          <w:bCs/>
        </w:rPr>
      </w:pPr>
      <w:r w:rsidRPr="00D67402">
        <w:rPr>
          <w:rFonts w:cs="Times New Roman"/>
          <w:b/>
          <w:bCs/>
        </w:rPr>
        <w:t>EMPLOYMENT HISTORY:</w:t>
      </w:r>
    </w:p>
    <w:p w14:paraId="3C14AA8E" w14:textId="271D8C1C" w:rsidR="000B76F1" w:rsidRDefault="007B46B2" w:rsidP="000B76F1">
      <w:pPr>
        <w:jc w:val="both"/>
        <w:rPr>
          <w:rFonts w:cs="Times New Roman"/>
          <w:sz w:val="21"/>
          <w:szCs w:val="21"/>
          <w:u w:val="single"/>
        </w:rPr>
      </w:pPr>
      <w:r>
        <w:rPr>
          <w:rFonts w:cs="Times New Roman"/>
          <w:b/>
          <w:bCs/>
          <w:noProof/>
          <w:sz w:val="21"/>
          <w:szCs w:val="21"/>
        </w:rPr>
        <w:pict w14:anchorId="142D6145">
          <v:rect id="_x0000_i1031" alt="" style="width:447.25pt;height:.05pt;mso-width-percent:0;mso-height-percent:0;mso-width-percent:0;mso-height-percent:0" o:hrpct="991" o:hralign="center" o:hrstd="t" o:hr="t" fillcolor="#a0a0a0" stroked="f"/>
        </w:pict>
      </w:r>
    </w:p>
    <w:p w14:paraId="012C998B" w14:textId="3188C49B" w:rsidR="00FB7990" w:rsidRPr="00D67402" w:rsidRDefault="00DB4255" w:rsidP="000B76F1">
      <w:pPr>
        <w:jc w:val="both"/>
        <w:rPr>
          <w:rFonts w:cs="Times New Roman"/>
          <w:b/>
          <w:bCs/>
          <w:sz w:val="22"/>
          <w:szCs w:val="22"/>
        </w:rPr>
      </w:pPr>
      <w:r w:rsidRPr="00D67402">
        <w:rPr>
          <w:rFonts w:cs="Times New Roman"/>
          <w:b/>
          <w:bCs/>
          <w:sz w:val="22"/>
          <w:szCs w:val="22"/>
        </w:rPr>
        <w:t>September</w:t>
      </w:r>
      <w:r w:rsidR="00FB7990" w:rsidRPr="00D67402">
        <w:rPr>
          <w:rFonts w:cs="Times New Roman"/>
          <w:b/>
          <w:bCs/>
          <w:sz w:val="22"/>
          <w:szCs w:val="22"/>
        </w:rPr>
        <w:t xml:space="preserve"> 2021-Present: Barry O’Donnell Solicitors, </w:t>
      </w:r>
      <w:r w:rsidR="00BE7A09" w:rsidRPr="00D67402">
        <w:rPr>
          <w:rFonts w:cs="Times New Roman"/>
          <w:b/>
          <w:bCs/>
          <w:sz w:val="22"/>
          <w:szCs w:val="22"/>
        </w:rPr>
        <w:t>Legal Intern</w:t>
      </w:r>
    </w:p>
    <w:p w14:paraId="72A5C6B2" w14:textId="7691F47A" w:rsidR="00FB7990" w:rsidRPr="00D67402" w:rsidRDefault="00BE7A09" w:rsidP="00FB7990">
      <w:pPr>
        <w:pStyle w:val="ListParagraph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D67402">
        <w:rPr>
          <w:rFonts w:cs="Times New Roman"/>
          <w:sz w:val="22"/>
          <w:szCs w:val="22"/>
        </w:rPr>
        <w:t>Experience in a busy general practice. Part-time Internship conducted alongside academic studies.</w:t>
      </w:r>
    </w:p>
    <w:p w14:paraId="28BE6D75" w14:textId="36EAFFC3" w:rsidR="00BE7A09" w:rsidRPr="00D67402" w:rsidRDefault="00D53498" w:rsidP="00FB7990">
      <w:pPr>
        <w:pStyle w:val="ListParagraph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D67402">
        <w:rPr>
          <w:rFonts w:cs="Times New Roman"/>
          <w:sz w:val="22"/>
          <w:szCs w:val="22"/>
        </w:rPr>
        <w:t xml:space="preserve">This position required adaptability to work in different practice areas and </w:t>
      </w:r>
      <w:r w:rsidR="00A36242" w:rsidRPr="00D67402">
        <w:rPr>
          <w:rFonts w:cs="Times New Roman"/>
          <w:sz w:val="22"/>
          <w:szCs w:val="22"/>
        </w:rPr>
        <w:t>provided</w:t>
      </w:r>
      <w:r w:rsidR="009B0535" w:rsidRPr="00D67402">
        <w:rPr>
          <w:rFonts w:cs="Times New Roman"/>
          <w:sz w:val="22"/>
          <w:szCs w:val="22"/>
        </w:rPr>
        <w:t xml:space="preserve"> </w:t>
      </w:r>
      <w:r w:rsidR="00A27877" w:rsidRPr="00D67402">
        <w:rPr>
          <w:rFonts w:cs="Times New Roman"/>
          <w:sz w:val="22"/>
          <w:szCs w:val="22"/>
        </w:rPr>
        <w:t>an</w:t>
      </w:r>
      <w:r w:rsidR="00DB4255" w:rsidRPr="00D67402">
        <w:rPr>
          <w:rFonts w:cs="Times New Roman"/>
          <w:sz w:val="22"/>
          <w:szCs w:val="22"/>
        </w:rPr>
        <w:t xml:space="preserve"> </w:t>
      </w:r>
      <w:r w:rsidRPr="00D67402">
        <w:rPr>
          <w:rFonts w:cs="Times New Roman"/>
          <w:sz w:val="22"/>
          <w:szCs w:val="22"/>
        </w:rPr>
        <w:t xml:space="preserve">opportunity to use my </w:t>
      </w:r>
      <w:r w:rsidR="00DB4255" w:rsidRPr="00D67402">
        <w:rPr>
          <w:rFonts w:cs="Times New Roman"/>
          <w:sz w:val="22"/>
          <w:szCs w:val="22"/>
        </w:rPr>
        <w:t xml:space="preserve">academic </w:t>
      </w:r>
      <w:r w:rsidRPr="00D67402">
        <w:rPr>
          <w:rFonts w:cs="Times New Roman"/>
          <w:sz w:val="22"/>
          <w:szCs w:val="22"/>
        </w:rPr>
        <w:t xml:space="preserve">studies in </w:t>
      </w:r>
      <w:r w:rsidR="009A1693">
        <w:rPr>
          <w:rFonts w:cs="Times New Roman"/>
          <w:sz w:val="22"/>
          <w:szCs w:val="22"/>
        </w:rPr>
        <w:t xml:space="preserve">hands-on </w:t>
      </w:r>
      <w:r w:rsidRPr="00D67402">
        <w:rPr>
          <w:rFonts w:cs="Times New Roman"/>
          <w:sz w:val="22"/>
          <w:szCs w:val="22"/>
        </w:rPr>
        <w:t>environment.</w:t>
      </w:r>
    </w:p>
    <w:p w14:paraId="2FA9AB44" w14:textId="6D80A89A" w:rsidR="00D53498" w:rsidRPr="00D67402" w:rsidRDefault="00DB4255" w:rsidP="00FB7990">
      <w:pPr>
        <w:pStyle w:val="ListParagraph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D67402">
        <w:rPr>
          <w:rFonts w:cs="Times New Roman"/>
          <w:sz w:val="22"/>
          <w:szCs w:val="22"/>
        </w:rPr>
        <w:t xml:space="preserve">Experience in </w:t>
      </w:r>
      <w:r w:rsidR="00465079">
        <w:rPr>
          <w:rFonts w:cs="Times New Roman"/>
          <w:sz w:val="22"/>
          <w:szCs w:val="22"/>
        </w:rPr>
        <w:t>C</w:t>
      </w:r>
      <w:r w:rsidRPr="00D67402">
        <w:rPr>
          <w:rFonts w:cs="Times New Roman"/>
          <w:sz w:val="22"/>
          <w:szCs w:val="22"/>
        </w:rPr>
        <w:t xml:space="preserve">ommercial </w:t>
      </w:r>
      <w:r w:rsidR="00465079">
        <w:rPr>
          <w:rFonts w:cs="Times New Roman"/>
          <w:sz w:val="22"/>
          <w:szCs w:val="22"/>
        </w:rPr>
        <w:t>C</w:t>
      </w:r>
      <w:r w:rsidRPr="00D67402">
        <w:rPr>
          <w:rFonts w:cs="Times New Roman"/>
          <w:sz w:val="22"/>
          <w:szCs w:val="22"/>
        </w:rPr>
        <w:t xml:space="preserve">orporate </w:t>
      </w:r>
      <w:r w:rsidR="00465079">
        <w:rPr>
          <w:rFonts w:cs="Times New Roman"/>
          <w:sz w:val="22"/>
          <w:szCs w:val="22"/>
        </w:rPr>
        <w:t>L</w:t>
      </w:r>
      <w:r w:rsidRPr="00D67402">
        <w:rPr>
          <w:rFonts w:cs="Times New Roman"/>
          <w:sz w:val="22"/>
          <w:szCs w:val="22"/>
        </w:rPr>
        <w:t xml:space="preserve">aw </w:t>
      </w:r>
      <w:r w:rsidR="00A36242" w:rsidRPr="00D67402">
        <w:rPr>
          <w:rFonts w:cs="Times New Roman"/>
          <w:sz w:val="22"/>
          <w:szCs w:val="22"/>
        </w:rPr>
        <w:t>ensured a great</w:t>
      </w:r>
      <w:r w:rsidRPr="00D67402">
        <w:rPr>
          <w:rFonts w:cs="Times New Roman"/>
          <w:sz w:val="22"/>
          <w:szCs w:val="22"/>
        </w:rPr>
        <w:t xml:space="preserve"> understanding of how real-world issues underpin</w:t>
      </w:r>
      <w:r w:rsidR="00913193" w:rsidRPr="00D67402">
        <w:rPr>
          <w:rFonts w:cs="Times New Roman"/>
          <w:sz w:val="22"/>
          <w:szCs w:val="22"/>
        </w:rPr>
        <w:t xml:space="preserve"> </w:t>
      </w:r>
      <w:r w:rsidR="00F3579F">
        <w:rPr>
          <w:rFonts w:cs="Times New Roman"/>
          <w:sz w:val="22"/>
          <w:szCs w:val="22"/>
        </w:rPr>
        <w:t>C</w:t>
      </w:r>
      <w:r w:rsidR="00913193" w:rsidRPr="00D67402">
        <w:rPr>
          <w:rFonts w:cs="Times New Roman"/>
          <w:sz w:val="22"/>
          <w:szCs w:val="22"/>
        </w:rPr>
        <w:t>ommercial life in Ireland.</w:t>
      </w:r>
      <w:r w:rsidRPr="00D67402">
        <w:rPr>
          <w:rFonts w:cs="Times New Roman"/>
          <w:sz w:val="22"/>
          <w:szCs w:val="22"/>
        </w:rPr>
        <w:t xml:space="preserve"> </w:t>
      </w:r>
    </w:p>
    <w:p w14:paraId="0F5453A0" w14:textId="77777777" w:rsidR="00BE7A09" w:rsidRPr="00D67402" w:rsidRDefault="00BE7A09" w:rsidP="00BE7A09">
      <w:pPr>
        <w:pStyle w:val="ListParagraph"/>
        <w:jc w:val="both"/>
        <w:rPr>
          <w:rFonts w:cs="Times New Roman"/>
          <w:sz w:val="22"/>
          <w:szCs w:val="22"/>
        </w:rPr>
      </w:pPr>
    </w:p>
    <w:p w14:paraId="7FDFE512" w14:textId="27F2E210" w:rsidR="000B76F1" w:rsidRPr="00D67402" w:rsidRDefault="000B76F1" w:rsidP="000B76F1">
      <w:pPr>
        <w:jc w:val="both"/>
        <w:rPr>
          <w:rFonts w:cs="Times New Roman"/>
          <w:b/>
          <w:bCs/>
          <w:sz w:val="22"/>
          <w:szCs w:val="22"/>
        </w:rPr>
      </w:pPr>
      <w:r w:rsidRPr="00D67402">
        <w:rPr>
          <w:rFonts w:cs="Times New Roman"/>
          <w:b/>
          <w:bCs/>
          <w:sz w:val="22"/>
          <w:szCs w:val="22"/>
        </w:rPr>
        <w:t>July-August 2021: Cahir O’Higgins &amp; Co Solicitors</w:t>
      </w:r>
      <w:r w:rsidR="00FB7990" w:rsidRPr="00D67402">
        <w:rPr>
          <w:rFonts w:cs="Times New Roman"/>
          <w:b/>
          <w:bCs/>
          <w:sz w:val="22"/>
          <w:szCs w:val="22"/>
        </w:rPr>
        <w:t>, Legal Intern</w:t>
      </w:r>
    </w:p>
    <w:p w14:paraId="1922BA71" w14:textId="4277D699" w:rsidR="00FB7990" w:rsidRPr="00D67402" w:rsidRDefault="000B76F1" w:rsidP="00FB7990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D67402">
        <w:rPr>
          <w:rFonts w:cs="Times New Roman"/>
          <w:sz w:val="22"/>
          <w:szCs w:val="22"/>
        </w:rPr>
        <w:t xml:space="preserve">Experience focused on </w:t>
      </w:r>
      <w:r w:rsidR="00D92487">
        <w:rPr>
          <w:rFonts w:cs="Times New Roman"/>
          <w:sz w:val="22"/>
          <w:szCs w:val="22"/>
        </w:rPr>
        <w:t>C</w:t>
      </w:r>
      <w:r w:rsidRPr="00D67402">
        <w:rPr>
          <w:rFonts w:cs="Times New Roman"/>
          <w:sz w:val="22"/>
          <w:szCs w:val="22"/>
        </w:rPr>
        <w:t xml:space="preserve">riminal </w:t>
      </w:r>
      <w:r w:rsidR="00D92487">
        <w:rPr>
          <w:rFonts w:cs="Times New Roman"/>
          <w:sz w:val="22"/>
          <w:szCs w:val="22"/>
        </w:rPr>
        <w:t>L</w:t>
      </w:r>
      <w:r w:rsidRPr="00D67402">
        <w:rPr>
          <w:rFonts w:cs="Times New Roman"/>
          <w:sz w:val="22"/>
          <w:szCs w:val="22"/>
        </w:rPr>
        <w:t xml:space="preserve">aw. </w:t>
      </w:r>
      <w:r w:rsidR="00FB7990" w:rsidRPr="00D67402">
        <w:rPr>
          <w:rFonts w:cs="Times New Roman"/>
          <w:sz w:val="22"/>
          <w:szCs w:val="22"/>
        </w:rPr>
        <w:t xml:space="preserve">Each </w:t>
      </w:r>
      <w:r w:rsidRPr="00D67402">
        <w:rPr>
          <w:rFonts w:cs="Times New Roman"/>
          <w:sz w:val="22"/>
          <w:szCs w:val="22"/>
        </w:rPr>
        <w:t>client had their needs met</w:t>
      </w:r>
      <w:r w:rsidR="00FB7990" w:rsidRPr="00D67402">
        <w:rPr>
          <w:rFonts w:cs="Times New Roman"/>
          <w:sz w:val="22"/>
          <w:szCs w:val="22"/>
        </w:rPr>
        <w:t xml:space="preserve"> by ensuring they were briefed with court dates and brought up to date with the status of their ongoing charges</w:t>
      </w:r>
      <w:r w:rsidRPr="00D67402">
        <w:rPr>
          <w:rFonts w:cs="Times New Roman"/>
          <w:sz w:val="22"/>
          <w:szCs w:val="22"/>
        </w:rPr>
        <w:t xml:space="preserve">. </w:t>
      </w:r>
    </w:p>
    <w:p w14:paraId="7FFCF6EB" w14:textId="7372B9AB" w:rsidR="00FB7990" w:rsidRPr="00D67402" w:rsidRDefault="000B76F1" w:rsidP="00FB7990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D67402">
        <w:rPr>
          <w:rFonts w:cs="Times New Roman"/>
          <w:sz w:val="22"/>
          <w:szCs w:val="22"/>
        </w:rPr>
        <w:t xml:space="preserve">This position </w:t>
      </w:r>
      <w:r w:rsidR="00BE7A09" w:rsidRPr="00D67402">
        <w:rPr>
          <w:rFonts w:cs="Times New Roman"/>
          <w:sz w:val="22"/>
          <w:szCs w:val="22"/>
        </w:rPr>
        <w:t xml:space="preserve">was full-time and </w:t>
      </w:r>
      <w:r w:rsidRPr="00D67402">
        <w:rPr>
          <w:rFonts w:cs="Times New Roman"/>
          <w:sz w:val="22"/>
          <w:szCs w:val="22"/>
        </w:rPr>
        <w:t xml:space="preserve">required a great deal of legal research, </w:t>
      </w:r>
      <w:r w:rsidR="000A632E" w:rsidRPr="00D67402">
        <w:rPr>
          <w:rFonts w:cs="Times New Roman"/>
          <w:sz w:val="22"/>
          <w:szCs w:val="22"/>
        </w:rPr>
        <w:t xml:space="preserve">intercultural </w:t>
      </w:r>
      <w:r w:rsidR="00D53498" w:rsidRPr="00D67402">
        <w:rPr>
          <w:rFonts w:cs="Times New Roman"/>
          <w:sz w:val="22"/>
          <w:szCs w:val="22"/>
        </w:rPr>
        <w:t>intelligence</w:t>
      </w:r>
      <w:r w:rsidR="00420232">
        <w:rPr>
          <w:rFonts w:cs="Times New Roman"/>
          <w:sz w:val="22"/>
          <w:szCs w:val="22"/>
        </w:rPr>
        <w:t>, patience</w:t>
      </w:r>
      <w:r w:rsidR="00D53498" w:rsidRPr="00D67402">
        <w:rPr>
          <w:rFonts w:cs="Times New Roman"/>
          <w:sz w:val="22"/>
          <w:szCs w:val="22"/>
        </w:rPr>
        <w:t xml:space="preserve"> </w:t>
      </w:r>
      <w:r w:rsidRPr="00D67402">
        <w:rPr>
          <w:rFonts w:cs="Times New Roman"/>
          <w:sz w:val="22"/>
          <w:szCs w:val="22"/>
        </w:rPr>
        <w:t>and quick learning.</w:t>
      </w:r>
    </w:p>
    <w:p w14:paraId="4B63DB6D" w14:textId="35B1A92F" w:rsidR="000B76F1" w:rsidRPr="00D67402" w:rsidRDefault="000B76F1" w:rsidP="00FB7990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D67402">
        <w:rPr>
          <w:rFonts w:cs="Times New Roman"/>
          <w:sz w:val="22"/>
          <w:szCs w:val="22"/>
        </w:rPr>
        <w:t xml:space="preserve"> A great deal of responsibility was handed down quickly and position success revolved around personal initiative and </w:t>
      </w:r>
      <w:r w:rsidR="008958F1" w:rsidRPr="00D67402">
        <w:rPr>
          <w:rFonts w:cs="Times New Roman"/>
          <w:sz w:val="22"/>
          <w:szCs w:val="22"/>
        </w:rPr>
        <w:t xml:space="preserve">effective </w:t>
      </w:r>
      <w:r w:rsidRPr="00D67402">
        <w:rPr>
          <w:rFonts w:cs="Times New Roman"/>
          <w:sz w:val="22"/>
          <w:szCs w:val="22"/>
        </w:rPr>
        <w:t xml:space="preserve">engagement with </w:t>
      </w:r>
      <w:r w:rsidR="002C6A4E">
        <w:rPr>
          <w:rFonts w:cs="Times New Roman"/>
          <w:sz w:val="22"/>
          <w:szCs w:val="22"/>
        </w:rPr>
        <w:t>S</w:t>
      </w:r>
      <w:r w:rsidR="007E7810" w:rsidRPr="00D67402">
        <w:rPr>
          <w:rFonts w:cs="Times New Roman"/>
          <w:sz w:val="22"/>
          <w:szCs w:val="22"/>
        </w:rPr>
        <w:t>olicitors</w:t>
      </w:r>
      <w:r w:rsidR="008958F1" w:rsidRPr="00D67402">
        <w:rPr>
          <w:rFonts w:cs="Times New Roman"/>
          <w:sz w:val="22"/>
          <w:szCs w:val="22"/>
        </w:rPr>
        <w:t xml:space="preserve">, </w:t>
      </w:r>
      <w:r w:rsidR="002C6A4E">
        <w:rPr>
          <w:rFonts w:cs="Times New Roman"/>
          <w:sz w:val="22"/>
          <w:szCs w:val="22"/>
        </w:rPr>
        <w:t>B</w:t>
      </w:r>
      <w:r w:rsidR="008958F1" w:rsidRPr="00D67402">
        <w:rPr>
          <w:rFonts w:cs="Times New Roman"/>
          <w:sz w:val="22"/>
          <w:szCs w:val="22"/>
        </w:rPr>
        <w:t xml:space="preserve">arristers </w:t>
      </w:r>
      <w:r w:rsidR="007E7810" w:rsidRPr="00D67402">
        <w:rPr>
          <w:rFonts w:cs="Times New Roman"/>
          <w:sz w:val="22"/>
          <w:szCs w:val="22"/>
        </w:rPr>
        <w:t>and co-workers.</w:t>
      </w:r>
    </w:p>
    <w:p w14:paraId="50E5B00D" w14:textId="77777777" w:rsidR="000B76F1" w:rsidRPr="00D67402" w:rsidRDefault="000B76F1" w:rsidP="000B76F1">
      <w:pPr>
        <w:jc w:val="both"/>
        <w:rPr>
          <w:rFonts w:cs="Times New Roman"/>
          <w:sz w:val="22"/>
          <w:szCs w:val="22"/>
        </w:rPr>
      </w:pPr>
    </w:p>
    <w:p w14:paraId="169FB931" w14:textId="77777777" w:rsidR="000B76F1" w:rsidRPr="00D67402" w:rsidRDefault="000B76F1" w:rsidP="000B76F1">
      <w:pPr>
        <w:jc w:val="both"/>
        <w:rPr>
          <w:rFonts w:cs="Times New Roman"/>
          <w:b/>
          <w:bCs/>
          <w:sz w:val="22"/>
          <w:szCs w:val="22"/>
        </w:rPr>
      </w:pPr>
      <w:r w:rsidRPr="00D67402">
        <w:rPr>
          <w:rFonts w:cs="Times New Roman"/>
          <w:b/>
          <w:bCs/>
          <w:sz w:val="22"/>
          <w:szCs w:val="22"/>
        </w:rPr>
        <w:t xml:space="preserve">2017-2020: Bistro </w:t>
      </w:r>
      <w:proofErr w:type="spellStart"/>
      <w:r w:rsidRPr="00D67402">
        <w:rPr>
          <w:rFonts w:cs="Times New Roman"/>
          <w:b/>
          <w:bCs/>
          <w:sz w:val="22"/>
          <w:szCs w:val="22"/>
        </w:rPr>
        <w:t>Ragazzi</w:t>
      </w:r>
      <w:proofErr w:type="spellEnd"/>
      <w:r w:rsidRPr="00D67402">
        <w:rPr>
          <w:rFonts w:cs="Times New Roman"/>
          <w:b/>
          <w:bCs/>
          <w:sz w:val="22"/>
          <w:szCs w:val="22"/>
        </w:rPr>
        <w:t xml:space="preserve">, Floor Manager </w:t>
      </w:r>
    </w:p>
    <w:p w14:paraId="368C3606" w14:textId="2D80E73B" w:rsidR="00FB7990" w:rsidRPr="00D67402" w:rsidRDefault="000B76F1" w:rsidP="00FB7990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D67402">
        <w:rPr>
          <w:rFonts w:cs="Times New Roman"/>
          <w:sz w:val="22"/>
          <w:szCs w:val="22"/>
        </w:rPr>
        <w:t xml:space="preserve">Progressed from daytime staff member to a </w:t>
      </w:r>
      <w:r w:rsidR="0025331C">
        <w:rPr>
          <w:rFonts w:cs="Times New Roman"/>
          <w:sz w:val="22"/>
          <w:szCs w:val="22"/>
        </w:rPr>
        <w:t>S</w:t>
      </w:r>
      <w:r w:rsidRPr="00D67402">
        <w:rPr>
          <w:rFonts w:cs="Times New Roman"/>
          <w:sz w:val="22"/>
          <w:szCs w:val="22"/>
        </w:rPr>
        <w:t xml:space="preserve">enior </w:t>
      </w:r>
      <w:r w:rsidR="0025331C">
        <w:rPr>
          <w:rFonts w:cs="Times New Roman"/>
          <w:sz w:val="22"/>
          <w:szCs w:val="22"/>
        </w:rPr>
        <w:t>F</w:t>
      </w:r>
      <w:r w:rsidRPr="00D67402">
        <w:rPr>
          <w:rFonts w:cs="Times New Roman"/>
          <w:sz w:val="22"/>
          <w:szCs w:val="22"/>
        </w:rPr>
        <w:t xml:space="preserve">loor </w:t>
      </w:r>
      <w:r w:rsidR="0025331C">
        <w:rPr>
          <w:rFonts w:cs="Times New Roman"/>
          <w:sz w:val="22"/>
          <w:szCs w:val="22"/>
        </w:rPr>
        <w:t>M</w:t>
      </w:r>
      <w:r w:rsidRPr="00D67402">
        <w:rPr>
          <w:rFonts w:cs="Times New Roman"/>
          <w:sz w:val="22"/>
          <w:szCs w:val="22"/>
        </w:rPr>
        <w:t xml:space="preserve">anager overseeing the service of 60-80 customers nightly. </w:t>
      </w:r>
    </w:p>
    <w:p w14:paraId="089057CF" w14:textId="73EFE7F0" w:rsidR="000B76F1" w:rsidRPr="00D67402" w:rsidRDefault="000B76F1" w:rsidP="00FB7990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D67402">
        <w:rPr>
          <w:rFonts w:cs="Times New Roman"/>
          <w:sz w:val="22"/>
          <w:szCs w:val="22"/>
        </w:rPr>
        <w:t>Position success revolved around staff management,</w:t>
      </w:r>
      <w:r w:rsidR="00021B4A">
        <w:rPr>
          <w:rFonts w:cs="Times New Roman"/>
          <w:sz w:val="22"/>
          <w:szCs w:val="22"/>
        </w:rPr>
        <w:t xml:space="preserve"> initiative</w:t>
      </w:r>
      <w:r w:rsidR="006C7204" w:rsidRPr="00D67402">
        <w:rPr>
          <w:rFonts w:cs="Times New Roman"/>
          <w:sz w:val="22"/>
          <w:szCs w:val="22"/>
        </w:rPr>
        <w:t xml:space="preserve"> and</w:t>
      </w:r>
      <w:r w:rsidRPr="00D67402">
        <w:rPr>
          <w:rFonts w:cs="Times New Roman"/>
          <w:sz w:val="22"/>
          <w:szCs w:val="22"/>
        </w:rPr>
        <w:t xml:space="preserve"> </w:t>
      </w:r>
      <w:r w:rsidR="00021B4A">
        <w:rPr>
          <w:rFonts w:cs="Times New Roman"/>
          <w:sz w:val="22"/>
          <w:szCs w:val="22"/>
        </w:rPr>
        <w:t xml:space="preserve">strong interpersonal skills </w:t>
      </w:r>
      <w:r w:rsidRPr="00D67402">
        <w:rPr>
          <w:rFonts w:cs="Times New Roman"/>
          <w:sz w:val="22"/>
          <w:szCs w:val="22"/>
        </w:rPr>
        <w:t xml:space="preserve">in a fast-paced environment. </w:t>
      </w:r>
    </w:p>
    <w:p w14:paraId="24854CDC" w14:textId="459375A7" w:rsidR="000B76F1" w:rsidRPr="00853903" w:rsidRDefault="000B76F1" w:rsidP="00853903">
      <w:pPr>
        <w:pStyle w:val="ListParagraph"/>
        <w:numPr>
          <w:ilvl w:val="0"/>
          <w:numId w:val="3"/>
        </w:numPr>
        <w:jc w:val="both"/>
        <w:rPr>
          <w:rFonts w:cs="Times New Roman"/>
          <w:b/>
          <w:bCs/>
          <w:sz w:val="22"/>
          <w:szCs w:val="22"/>
        </w:rPr>
      </w:pPr>
      <w:r w:rsidRPr="00D67402">
        <w:rPr>
          <w:rFonts w:cs="Times New Roman"/>
          <w:sz w:val="22"/>
          <w:szCs w:val="22"/>
        </w:rPr>
        <w:t>Autonomously created a very successful online social media presence</w:t>
      </w:r>
      <w:r w:rsidR="00853903">
        <w:rPr>
          <w:rFonts w:cs="Times New Roman"/>
          <w:sz w:val="22"/>
          <w:szCs w:val="22"/>
        </w:rPr>
        <w:t>.</w:t>
      </w:r>
      <w:r w:rsidRPr="00D67402">
        <w:rPr>
          <w:rFonts w:cs="Times New Roman"/>
          <w:sz w:val="22"/>
          <w:szCs w:val="22"/>
        </w:rPr>
        <w:t xml:space="preserve"> </w:t>
      </w:r>
      <w:r w:rsidR="00401C0D">
        <w:rPr>
          <w:rFonts w:cs="Times New Roman"/>
          <w:sz w:val="22"/>
          <w:szCs w:val="22"/>
        </w:rPr>
        <w:t>Acted as a</w:t>
      </w:r>
      <w:r w:rsidRPr="00853903">
        <w:rPr>
          <w:rFonts w:cs="Times New Roman"/>
          <w:sz w:val="22"/>
          <w:szCs w:val="22"/>
        </w:rPr>
        <w:t xml:space="preserve"> key </w:t>
      </w:r>
      <w:r w:rsidR="00FE59CD">
        <w:rPr>
          <w:rFonts w:cs="Times New Roman"/>
          <w:sz w:val="22"/>
          <w:szCs w:val="22"/>
        </w:rPr>
        <w:t xml:space="preserve">member ensuring a </w:t>
      </w:r>
      <w:r w:rsidRPr="00853903">
        <w:rPr>
          <w:rFonts w:cs="Times New Roman"/>
          <w:sz w:val="22"/>
          <w:szCs w:val="22"/>
        </w:rPr>
        <w:t xml:space="preserve">transition from a day-time café to an award-winning </w:t>
      </w:r>
      <w:r w:rsidR="009447A0">
        <w:rPr>
          <w:rFonts w:cs="Times New Roman"/>
          <w:sz w:val="22"/>
          <w:szCs w:val="22"/>
        </w:rPr>
        <w:t>restaurant</w:t>
      </w:r>
      <w:r w:rsidRPr="00853903">
        <w:rPr>
          <w:rFonts w:cs="Times New Roman"/>
          <w:sz w:val="22"/>
          <w:szCs w:val="22"/>
        </w:rPr>
        <w:t xml:space="preserve">. </w:t>
      </w:r>
    </w:p>
    <w:p w14:paraId="28E2514A" w14:textId="77777777" w:rsidR="000B76F1" w:rsidRPr="00D67402" w:rsidRDefault="000B76F1" w:rsidP="000B76F1">
      <w:pPr>
        <w:jc w:val="both"/>
        <w:rPr>
          <w:rFonts w:cs="Times New Roman"/>
          <w:sz w:val="22"/>
          <w:szCs w:val="22"/>
        </w:rPr>
      </w:pPr>
    </w:p>
    <w:p w14:paraId="0D5554A9" w14:textId="77777777" w:rsidR="000B76F1" w:rsidRPr="00D67402" w:rsidRDefault="000B76F1" w:rsidP="000B76F1">
      <w:pPr>
        <w:jc w:val="both"/>
        <w:rPr>
          <w:rFonts w:cs="Times New Roman"/>
          <w:b/>
          <w:bCs/>
          <w:sz w:val="22"/>
          <w:szCs w:val="22"/>
        </w:rPr>
      </w:pPr>
      <w:r w:rsidRPr="00D67402">
        <w:rPr>
          <w:rFonts w:cs="Times New Roman"/>
          <w:b/>
          <w:bCs/>
          <w:sz w:val="22"/>
          <w:szCs w:val="22"/>
        </w:rPr>
        <w:t xml:space="preserve">2014-2017: Loreto </w:t>
      </w:r>
      <w:proofErr w:type="spellStart"/>
      <w:r w:rsidRPr="00D67402">
        <w:rPr>
          <w:rFonts w:cs="Times New Roman"/>
          <w:b/>
          <w:bCs/>
          <w:sz w:val="22"/>
          <w:szCs w:val="22"/>
        </w:rPr>
        <w:t>Dalkey</w:t>
      </w:r>
      <w:proofErr w:type="spellEnd"/>
      <w:r w:rsidRPr="00D67402">
        <w:rPr>
          <w:rFonts w:cs="Times New Roman"/>
          <w:b/>
          <w:bCs/>
          <w:sz w:val="22"/>
          <w:szCs w:val="22"/>
        </w:rPr>
        <w:t xml:space="preserve"> Hockey Camp, Camp Manager</w:t>
      </w:r>
    </w:p>
    <w:p w14:paraId="1B88ECB1" w14:textId="77777777" w:rsidR="00FB7990" w:rsidRPr="00D67402" w:rsidRDefault="000B76F1" w:rsidP="00FB7990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</w:pPr>
      <w:r w:rsidRPr="00D67402">
        <w:rPr>
          <w:rFonts w:cs="Times New Roman"/>
          <w:sz w:val="22"/>
          <w:szCs w:val="22"/>
        </w:rPr>
        <w:t xml:space="preserve">As part of a team of two, ran a two-week sports camp for 6–13-year-old children.  </w:t>
      </w:r>
    </w:p>
    <w:p w14:paraId="14B4786C" w14:textId="77777777" w:rsidR="00FB7990" w:rsidRPr="00D67402" w:rsidRDefault="000B76F1" w:rsidP="00FB7990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</w:pPr>
      <w:r w:rsidRPr="00D67402">
        <w:rPr>
          <w:rFonts w:cs="Times New Roman"/>
          <w:sz w:val="22"/>
          <w:szCs w:val="22"/>
        </w:rPr>
        <w:t>The two-weeks of this camp was the accumulation of 3 months consistent work. Coach recruitment, camp advertisement and participant sign up.</w:t>
      </w:r>
    </w:p>
    <w:p w14:paraId="1D9D8388" w14:textId="7E348FED" w:rsidR="000B76F1" w:rsidRPr="00D67402" w:rsidRDefault="000B76F1" w:rsidP="00FB7990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</w:pPr>
      <w:r w:rsidRPr="00D67402">
        <w:rPr>
          <w:rFonts w:cs="Times New Roman"/>
          <w:sz w:val="22"/>
          <w:szCs w:val="22"/>
        </w:rPr>
        <w:t xml:space="preserve">Management of payments and </w:t>
      </w:r>
      <w:r w:rsidR="00C71EE5">
        <w:rPr>
          <w:rFonts w:cs="Times New Roman"/>
          <w:sz w:val="22"/>
          <w:szCs w:val="22"/>
        </w:rPr>
        <w:t>g</w:t>
      </w:r>
      <w:r w:rsidRPr="00D67402">
        <w:rPr>
          <w:rFonts w:cs="Times New Roman"/>
          <w:sz w:val="22"/>
          <w:szCs w:val="22"/>
        </w:rPr>
        <w:t xml:space="preserve">arda-vetting process. Camp profits contributed over </w:t>
      </w:r>
      <w:r w:rsidRPr="00D67402">
        <w:rPr>
          <w:rFonts w:eastAsia="Times New Roman" w:cs="Arial"/>
          <w:color w:val="222222"/>
          <w:sz w:val="22"/>
          <w:szCs w:val="22"/>
          <w:shd w:val="clear" w:color="auto" w:fill="FFFFFF"/>
          <w:lang w:val="en-IE" w:eastAsia="en-GB"/>
        </w:rPr>
        <w:t xml:space="preserve">€10,000 towards </w:t>
      </w:r>
      <w:r w:rsidR="00FB7990" w:rsidRPr="00D67402">
        <w:rPr>
          <w:rFonts w:eastAsia="Times New Roman" w:cs="Arial"/>
          <w:color w:val="222222"/>
          <w:sz w:val="22"/>
          <w:szCs w:val="22"/>
          <w:shd w:val="clear" w:color="auto" w:fill="FFFFFF"/>
          <w:lang w:val="en-IE" w:eastAsia="en-GB"/>
        </w:rPr>
        <w:t xml:space="preserve">building houses with </w:t>
      </w:r>
      <w:r w:rsidRPr="00D67402">
        <w:rPr>
          <w:rFonts w:eastAsia="Times New Roman" w:cs="Arial"/>
          <w:color w:val="222222"/>
          <w:sz w:val="22"/>
          <w:szCs w:val="22"/>
          <w:shd w:val="clear" w:color="auto" w:fill="FFFFFF"/>
          <w:lang w:val="en-IE" w:eastAsia="en-GB"/>
        </w:rPr>
        <w:t>Habitat for Humanity.</w:t>
      </w:r>
    </w:p>
    <w:p w14:paraId="3ECBAB5C" w14:textId="77777777" w:rsidR="000B76F1" w:rsidRPr="00D67402" w:rsidRDefault="000B76F1" w:rsidP="000B76F1">
      <w:pPr>
        <w:jc w:val="both"/>
        <w:rPr>
          <w:rFonts w:cs="Times New Roman"/>
          <w:sz w:val="22"/>
          <w:szCs w:val="22"/>
          <w:u w:val="single"/>
        </w:rPr>
      </w:pPr>
    </w:p>
    <w:p w14:paraId="2679AFAE" w14:textId="65AF1A13" w:rsidR="000B76F1" w:rsidRPr="00D67402" w:rsidRDefault="000B76F1" w:rsidP="000B76F1">
      <w:pPr>
        <w:jc w:val="both"/>
        <w:rPr>
          <w:rFonts w:eastAsia="Times New Roman" w:cs="Times New Roman"/>
          <w:b/>
          <w:bCs/>
          <w:sz w:val="22"/>
          <w:szCs w:val="22"/>
        </w:rPr>
      </w:pPr>
      <w:r w:rsidRPr="00D67402">
        <w:rPr>
          <w:rFonts w:cs="Times New Roman"/>
          <w:b/>
          <w:bCs/>
          <w:sz w:val="22"/>
          <w:szCs w:val="22"/>
        </w:rPr>
        <w:t>2016: Maguire</w:t>
      </w:r>
      <w:r w:rsidRPr="00D67402">
        <w:rPr>
          <w:rFonts w:eastAsia="Times New Roman" w:cs="Times New Roman"/>
          <w:b/>
          <w:bCs/>
          <w:sz w:val="22"/>
          <w:szCs w:val="22"/>
        </w:rPr>
        <w:t xml:space="preserve"> McClafferty Solicitors, </w:t>
      </w:r>
      <w:r w:rsidR="00C4506A">
        <w:rPr>
          <w:rFonts w:eastAsia="Times New Roman" w:cs="Times New Roman"/>
          <w:b/>
          <w:bCs/>
          <w:sz w:val="22"/>
          <w:szCs w:val="22"/>
        </w:rPr>
        <w:t>Legal Assistant</w:t>
      </w:r>
    </w:p>
    <w:p w14:paraId="033A2332" w14:textId="62048E0A" w:rsidR="00FB7990" w:rsidRPr="00D67402" w:rsidRDefault="000B76F1" w:rsidP="00FB7990">
      <w:pPr>
        <w:pStyle w:val="ListParagraph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D67402">
        <w:rPr>
          <w:rFonts w:eastAsia="Times New Roman" w:cs="Times New Roman"/>
          <w:sz w:val="22"/>
          <w:szCs w:val="22"/>
        </w:rPr>
        <w:t xml:space="preserve">General </w:t>
      </w:r>
      <w:r w:rsidR="00E248A2">
        <w:rPr>
          <w:rFonts w:eastAsia="Times New Roman" w:cs="Times New Roman"/>
          <w:sz w:val="22"/>
          <w:szCs w:val="22"/>
        </w:rPr>
        <w:t>p</w:t>
      </w:r>
      <w:r w:rsidRPr="00D67402">
        <w:rPr>
          <w:rFonts w:eastAsia="Times New Roman" w:cs="Times New Roman"/>
          <w:sz w:val="22"/>
          <w:szCs w:val="22"/>
        </w:rPr>
        <w:t xml:space="preserve">ractice, insight into </w:t>
      </w:r>
      <w:r w:rsidR="00465079">
        <w:rPr>
          <w:rFonts w:eastAsia="Times New Roman" w:cs="Times New Roman"/>
          <w:sz w:val="22"/>
          <w:szCs w:val="22"/>
        </w:rPr>
        <w:t>P</w:t>
      </w:r>
      <w:r w:rsidRPr="00D67402">
        <w:rPr>
          <w:rFonts w:eastAsia="Times New Roman" w:cs="Times New Roman"/>
          <w:sz w:val="22"/>
          <w:szCs w:val="22"/>
        </w:rPr>
        <w:t xml:space="preserve">roperty </w:t>
      </w:r>
      <w:r w:rsidR="00465079">
        <w:rPr>
          <w:rFonts w:eastAsia="Times New Roman" w:cs="Times New Roman"/>
          <w:sz w:val="22"/>
          <w:szCs w:val="22"/>
        </w:rPr>
        <w:t>L</w:t>
      </w:r>
      <w:r w:rsidRPr="00D67402">
        <w:rPr>
          <w:rFonts w:eastAsia="Times New Roman" w:cs="Times New Roman"/>
          <w:sz w:val="22"/>
          <w:szCs w:val="22"/>
        </w:rPr>
        <w:t xml:space="preserve">aw (conveyancing procedures), personal injury litigation and client meetings. </w:t>
      </w:r>
    </w:p>
    <w:p w14:paraId="02A2F822" w14:textId="04D580A5" w:rsidR="00BF0451" w:rsidRPr="00A5018C" w:rsidRDefault="000B76F1" w:rsidP="00BF0451">
      <w:pPr>
        <w:pStyle w:val="ListParagraph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D67402">
        <w:rPr>
          <w:rFonts w:eastAsia="Times New Roman" w:cs="Times New Roman"/>
          <w:sz w:val="22"/>
          <w:szCs w:val="22"/>
        </w:rPr>
        <w:t>Preparation of files for private clients</w:t>
      </w:r>
      <w:r w:rsidR="00E44D16">
        <w:rPr>
          <w:rFonts w:eastAsia="Times New Roman" w:cs="Times New Roman"/>
          <w:sz w:val="22"/>
          <w:szCs w:val="22"/>
        </w:rPr>
        <w:t xml:space="preserve"> for court</w:t>
      </w:r>
      <w:r w:rsidRPr="00D67402">
        <w:rPr>
          <w:rFonts w:eastAsia="Times New Roman" w:cs="Times New Roman"/>
          <w:sz w:val="22"/>
          <w:szCs w:val="22"/>
        </w:rPr>
        <w:t>.</w:t>
      </w:r>
      <w:r w:rsidR="00CE3E59">
        <w:rPr>
          <w:rFonts w:eastAsia="Times New Roman" w:cs="Times New Roman"/>
          <w:sz w:val="22"/>
          <w:szCs w:val="22"/>
        </w:rPr>
        <w:t xml:space="preserve"> Role required resilience and flexibility in order to be able have a</w:t>
      </w:r>
      <w:r w:rsidR="005E1AC1">
        <w:rPr>
          <w:rFonts w:eastAsia="Times New Roman" w:cs="Times New Roman"/>
          <w:sz w:val="22"/>
          <w:szCs w:val="22"/>
        </w:rPr>
        <w:t xml:space="preserve">n </w:t>
      </w:r>
      <w:r w:rsidR="00CE3E59">
        <w:rPr>
          <w:rFonts w:eastAsia="Times New Roman" w:cs="Times New Roman"/>
          <w:sz w:val="22"/>
          <w:szCs w:val="22"/>
        </w:rPr>
        <w:t>understanding of how the needs of a client are met.</w:t>
      </w:r>
    </w:p>
    <w:p w14:paraId="1FCA7615" w14:textId="77777777" w:rsidR="00A5018C" w:rsidRPr="00BF0451" w:rsidRDefault="00A5018C" w:rsidP="00A5018C">
      <w:pPr>
        <w:pStyle w:val="ListParagraph"/>
        <w:jc w:val="both"/>
        <w:rPr>
          <w:rFonts w:cs="Times New Roman"/>
          <w:sz w:val="22"/>
          <w:szCs w:val="22"/>
        </w:rPr>
      </w:pPr>
    </w:p>
    <w:p w14:paraId="5A9FF598" w14:textId="77777777" w:rsidR="000B76F1" w:rsidRPr="00D67402" w:rsidRDefault="007B46B2" w:rsidP="000B76F1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noProof/>
          <w:sz w:val="22"/>
          <w:szCs w:val="22"/>
        </w:rPr>
        <w:pict w14:anchorId="16FADCFF">
          <v:rect id="_x0000_i1030" alt="" style="width:447.25pt;height:.05pt;mso-width-percent:0;mso-height-percent:0;mso-width-percent:0;mso-height-percent:0" o:hrpct="991" o:hralign="center" o:hrstd="t" o:hr="t" fillcolor="#a0a0a0" stroked="f"/>
        </w:pict>
      </w:r>
    </w:p>
    <w:p w14:paraId="459DAC9F" w14:textId="77777777" w:rsidR="000B76F1" w:rsidRPr="00D67402" w:rsidRDefault="000B76F1" w:rsidP="000B76F1">
      <w:pPr>
        <w:jc w:val="both"/>
        <w:rPr>
          <w:rFonts w:cs="Times New Roman"/>
          <w:b/>
          <w:bCs/>
        </w:rPr>
      </w:pPr>
      <w:r w:rsidRPr="00D67402">
        <w:rPr>
          <w:rFonts w:cs="Times New Roman"/>
          <w:b/>
          <w:bCs/>
        </w:rPr>
        <w:t>VOLUNTARY:</w:t>
      </w:r>
    </w:p>
    <w:p w14:paraId="4CF438E3" w14:textId="664E6870" w:rsidR="000B76F1" w:rsidRPr="00D67402" w:rsidRDefault="007B46B2" w:rsidP="000B76F1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noProof/>
          <w:sz w:val="22"/>
          <w:szCs w:val="22"/>
        </w:rPr>
        <w:pict w14:anchorId="700218F2">
          <v:rect id="_x0000_i1029" alt="" style="width:447.25pt;height:.05pt;mso-width-percent:0;mso-height-percent:0;mso-width-percent:0;mso-height-percent:0" o:hrpct="991" o:hralign="center" o:hrstd="t" o:hr="t" fillcolor="#a0a0a0" stroked="f"/>
        </w:pict>
      </w:r>
    </w:p>
    <w:p w14:paraId="5037303C" w14:textId="524B9188" w:rsidR="000B76F1" w:rsidRPr="00D67402" w:rsidRDefault="000B76F1" w:rsidP="000B76F1">
      <w:pPr>
        <w:jc w:val="both"/>
        <w:rPr>
          <w:rFonts w:cs="Times New Roman"/>
          <w:b/>
          <w:bCs/>
          <w:sz w:val="22"/>
          <w:szCs w:val="22"/>
        </w:rPr>
      </w:pPr>
      <w:r w:rsidRPr="00D67402">
        <w:rPr>
          <w:rFonts w:cs="Times New Roman"/>
          <w:b/>
          <w:bCs/>
          <w:sz w:val="22"/>
          <w:szCs w:val="22"/>
        </w:rPr>
        <w:t>2020-Present: UCD Student Legal Services</w:t>
      </w:r>
    </w:p>
    <w:p w14:paraId="5AE5BEE5" w14:textId="645C4FD0" w:rsidR="00D67402" w:rsidRPr="00DB391E" w:rsidRDefault="000B76F1" w:rsidP="00D67402">
      <w:pPr>
        <w:pStyle w:val="ListParagraph"/>
        <w:numPr>
          <w:ilvl w:val="0"/>
          <w:numId w:val="8"/>
        </w:numPr>
        <w:jc w:val="both"/>
        <w:rPr>
          <w:rFonts w:eastAsia="Times New Roman" w:cs="Times New Roman"/>
          <w:i/>
          <w:iCs/>
          <w:sz w:val="22"/>
          <w:szCs w:val="22"/>
          <w:lang w:val="en-IE" w:eastAsia="en-GB"/>
        </w:rPr>
      </w:pPr>
      <w:r w:rsidRPr="00D67402">
        <w:rPr>
          <w:rFonts w:cs="Times New Roman"/>
          <w:sz w:val="22"/>
          <w:szCs w:val="22"/>
        </w:rPr>
        <w:t xml:space="preserve">Four weeks training program, ad-hoc student queries related to landlord disputes, employee entitlements and consumer protection. </w:t>
      </w:r>
    </w:p>
    <w:p w14:paraId="446EC4FD" w14:textId="3D111FD3" w:rsidR="00DB391E" w:rsidRPr="00D67402" w:rsidRDefault="00DB391E" w:rsidP="00D67402">
      <w:pPr>
        <w:pStyle w:val="ListParagraph"/>
        <w:numPr>
          <w:ilvl w:val="0"/>
          <w:numId w:val="8"/>
        </w:numPr>
        <w:jc w:val="both"/>
        <w:rPr>
          <w:rFonts w:eastAsia="Times New Roman" w:cs="Times New Roman"/>
          <w:i/>
          <w:iCs/>
          <w:sz w:val="22"/>
          <w:szCs w:val="22"/>
          <w:lang w:val="en-IE" w:eastAsia="en-GB"/>
        </w:rPr>
      </w:pPr>
      <w:r>
        <w:rPr>
          <w:rFonts w:cs="Times New Roman"/>
          <w:sz w:val="22"/>
          <w:szCs w:val="22"/>
        </w:rPr>
        <w:t>Clinic volunteering required interviewing studies with legal queries, conducting relevant research and transferring this legal information back to the student.</w:t>
      </w:r>
    </w:p>
    <w:p w14:paraId="70424A7B" w14:textId="280B7720" w:rsidR="000B76F1" w:rsidRPr="00D67402" w:rsidRDefault="000B76F1" w:rsidP="00D67402">
      <w:pPr>
        <w:pStyle w:val="ListParagraph"/>
        <w:numPr>
          <w:ilvl w:val="0"/>
          <w:numId w:val="8"/>
        </w:numPr>
        <w:jc w:val="both"/>
        <w:rPr>
          <w:rFonts w:eastAsia="Times New Roman" w:cs="Times New Roman"/>
          <w:i/>
          <w:iCs/>
          <w:sz w:val="22"/>
          <w:szCs w:val="22"/>
          <w:lang w:val="en-IE" w:eastAsia="en-GB"/>
        </w:rPr>
      </w:pPr>
      <w:r w:rsidRPr="00D67402">
        <w:rPr>
          <w:rFonts w:cs="Times New Roman"/>
          <w:sz w:val="22"/>
          <w:szCs w:val="22"/>
        </w:rPr>
        <w:t xml:space="preserve">Contributor to the SLS weekly newsletter; case note on </w:t>
      </w:r>
      <w:proofErr w:type="spellStart"/>
      <w:r w:rsidRPr="00D67402">
        <w:rPr>
          <w:rFonts w:eastAsia="Times New Roman" w:cs="Times New Roman"/>
          <w:i/>
          <w:iCs/>
          <w:color w:val="333333"/>
          <w:sz w:val="22"/>
          <w:szCs w:val="22"/>
          <w:shd w:val="clear" w:color="auto" w:fill="FFFFFF"/>
          <w:lang w:val="en-IE" w:eastAsia="en-GB"/>
        </w:rPr>
        <w:t>Aberken</w:t>
      </w:r>
      <w:proofErr w:type="spellEnd"/>
      <w:r w:rsidRPr="00D67402">
        <w:rPr>
          <w:rFonts w:eastAsia="Times New Roman" w:cs="Times New Roman"/>
          <w:i/>
          <w:iCs/>
          <w:color w:val="333333"/>
          <w:sz w:val="22"/>
          <w:szCs w:val="22"/>
          <w:shd w:val="clear" w:color="auto" w:fill="FFFFFF"/>
          <w:lang w:val="en-IE" w:eastAsia="en-GB"/>
        </w:rPr>
        <w:t xml:space="preserve"> Limited Trading as </w:t>
      </w:r>
      <w:proofErr w:type="spellStart"/>
      <w:r w:rsidRPr="00D67402">
        <w:rPr>
          <w:rFonts w:eastAsia="Times New Roman" w:cs="Times New Roman"/>
          <w:i/>
          <w:iCs/>
          <w:color w:val="333333"/>
          <w:sz w:val="22"/>
          <w:szCs w:val="22"/>
          <w:shd w:val="clear" w:color="auto" w:fill="FFFFFF"/>
          <w:lang w:val="en-IE" w:eastAsia="en-GB"/>
        </w:rPr>
        <w:t>Sinnotts</w:t>
      </w:r>
      <w:proofErr w:type="spellEnd"/>
      <w:r w:rsidRPr="00D67402">
        <w:rPr>
          <w:rFonts w:eastAsia="Times New Roman" w:cs="Times New Roman"/>
          <w:i/>
          <w:iCs/>
          <w:color w:val="333333"/>
          <w:sz w:val="22"/>
          <w:szCs w:val="22"/>
          <w:shd w:val="clear" w:color="auto" w:fill="FFFFFF"/>
          <w:lang w:val="en-IE" w:eastAsia="en-GB"/>
        </w:rPr>
        <w:t xml:space="preserve"> v FBD Insurance PLC.</w:t>
      </w:r>
    </w:p>
    <w:p w14:paraId="3A3044F9" w14:textId="77777777" w:rsidR="000B76F1" w:rsidRPr="00D67402" w:rsidRDefault="000B76F1" w:rsidP="000B76F1">
      <w:pPr>
        <w:jc w:val="both"/>
        <w:rPr>
          <w:rFonts w:cs="Times New Roman"/>
          <w:sz w:val="22"/>
          <w:szCs w:val="22"/>
        </w:rPr>
      </w:pPr>
    </w:p>
    <w:p w14:paraId="68D2DAB3" w14:textId="574AB514" w:rsidR="000B76F1" w:rsidRDefault="000B76F1" w:rsidP="000B76F1">
      <w:pPr>
        <w:jc w:val="both"/>
        <w:rPr>
          <w:rFonts w:cs="Times New Roman"/>
          <w:b/>
          <w:bCs/>
          <w:sz w:val="22"/>
          <w:szCs w:val="22"/>
        </w:rPr>
      </w:pPr>
      <w:r w:rsidRPr="00D67402">
        <w:rPr>
          <w:rFonts w:cs="Times New Roman"/>
          <w:b/>
          <w:bCs/>
          <w:sz w:val="22"/>
          <w:szCs w:val="22"/>
        </w:rPr>
        <w:t>2018-2020: UCD History Society, Elected Committee Member</w:t>
      </w:r>
    </w:p>
    <w:p w14:paraId="6811B0E1" w14:textId="5D9FDEAD" w:rsidR="00AE3FBC" w:rsidRPr="00AE3FBC" w:rsidRDefault="00AE3FBC" w:rsidP="00AE3FBC">
      <w:pPr>
        <w:pStyle w:val="ListParagraph"/>
        <w:numPr>
          <w:ilvl w:val="0"/>
          <w:numId w:val="10"/>
        </w:num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Commitment to weekly </w:t>
      </w:r>
      <w:r w:rsidR="005D1512">
        <w:rPr>
          <w:rFonts w:cs="Times New Roman"/>
          <w:sz w:val="22"/>
          <w:szCs w:val="22"/>
        </w:rPr>
        <w:t xml:space="preserve">general </w:t>
      </w:r>
      <w:r>
        <w:rPr>
          <w:rFonts w:cs="Times New Roman"/>
          <w:sz w:val="22"/>
          <w:szCs w:val="22"/>
        </w:rPr>
        <w:t>meetings.</w:t>
      </w:r>
    </w:p>
    <w:p w14:paraId="59106DBA" w14:textId="7DB90241" w:rsidR="00D67402" w:rsidRPr="00D67402" w:rsidRDefault="000B76F1" w:rsidP="00D67402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sz w:val="22"/>
          <w:szCs w:val="22"/>
        </w:rPr>
      </w:pPr>
      <w:r w:rsidRPr="00D67402">
        <w:rPr>
          <w:rFonts w:eastAsia="Times New Roman" w:cs="Times New Roman"/>
          <w:sz w:val="22"/>
          <w:szCs w:val="22"/>
        </w:rPr>
        <w:t xml:space="preserve">Co-ordinated events and </w:t>
      </w:r>
      <w:r w:rsidR="00C71D32">
        <w:rPr>
          <w:rFonts w:eastAsia="Times New Roman" w:cs="Times New Roman"/>
          <w:sz w:val="22"/>
          <w:szCs w:val="22"/>
        </w:rPr>
        <w:t>travel abroad</w:t>
      </w:r>
      <w:r w:rsidRPr="00D67402">
        <w:rPr>
          <w:rFonts w:eastAsia="Times New Roman" w:cs="Times New Roman"/>
          <w:sz w:val="22"/>
          <w:szCs w:val="22"/>
        </w:rPr>
        <w:t xml:space="preserve"> over two years to cities including Lisbon,</w:t>
      </w:r>
      <w:r w:rsidR="00AE3FBC">
        <w:rPr>
          <w:rFonts w:eastAsia="Times New Roman" w:cs="Times New Roman"/>
          <w:sz w:val="22"/>
          <w:szCs w:val="22"/>
        </w:rPr>
        <w:t xml:space="preserve"> Riga,</w:t>
      </w:r>
      <w:r w:rsidRPr="00D67402">
        <w:rPr>
          <w:rFonts w:eastAsia="Times New Roman" w:cs="Times New Roman"/>
          <w:sz w:val="22"/>
          <w:szCs w:val="22"/>
        </w:rPr>
        <w:t xml:space="preserve"> Bucharest, </w:t>
      </w:r>
      <w:r w:rsidR="00AE3FBC">
        <w:rPr>
          <w:rFonts w:eastAsia="Times New Roman" w:cs="Times New Roman"/>
          <w:sz w:val="22"/>
          <w:szCs w:val="22"/>
        </w:rPr>
        <w:t xml:space="preserve">and </w:t>
      </w:r>
      <w:r w:rsidRPr="00D67402">
        <w:rPr>
          <w:rFonts w:eastAsia="Times New Roman" w:cs="Times New Roman"/>
          <w:sz w:val="22"/>
          <w:szCs w:val="22"/>
        </w:rPr>
        <w:t xml:space="preserve">Belfast. Acquired one-year sponsorship from Boyne Valley Group; provision of products and vouchers worth over </w:t>
      </w:r>
      <w:r w:rsidRPr="00D67402">
        <w:rPr>
          <w:rFonts w:eastAsia="Times New Roman" w:cs="Arial"/>
          <w:color w:val="222222"/>
          <w:sz w:val="22"/>
          <w:szCs w:val="22"/>
          <w:shd w:val="clear" w:color="auto" w:fill="FFFFFF"/>
          <w:lang w:val="en-IE" w:eastAsia="en-GB"/>
        </w:rPr>
        <w:t xml:space="preserve">€5,000. </w:t>
      </w:r>
    </w:p>
    <w:p w14:paraId="7C1CE17C" w14:textId="75BD3F2D" w:rsidR="000B76F1" w:rsidRPr="000E2A4D" w:rsidRDefault="000B76F1" w:rsidP="00D67402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sz w:val="22"/>
          <w:szCs w:val="22"/>
        </w:rPr>
      </w:pPr>
      <w:r w:rsidRPr="00D67402">
        <w:rPr>
          <w:rFonts w:eastAsia="Times New Roman" w:cs="Arial"/>
          <w:color w:val="222222"/>
          <w:sz w:val="22"/>
          <w:szCs w:val="22"/>
          <w:shd w:val="clear" w:color="auto" w:fill="FFFFFF"/>
          <w:lang w:val="en-IE" w:eastAsia="en-GB"/>
        </w:rPr>
        <w:t xml:space="preserve">A critical part of the role was budget management. Planned, prepared and negotiated </w:t>
      </w:r>
      <w:r w:rsidR="00F21E77">
        <w:rPr>
          <w:rFonts w:eastAsia="Times New Roman" w:cs="Arial"/>
          <w:color w:val="222222"/>
          <w:sz w:val="22"/>
          <w:szCs w:val="22"/>
          <w:shd w:val="clear" w:color="auto" w:fill="FFFFFF"/>
          <w:lang w:val="en-IE" w:eastAsia="en-GB"/>
        </w:rPr>
        <w:t>University S</w:t>
      </w:r>
      <w:r w:rsidRPr="00D67402">
        <w:rPr>
          <w:rFonts w:eastAsia="Times New Roman" w:cs="Arial"/>
          <w:color w:val="222222"/>
          <w:sz w:val="22"/>
          <w:szCs w:val="22"/>
          <w:shd w:val="clear" w:color="auto" w:fill="FFFFFF"/>
          <w:lang w:val="en-IE" w:eastAsia="en-GB"/>
        </w:rPr>
        <w:t>ociety grants.</w:t>
      </w:r>
    </w:p>
    <w:p w14:paraId="782D9CD4" w14:textId="77777777" w:rsidR="000E2A4D" w:rsidRPr="00D67402" w:rsidRDefault="000E2A4D" w:rsidP="000E2A4D">
      <w:pPr>
        <w:pStyle w:val="ListParagraph"/>
        <w:jc w:val="both"/>
        <w:rPr>
          <w:rFonts w:eastAsia="Times New Roman" w:cs="Times New Roman"/>
          <w:sz w:val="22"/>
          <w:szCs w:val="22"/>
        </w:rPr>
      </w:pPr>
    </w:p>
    <w:p w14:paraId="7B0357CA" w14:textId="77777777" w:rsidR="000B76F1" w:rsidRPr="00D67402" w:rsidRDefault="007B46B2" w:rsidP="000B76F1">
      <w:pPr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cs="Times New Roman"/>
          <w:b/>
          <w:bCs/>
          <w:noProof/>
          <w:sz w:val="22"/>
          <w:szCs w:val="22"/>
        </w:rPr>
        <w:pict w14:anchorId="2D780A2B">
          <v:rect id="_x0000_i1028" alt="" style="width:447.25pt;height:.05pt;mso-width-percent:0;mso-height-percent:0;mso-width-percent:0;mso-height-percent:0" o:hrpct="991" o:hralign="center" o:hrstd="t" o:hr="t" fillcolor="#a0a0a0" stroked="f"/>
        </w:pict>
      </w:r>
    </w:p>
    <w:p w14:paraId="248FFD98" w14:textId="417E4944" w:rsidR="00F85C15" w:rsidRPr="00D67402" w:rsidRDefault="006F60F9" w:rsidP="000B76F1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SKILLS</w:t>
      </w:r>
      <w:r w:rsidR="00E0581D">
        <w:rPr>
          <w:rFonts w:eastAsia="Times New Roman" w:cs="Times New Roman"/>
          <w:b/>
          <w:bCs/>
          <w:sz w:val="22"/>
          <w:szCs w:val="22"/>
        </w:rPr>
        <w:t>/STRENGTHS</w:t>
      </w:r>
      <w:r>
        <w:rPr>
          <w:rFonts w:eastAsia="Times New Roman" w:cs="Times New Roman"/>
          <w:b/>
          <w:bCs/>
          <w:sz w:val="22"/>
          <w:szCs w:val="22"/>
        </w:rPr>
        <w:t>:</w:t>
      </w:r>
      <w:r w:rsidR="007B46B2">
        <w:rPr>
          <w:rFonts w:cs="Times New Roman"/>
          <w:b/>
          <w:bCs/>
          <w:noProof/>
          <w:sz w:val="22"/>
          <w:szCs w:val="22"/>
        </w:rPr>
        <w:pict w14:anchorId="16CABAB5">
          <v:rect id="_x0000_i1027" alt="" style="width:447.25pt;height:.05pt;mso-width-percent:0;mso-height-percent:0;mso-width-percent:0;mso-height-percent:0" o:hrpct="991" o:hralign="center" o:hrstd="t" o:hr="t" fillcolor="#a0a0a0" stroked="f"/>
        </w:pict>
      </w:r>
    </w:p>
    <w:p w14:paraId="006C915C" w14:textId="49AB5606" w:rsidR="002E769E" w:rsidRPr="00B708EC" w:rsidRDefault="002E769E" w:rsidP="002E769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0C713016" wp14:editId="52A1819B">
                <wp:extent cx="2545080" cy="647700"/>
                <wp:effectExtent l="0" t="0" r="0" b="0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29416" w14:textId="1668475D" w:rsidR="002E769E" w:rsidRPr="002E769E" w:rsidRDefault="002E769E" w:rsidP="002E76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E769E">
                              <w:rPr>
                                <w:sz w:val="22"/>
                                <w:szCs w:val="22"/>
                                <w:lang w:val="en-IE"/>
                              </w:rPr>
                              <w:t>Emotional intelligence</w:t>
                            </w:r>
                          </w:p>
                          <w:p w14:paraId="25C6AD97" w14:textId="65CF5796" w:rsidR="002E769E" w:rsidRPr="002E769E" w:rsidRDefault="002E769E" w:rsidP="002E76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E769E">
                              <w:rPr>
                                <w:sz w:val="22"/>
                                <w:szCs w:val="22"/>
                                <w:lang w:val="en-IE"/>
                              </w:rPr>
                              <w:t>Interpersonal skills</w:t>
                            </w:r>
                          </w:p>
                          <w:p w14:paraId="5E5FF16D" w14:textId="00F2D4E9" w:rsidR="002E769E" w:rsidRPr="002E769E" w:rsidRDefault="002E769E" w:rsidP="002E76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E769E">
                              <w:rPr>
                                <w:sz w:val="22"/>
                                <w:szCs w:val="22"/>
                                <w:lang w:val="en-IE"/>
                              </w:rPr>
                              <w:t>Self-motivated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71301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200.4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" fillcolor="white [3201]" stroked="f" strokeweight=".5pt">
                <v:textbox>
                  <w:txbxContent>
                    <w:p w14:paraId="1F429416" w14:textId="1668475D" w:rsidR="002E769E" w:rsidRPr="002E769E" w:rsidRDefault="002E769E" w:rsidP="002E76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2E769E">
                        <w:rPr>
                          <w:sz w:val="22"/>
                          <w:szCs w:val="22"/>
                          <w:lang w:val="en-IE"/>
                        </w:rPr>
                        <w:t>Emotional intelligence</w:t>
                      </w:r>
                    </w:p>
                    <w:p w14:paraId="25C6AD97" w14:textId="65CF5796" w:rsidR="002E769E" w:rsidRPr="002E769E" w:rsidRDefault="002E769E" w:rsidP="002E76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2E769E">
                        <w:rPr>
                          <w:sz w:val="22"/>
                          <w:szCs w:val="22"/>
                          <w:lang w:val="en-IE"/>
                        </w:rPr>
                        <w:t>Interpersonal skills</w:t>
                      </w:r>
                    </w:p>
                    <w:p w14:paraId="5E5FF16D" w14:textId="00F2D4E9" w:rsidR="002E769E" w:rsidRPr="002E769E" w:rsidRDefault="002E769E" w:rsidP="002E76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2E769E">
                        <w:rPr>
                          <w:sz w:val="22"/>
                          <w:szCs w:val="22"/>
                          <w:lang w:val="en-IE"/>
                        </w:rPr>
                        <w:t>Self-motivated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D0FF45A" wp14:editId="4D003A80">
                <wp:extent cx="2421255" cy="638175"/>
                <wp:effectExtent l="0" t="0" r="4445" b="0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25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C78F8" w14:textId="39867DD9" w:rsidR="002E769E" w:rsidRPr="002E769E" w:rsidRDefault="002E769E" w:rsidP="002E76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E769E">
                              <w:rPr>
                                <w:sz w:val="22"/>
                                <w:szCs w:val="22"/>
                                <w:lang w:val="en-IE"/>
                              </w:rPr>
                              <w:t>Intercultural intelligence</w:t>
                            </w:r>
                          </w:p>
                          <w:p w14:paraId="7796B71C" w14:textId="26CDAF56" w:rsidR="002E769E" w:rsidRPr="002E769E" w:rsidRDefault="002E769E" w:rsidP="002E76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E769E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Research </w:t>
                            </w:r>
                          </w:p>
                          <w:p w14:paraId="3BCC370E" w14:textId="779C8BA9" w:rsidR="002E769E" w:rsidRPr="002E769E" w:rsidRDefault="002E769E" w:rsidP="002E76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E769E">
                              <w:rPr>
                                <w:sz w:val="22"/>
                                <w:szCs w:val="22"/>
                                <w:lang w:val="en-IE"/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0FF45A" id="Text Box 17" o:spid="_x0000_s1027" type="#_x0000_t202" style="width:190.6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" fillcolor="white [3201]" stroked="f" strokeweight=".5pt">
                <v:textbox>
                  <w:txbxContent>
                    <w:p w14:paraId="33EC78F8" w14:textId="39867DD9" w:rsidR="002E769E" w:rsidRPr="002E769E" w:rsidRDefault="002E769E" w:rsidP="002E76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2E769E">
                        <w:rPr>
                          <w:sz w:val="22"/>
                          <w:szCs w:val="22"/>
                          <w:lang w:val="en-IE"/>
                        </w:rPr>
                        <w:t>Intercultural intelligence</w:t>
                      </w:r>
                    </w:p>
                    <w:p w14:paraId="7796B71C" w14:textId="26CDAF56" w:rsidR="002E769E" w:rsidRPr="002E769E" w:rsidRDefault="002E769E" w:rsidP="002E76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2E769E">
                        <w:rPr>
                          <w:sz w:val="22"/>
                          <w:szCs w:val="22"/>
                          <w:lang w:val="en-IE"/>
                        </w:rPr>
                        <w:t xml:space="preserve">Research </w:t>
                      </w:r>
                    </w:p>
                    <w:p w14:paraId="3BCC370E" w14:textId="779C8BA9" w:rsidR="002E769E" w:rsidRPr="002E769E" w:rsidRDefault="002E769E" w:rsidP="002E76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2E769E">
                        <w:rPr>
                          <w:sz w:val="22"/>
                          <w:szCs w:val="22"/>
                          <w:lang w:val="en-IE"/>
                        </w:rPr>
                        <w:t>Problem solving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5BFB78" w14:textId="77777777" w:rsidR="00F50309" w:rsidRPr="00D67402" w:rsidRDefault="007B46B2" w:rsidP="00F50309">
      <w:pPr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cs="Times New Roman"/>
          <w:b/>
          <w:bCs/>
          <w:noProof/>
          <w:sz w:val="22"/>
          <w:szCs w:val="22"/>
        </w:rPr>
        <w:pict w14:anchorId="29C68FE3">
          <v:rect id="_x0000_i1026" alt="" style="width:447.25pt;height:.05pt;mso-width-percent:0;mso-height-percent:0;mso-width-percent:0;mso-height-percent:0" o:hrpct="991" o:hralign="center" o:hrstd="t" o:hr="t" fillcolor="#a0a0a0" stroked="f"/>
        </w:pict>
      </w:r>
    </w:p>
    <w:p w14:paraId="7FCAFFDC" w14:textId="32ADCDA1" w:rsidR="00F50309" w:rsidRPr="00D67402" w:rsidRDefault="00F50309" w:rsidP="00F50309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REFERENCES:</w:t>
      </w:r>
      <w:r w:rsidR="007B46B2">
        <w:rPr>
          <w:rFonts w:cs="Times New Roman"/>
          <w:b/>
          <w:bCs/>
          <w:noProof/>
          <w:sz w:val="22"/>
          <w:szCs w:val="22"/>
        </w:rPr>
        <w:pict w14:anchorId="02EBCD46">
          <v:rect id="_x0000_i1025" alt="" style="width:447.25pt;height:.05pt;mso-width-percent:0;mso-height-percent:0;mso-width-percent:0;mso-height-percent:0" o:hrpct="991" o:hralign="center" o:hrstd="t" o:hr="t" fillcolor="#a0a0a0" stroked="f"/>
        </w:pict>
      </w:r>
    </w:p>
    <w:p w14:paraId="5A2158E4" w14:textId="64141F44" w:rsidR="00F50309" w:rsidRDefault="00F50309" w:rsidP="00F50309">
      <w:pPr>
        <w:pStyle w:val="ListParagraph"/>
        <w:ind w:left="360"/>
        <w:rPr>
          <w:sz w:val="22"/>
          <w:szCs w:val="22"/>
        </w:rPr>
      </w:pPr>
    </w:p>
    <w:p w14:paraId="09C98593" w14:textId="73006EA8" w:rsidR="00F50309" w:rsidRPr="00302F3B" w:rsidRDefault="00DF7AAE" w:rsidP="00F50309">
      <w:pPr>
        <w:pStyle w:val="ListParagraph"/>
        <w:ind w:left="360"/>
        <w:rPr>
          <w:sz w:val="22"/>
          <w:szCs w:val="22"/>
        </w:rPr>
      </w:pPr>
      <w:r w:rsidRPr="00E7391E">
        <w:rPr>
          <w:rFonts w:ascii="Times" w:eastAsia="Times New Roman" w:hAnsi="Times" w:cs="Times New Roman"/>
          <w:b/>
          <w:bCs/>
          <w:noProof/>
          <w:lang w:val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6DEC9" wp14:editId="333E2CF0">
                <wp:simplePos x="0" y="0"/>
                <wp:positionH relativeFrom="column">
                  <wp:posOffset>3048000</wp:posOffset>
                </wp:positionH>
                <wp:positionV relativeFrom="paragraph">
                  <wp:posOffset>22860</wp:posOffset>
                </wp:positionV>
                <wp:extent cx="2600325" cy="176466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76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9DAFF" w14:textId="77777777" w:rsidR="00F50309" w:rsidRPr="005157C9" w:rsidRDefault="00F50309" w:rsidP="00F5030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157C9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Academic Reference</w:t>
                            </w:r>
                          </w:p>
                          <w:p w14:paraId="07E31A2B" w14:textId="77777777" w:rsidR="00F50309" w:rsidRPr="005157C9" w:rsidRDefault="00F50309" w:rsidP="00F5030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157C9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2E6F9992" w14:textId="218A6573" w:rsidR="00F50309" w:rsidRPr="005157C9" w:rsidRDefault="00F50309" w:rsidP="00F50309">
                            <w:pP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Dr.</w:t>
                            </w:r>
                            <w:proofErr w:type="spellEnd"/>
                            <w:r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823005"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Fionnuala</w:t>
                            </w:r>
                            <w:proofErr w:type="spellEnd"/>
                            <w:r w:rsidR="00823005"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Walsh</w:t>
                            </w:r>
                          </w:p>
                          <w:p w14:paraId="0A63477D" w14:textId="4286448A" w:rsidR="00F50309" w:rsidRPr="005157C9" w:rsidRDefault="00F50309" w:rsidP="00F50309">
                            <w:pP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Ass. Professor of </w:t>
                            </w:r>
                            <w:r w:rsidR="00823005"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History</w:t>
                            </w:r>
                          </w:p>
                          <w:p w14:paraId="1DBA4AE6" w14:textId="146A5C0A" w:rsidR="00F50309" w:rsidRPr="005157C9" w:rsidRDefault="00F50309" w:rsidP="00F50309">
                            <w:pP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School of </w:t>
                            </w:r>
                            <w:r w:rsidR="00823005"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History, University College Dublin, Newman Building Belfield</w:t>
                            </w:r>
                          </w:p>
                          <w:p w14:paraId="3B241BE2" w14:textId="77777777" w:rsidR="00B708EC" w:rsidRDefault="00F50309" w:rsidP="00F50309">
                            <w:pP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Ph: </w:t>
                            </w:r>
                            <w:r w:rsidR="00823005"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01 716 8288</w:t>
                            </w:r>
                            <w:r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sym w:font="Symbol" w:char="F0E7"/>
                            </w:r>
                            <w:r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D80DC8" w14:textId="6B190D67" w:rsidR="00F50309" w:rsidRPr="005157C9" w:rsidRDefault="00F50309" w:rsidP="00F50309">
                            <w:pP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r w:rsidR="00823005"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fionnuala.walsh@ucd.ie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6DEC9" id="Text Box 15" o:spid="_x0000_s1028" type="#_x0000_t202" style="position:absolute;left:0;text-align:left;margin-left:240pt;margin-top:1.8pt;width:204.75pt;height:1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" filled="f" stroked="f" strokeweight=".5pt">
                <v:textbox>
                  <w:txbxContent>
                    <w:p w14:paraId="11C9DAFF" w14:textId="77777777" w:rsidR="00F50309" w:rsidRPr="005157C9" w:rsidRDefault="00F50309" w:rsidP="00F50309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5157C9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Academic Reference</w:t>
                      </w:r>
                    </w:p>
                    <w:p w14:paraId="07E31A2B" w14:textId="77777777" w:rsidR="00F50309" w:rsidRPr="005157C9" w:rsidRDefault="00F50309" w:rsidP="00F50309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5157C9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2E6F9992" w14:textId="218A6573" w:rsidR="00F50309" w:rsidRPr="005157C9" w:rsidRDefault="00F50309" w:rsidP="00F50309">
                      <w:pP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Dr.</w:t>
                      </w:r>
                      <w:proofErr w:type="spellEnd"/>
                      <w:r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="00823005"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Fionnuala</w:t>
                      </w:r>
                      <w:proofErr w:type="spellEnd"/>
                      <w:r w:rsidR="00823005"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Walsh</w:t>
                      </w:r>
                    </w:p>
                    <w:p w14:paraId="0A63477D" w14:textId="4286448A" w:rsidR="00F50309" w:rsidRPr="005157C9" w:rsidRDefault="00F50309" w:rsidP="00F50309">
                      <w:pP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Ass. Professor of </w:t>
                      </w:r>
                      <w:r w:rsidR="00823005"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History</w:t>
                      </w:r>
                    </w:p>
                    <w:p w14:paraId="1DBA4AE6" w14:textId="146A5C0A" w:rsidR="00F50309" w:rsidRPr="005157C9" w:rsidRDefault="00F50309" w:rsidP="00F50309">
                      <w:pP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School of </w:t>
                      </w:r>
                      <w:r w:rsidR="00823005"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History, University College Dublin, Newman Building Belfield</w:t>
                      </w:r>
                    </w:p>
                    <w:p w14:paraId="3B241BE2" w14:textId="77777777" w:rsidR="00B708EC" w:rsidRDefault="00F50309" w:rsidP="00F50309">
                      <w:pP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Ph: </w:t>
                      </w:r>
                      <w:r w:rsidR="00823005"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01 716 8288</w:t>
                      </w:r>
                      <w:r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sym w:font="Symbol" w:char="F0E7"/>
                      </w:r>
                      <w:r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D80DC8" w14:textId="6B190D67" w:rsidR="00F50309" w:rsidRPr="005157C9" w:rsidRDefault="00F50309" w:rsidP="00F50309">
                      <w:pP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Email: </w:t>
                      </w:r>
                      <w:r w:rsidR="00823005"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fionnuala.walsh@ucd.ie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eastAsia="Times New Roman" w:hAnsi="Times" w:cs="Times New Roman"/>
          <w:b/>
          <w:bCs/>
          <w:noProof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F4C62" wp14:editId="543DB591">
                <wp:simplePos x="0" y="0"/>
                <wp:positionH relativeFrom="column">
                  <wp:posOffset>19685</wp:posOffset>
                </wp:positionH>
                <wp:positionV relativeFrom="paragraph">
                  <wp:posOffset>22860</wp:posOffset>
                </wp:positionV>
                <wp:extent cx="2466975" cy="18173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81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8D65B" w14:textId="18A41DD4" w:rsidR="00B708EC" w:rsidRPr="005157C9" w:rsidRDefault="00F50309" w:rsidP="00F50309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5157C9">
                              <w:rPr>
                                <w:rFonts w:eastAsia="Times New Roman" w:cstheme="minorHAnsi"/>
                                <w:b/>
                                <w:sz w:val="22"/>
                                <w:szCs w:val="22"/>
                                <w:lang w:val="en-IE"/>
                              </w:rPr>
                              <w:t>Employer Reference</w:t>
                            </w:r>
                          </w:p>
                          <w:p w14:paraId="243FD532" w14:textId="6A96142C" w:rsidR="00F50309" w:rsidRPr="005157C9" w:rsidRDefault="00F50309" w:rsidP="00F503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M</w:t>
                            </w:r>
                            <w:r w:rsidR="00823005"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r. Evan Moore</w:t>
                            </w:r>
                          </w:p>
                          <w:p w14:paraId="7C158121" w14:textId="77777777" w:rsidR="00823005" w:rsidRPr="005157C9" w:rsidRDefault="00823005" w:rsidP="00F503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Senior Solicitor</w:t>
                            </w:r>
                          </w:p>
                          <w:p w14:paraId="471B5FEC" w14:textId="6A446620" w:rsidR="00823005" w:rsidRDefault="00823005" w:rsidP="00F503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Cahir O’Higgins Solicitors, Parkgate Street, Dublin</w:t>
                            </w:r>
                          </w:p>
                          <w:p w14:paraId="5D0EBCFA" w14:textId="6D58D7A9" w:rsidR="00B708EC" w:rsidRPr="005157C9" w:rsidRDefault="00B708EC" w:rsidP="00F503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MS Gothic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Ph: 01 874 4744</w:t>
                            </w:r>
                          </w:p>
                          <w:p w14:paraId="02C5EEB1" w14:textId="7B60AEB5" w:rsidR="00F50309" w:rsidRPr="005157C9" w:rsidRDefault="00F50309" w:rsidP="00F503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r w:rsidR="00823005" w:rsidRPr="005157C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emoore@coh.ie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4C62" id="Text Box 14" o:spid="_x0000_s1029" type="#_x0000_t202" style="position:absolute;left:0;text-align:left;margin-left:1.55pt;margin-top:1.8pt;width:194.25pt;height:1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" fillcolor="white [3201]" stroked="f" strokeweight=".5pt">
                <v:textbox>
                  <w:txbxContent>
                    <w:p w14:paraId="0BD8D65B" w14:textId="18A41DD4" w:rsidR="00B708EC" w:rsidRPr="005157C9" w:rsidRDefault="00F50309" w:rsidP="00F50309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sz w:val="22"/>
                          <w:szCs w:val="22"/>
                          <w:lang w:val="en-IE"/>
                        </w:rPr>
                      </w:pPr>
                      <w:r w:rsidRPr="005157C9">
                        <w:rPr>
                          <w:rFonts w:eastAsia="Times New Roman" w:cstheme="minorHAnsi"/>
                          <w:b/>
                          <w:sz w:val="22"/>
                          <w:szCs w:val="22"/>
                          <w:lang w:val="en-IE"/>
                        </w:rPr>
                        <w:t>Employer Reference</w:t>
                      </w:r>
                    </w:p>
                    <w:p w14:paraId="243FD532" w14:textId="6A96142C" w:rsidR="00F50309" w:rsidRPr="005157C9" w:rsidRDefault="00F50309" w:rsidP="00F50309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M</w:t>
                      </w:r>
                      <w:r w:rsidR="00823005"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r. Evan Moore</w:t>
                      </w:r>
                    </w:p>
                    <w:p w14:paraId="7C158121" w14:textId="77777777" w:rsidR="00823005" w:rsidRPr="005157C9" w:rsidRDefault="00823005" w:rsidP="00F50309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Senior Solicitor</w:t>
                      </w:r>
                    </w:p>
                    <w:p w14:paraId="471B5FEC" w14:textId="6A446620" w:rsidR="00823005" w:rsidRDefault="00823005" w:rsidP="00F50309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Cahir O’Higgins Solicitors, Parkgate Street, Dublin</w:t>
                      </w:r>
                    </w:p>
                    <w:p w14:paraId="5D0EBCFA" w14:textId="6D58D7A9" w:rsidR="00B708EC" w:rsidRPr="005157C9" w:rsidRDefault="00B708EC" w:rsidP="00F50309">
                      <w:pPr>
                        <w:autoSpaceDE w:val="0"/>
                        <w:autoSpaceDN w:val="0"/>
                        <w:adjustRightInd w:val="0"/>
                        <w:rPr>
                          <w:rFonts w:eastAsia="MS Gothic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Ph: 01 874 4744</w:t>
                      </w:r>
                    </w:p>
                    <w:p w14:paraId="02C5EEB1" w14:textId="7B60AEB5" w:rsidR="00F50309" w:rsidRPr="005157C9" w:rsidRDefault="00F50309" w:rsidP="00F50309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Email: </w:t>
                      </w:r>
                      <w:r w:rsidR="00823005" w:rsidRPr="005157C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emoore@coh.ie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0309" w:rsidRPr="00302F3B" w:rsidSect="005C43DF">
      <w:pgSz w:w="11900" w:h="16840"/>
      <w:pgMar w:top="1134" w:right="1440" w:bottom="1134" w:left="144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08D0" w14:textId="77777777" w:rsidR="007B46B2" w:rsidRDefault="007B46B2" w:rsidP="00FB7990">
      <w:r>
        <w:separator/>
      </w:r>
    </w:p>
  </w:endnote>
  <w:endnote w:type="continuationSeparator" w:id="0">
    <w:p w14:paraId="7DAB750B" w14:textId="77777777" w:rsidR="007B46B2" w:rsidRDefault="007B46B2" w:rsidP="00F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&quot;Baggot Street, Dublin.&quot;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74012" w14:textId="77777777" w:rsidR="007B46B2" w:rsidRDefault="007B46B2" w:rsidP="00FB7990">
      <w:r>
        <w:separator/>
      </w:r>
    </w:p>
  </w:footnote>
  <w:footnote w:type="continuationSeparator" w:id="0">
    <w:p w14:paraId="7E050809" w14:textId="77777777" w:rsidR="007B46B2" w:rsidRDefault="007B46B2" w:rsidP="00FB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49F7"/>
    <w:multiLevelType w:val="hybridMultilevel"/>
    <w:tmpl w:val="7A08F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7F2E"/>
    <w:multiLevelType w:val="hybridMultilevel"/>
    <w:tmpl w:val="A392C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0F04"/>
    <w:multiLevelType w:val="hybridMultilevel"/>
    <w:tmpl w:val="3094E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394F"/>
    <w:multiLevelType w:val="multilevel"/>
    <w:tmpl w:val="7A08F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A69E2"/>
    <w:multiLevelType w:val="hybridMultilevel"/>
    <w:tmpl w:val="83A60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05433"/>
    <w:multiLevelType w:val="hybridMultilevel"/>
    <w:tmpl w:val="D82A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6DDF"/>
    <w:multiLevelType w:val="hybridMultilevel"/>
    <w:tmpl w:val="C6F07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C4E3A"/>
    <w:multiLevelType w:val="hybridMultilevel"/>
    <w:tmpl w:val="94D6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A4F48"/>
    <w:multiLevelType w:val="hybridMultilevel"/>
    <w:tmpl w:val="6828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83B98"/>
    <w:multiLevelType w:val="hybridMultilevel"/>
    <w:tmpl w:val="0920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1753"/>
    <w:multiLevelType w:val="hybridMultilevel"/>
    <w:tmpl w:val="EB720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37BE2"/>
    <w:multiLevelType w:val="hybridMultilevel"/>
    <w:tmpl w:val="CB54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B1BAA"/>
    <w:multiLevelType w:val="hybridMultilevel"/>
    <w:tmpl w:val="F59AB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63B20"/>
    <w:multiLevelType w:val="hybridMultilevel"/>
    <w:tmpl w:val="D2BAD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B17E2"/>
    <w:multiLevelType w:val="hybridMultilevel"/>
    <w:tmpl w:val="DD3A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F1"/>
    <w:rsid w:val="00021B4A"/>
    <w:rsid w:val="00070DFF"/>
    <w:rsid w:val="00096F07"/>
    <w:rsid w:val="000A632E"/>
    <w:rsid w:val="000B76F1"/>
    <w:rsid w:val="000E2A4D"/>
    <w:rsid w:val="0024215B"/>
    <w:rsid w:val="0025331C"/>
    <w:rsid w:val="002C6A4E"/>
    <w:rsid w:val="002E769E"/>
    <w:rsid w:val="00302F3B"/>
    <w:rsid w:val="00353D28"/>
    <w:rsid w:val="003D4478"/>
    <w:rsid w:val="00401C0D"/>
    <w:rsid w:val="00420232"/>
    <w:rsid w:val="00450BF6"/>
    <w:rsid w:val="00465079"/>
    <w:rsid w:val="0048022E"/>
    <w:rsid w:val="004868B1"/>
    <w:rsid w:val="004D31AF"/>
    <w:rsid w:val="005125DF"/>
    <w:rsid w:val="005157C9"/>
    <w:rsid w:val="005412D4"/>
    <w:rsid w:val="00555EDC"/>
    <w:rsid w:val="005D1512"/>
    <w:rsid w:val="005E126C"/>
    <w:rsid w:val="005E1AC1"/>
    <w:rsid w:val="006213B5"/>
    <w:rsid w:val="0062164A"/>
    <w:rsid w:val="00667F50"/>
    <w:rsid w:val="006C7204"/>
    <w:rsid w:val="006F60F9"/>
    <w:rsid w:val="00767EFD"/>
    <w:rsid w:val="007711C0"/>
    <w:rsid w:val="00781DB5"/>
    <w:rsid w:val="00791D9F"/>
    <w:rsid w:val="007B46B2"/>
    <w:rsid w:val="007E7810"/>
    <w:rsid w:val="00823005"/>
    <w:rsid w:val="00853903"/>
    <w:rsid w:val="008958F1"/>
    <w:rsid w:val="00913193"/>
    <w:rsid w:val="009342E3"/>
    <w:rsid w:val="009447A0"/>
    <w:rsid w:val="00964D3D"/>
    <w:rsid w:val="00975C68"/>
    <w:rsid w:val="009A1693"/>
    <w:rsid w:val="009B0535"/>
    <w:rsid w:val="00A27877"/>
    <w:rsid w:val="00A36242"/>
    <w:rsid w:val="00A5018C"/>
    <w:rsid w:val="00AE3FBC"/>
    <w:rsid w:val="00AF1C99"/>
    <w:rsid w:val="00B0390F"/>
    <w:rsid w:val="00B708EC"/>
    <w:rsid w:val="00B817F2"/>
    <w:rsid w:val="00BC0298"/>
    <w:rsid w:val="00BE0951"/>
    <w:rsid w:val="00BE5719"/>
    <w:rsid w:val="00BE7A09"/>
    <w:rsid w:val="00BF0451"/>
    <w:rsid w:val="00C06921"/>
    <w:rsid w:val="00C4506A"/>
    <w:rsid w:val="00C51B4F"/>
    <w:rsid w:val="00C54217"/>
    <w:rsid w:val="00C6186E"/>
    <w:rsid w:val="00C71D32"/>
    <w:rsid w:val="00C71EE5"/>
    <w:rsid w:val="00C902A4"/>
    <w:rsid w:val="00CE3E59"/>
    <w:rsid w:val="00D53498"/>
    <w:rsid w:val="00D67402"/>
    <w:rsid w:val="00D71F6E"/>
    <w:rsid w:val="00D92487"/>
    <w:rsid w:val="00DB391E"/>
    <w:rsid w:val="00DB4255"/>
    <w:rsid w:val="00DF7AAE"/>
    <w:rsid w:val="00E0581D"/>
    <w:rsid w:val="00E14AB2"/>
    <w:rsid w:val="00E248A2"/>
    <w:rsid w:val="00E44D16"/>
    <w:rsid w:val="00F21E77"/>
    <w:rsid w:val="00F3579F"/>
    <w:rsid w:val="00F50309"/>
    <w:rsid w:val="00F55973"/>
    <w:rsid w:val="00F85C15"/>
    <w:rsid w:val="00FB7990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1BAF"/>
  <w15:chartTrackingRefBased/>
  <w15:docId w15:val="{0244BD91-D50C-5C49-92F4-29F90BBA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6F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6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6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7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990"/>
    <w:rPr>
      <w:lang w:val="en-US"/>
    </w:rPr>
  </w:style>
  <w:style w:type="paragraph" w:styleId="Title">
    <w:name w:val="Title"/>
    <w:basedOn w:val="Normal"/>
    <w:link w:val="TitleChar"/>
    <w:uiPriority w:val="1"/>
    <w:qFormat/>
    <w:rsid w:val="00FB7990"/>
    <w:pPr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B7990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paragraph" w:customStyle="1" w:styleId="ContactInfo">
    <w:name w:val="Contact Info"/>
    <w:basedOn w:val="Normal"/>
    <w:uiPriority w:val="3"/>
    <w:qFormat/>
    <w:rsid w:val="00FB7990"/>
    <w:pPr>
      <w:jc w:val="center"/>
    </w:pPr>
    <w:rPr>
      <w:color w:val="595959" w:themeColor="text1" w:themeTint="A6"/>
      <w:sz w:val="22"/>
      <w:szCs w:val="22"/>
    </w:rPr>
  </w:style>
  <w:style w:type="character" w:styleId="IntenseEmphasis">
    <w:name w:val="Intense Emphasis"/>
    <w:basedOn w:val="DefaultParagraphFont"/>
    <w:uiPriority w:val="2"/>
    <w:rsid w:val="00FB7990"/>
    <w:rPr>
      <w:b/>
      <w:iCs/>
      <w:color w:val="262626" w:themeColor="text1" w:themeTint="D9"/>
    </w:rPr>
  </w:style>
  <w:style w:type="paragraph" w:styleId="NormalWeb">
    <w:name w:val="Normal (Web)"/>
    <w:basedOn w:val="Normal"/>
    <w:uiPriority w:val="99"/>
    <w:unhideWhenUsed/>
    <w:rsid w:val="00FB7990"/>
    <w:rPr>
      <w:rFonts w:ascii="Times New Roman" w:hAnsi="Times New Roman" w:cs="Times New Roman"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FB79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1FD4B2-835E-CC47-9B85-4B2BA0B6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Owens</dc:creator>
  <cp:keywords/>
  <dc:description/>
  <cp:lastModifiedBy>Lisa Owens</cp:lastModifiedBy>
  <cp:revision>99</cp:revision>
  <dcterms:created xsi:type="dcterms:W3CDTF">2021-09-20T09:27:00Z</dcterms:created>
  <dcterms:modified xsi:type="dcterms:W3CDTF">2021-09-26T17:45:00Z</dcterms:modified>
</cp:coreProperties>
</file>