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F405" w14:textId="77777777" w:rsidR="008C371E" w:rsidRPr="00F277AD" w:rsidRDefault="008C371E" w:rsidP="008C371E">
      <w:pPr>
        <w:shd w:val="clear" w:color="auto" w:fill="FFFFFF"/>
        <w:spacing w:after="0" w:line="206" w:lineRule="atLeast"/>
        <w:rPr>
          <w:rFonts w:eastAsia="Times New Roman" w:cs="Tahoma"/>
          <w:b/>
          <w:bCs/>
          <w:color w:val="2A2A2A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2A2A2A"/>
          <w:sz w:val="36"/>
          <w:szCs w:val="36"/>
        </w:rPr>
        <w:t xml:space="preserve">                      </w:t>
      </w:r>
      <w:r w:rsidRPr="00F277AD">
        <w:rPr>
          <w:rFonts w:eastAsia="Times New Roman" w:cs="Tahoma"/>
          <w:b/>
          <w:bCs/>
          <w:color w:val="2A2A2A"/>
          <w:sz w:val="36"/>
          <w:szCs w:val="36"/>
        </w:rPr>
        <w:t>CURRICULUM VITAE</w:t>
      </w:r>
    </w:p>
    <w:p w14:paraId="37BFF3DC" w14:textId="77777777" w:rsidR="008C371E" w:rsidRDefault="008C371E" w:rsidP="008C371E">
      <w:pPr>
        <w:shd w:val="clear" w:color="auto" w:fill="FFFFFF"/>
        <w:spacing w:after="0" w:line="206" w:lineRule="atLeast"/>
        <w:rPr>
          <w:rFonts w:ascii="Tahoma" w:eastAsia="Times New Roman" w:hAnsi="Tahoma" w:cs="Tahoma"/>
          <w:color w:val="2A2A2A"/>
          <w:sz w:val="20"/>
          <w:szCs w:val="20"/>
        </w:rPr>
      </w:pPr>
    </w:p>
    <w:p w14:paraId="59FB1C0E" w14:textId="77777777" w:rsidR="008C371E" w:rsidRPr="00F277AD" w:rsidRDefault="008C371E" w:rsidP="008C371E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</w:rPr>
        <w:t>Name:</w:t>
      </w:r>
      <w:r w:rsidRPr="00F277AD">
        <w:rPr>
          <w:rFonts w:eastAsia="Times New Roman" w:cs="Tahoma"/>
          <w:color w:val="2A2A2A"/>
          <w:sz w:val="20"/>
          <w:szCs w:val="20"/>
        </w:rPr>
        <w:t xml:space="preserve"> Lisa Quigley</w:t>
      </w:r>
    </w:p>
    <w:p w14:paraId="11703CD3" w14:textId="77777777" w:rsidR="008C371E" w:rsidRPr="00F277AD" w:rsidRDefault="008C371E" w:rsidP="008C371E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</w:rPr>
        <w:t>Date of Birth:</w:t>
      </w:r>
      <w:r w:rsidRPr="00F277AD">
        <w:rPr>
          <w:rFonts w:eastAsia="Times New Roman" w:cs="Tahoma"/>
          <w:color w:val="2A2A2A"/>
          <w:sz w:val="20"/>
          <w:szCs w:val="20"/>
        </w:rPr>
        <w:t> 5/4/1998</w:t>
      </w:r>
    </w:p>
    <w:p w14:paraId="05E8CF8D" w14:textId="77777777" w:rsidR="00E571A3" w:rsidRPr="00F277AD" w:rsidRDefault="008C371E" w:rsidP="008C371E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b/>
          <w:bCs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</w:rPr>
        <w:t>Address: </w:t>
      </w:r>
    </w:p>
    <w:p w14:paraId="19DA282C" w14:textId="4F6F0E24" w:rsidR="008C371E" w:rsidRPr="00F277AD" w:rsidRDefault="008C371E" w:rsidP="008C371E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 xml:space="preserve">81 </w:t>
      </w:r>
      <w:proofErr w:type="spellStart"/>
      <w:r w:rsidRPr="00F277AD">
        <w:rPr>
          <w:rFonts w:eastAsia="Times New Roman" w:cs="Tahoma"/>
          <w:color w:val="2A2A2A"/>
          <w:sz w:val="20"/>
          <w:szCs w:val="20"/>
        </w:rPr>
        <w:t>Stepaside</w:t>
      </w:r>
      <w:proofErr w:type="spellEnd"/>
      <w:r w:rsidRPr="00F277AD">
        <w:rPr>
          <w:rFonts w:eastAsia="Times New Roman" w:cs="Tahoma"/>
          <w:color w:val="2A2A2A"/>
          <w:sz w:val="20"/>
          <w:szCs w:val="20"/>
        </w:rPr>
        <w:t xml:space="preserve"> Park,</w:t>
      </w:r>
    </w:p>
    <w:p w14:paraId="6143D854" w14:textId="77777777" w:rsidR="008C371E" w:rsidRPr="00F277AD" w:rsidRDefault="008C371E" w:rsidP="008C371E">
      <w:pPr>
        <w:shd w:val="clear" w:color="auto" w:fill="FFFFFF"/>
        <w:tabs>
          <w:tab w:val="left" w:pos="3703"/>
        </w:tabs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proofErr w:type="spellStart"/>
      <w:r w:rsidRPr="00F277AD">
        <w:rPr>
          <w:rFonts w:eastAsia="Times New Roman" w:cs="Tahoma"/>
          <w:color w:val="2A2A2A"/>
          <w:sz w:val="20"/>
          <w:szCs w:val="20"/>
        </w:rPr>
        <w:t>Stepaside</w:t>
      </w:r>
      <w:proofErr w:type="spellEnd"/>
      <w:r w:rsidRPr="00F277AD">
        <w:rPr>
          <w:rFonts w:eastAsia="Times New Roman" w:cs="Tahoma"/>
          <w:color w:val="2A2A2A"/>
          <w:sz w:val="20"/>
          <w:szCs w:val="20"/>
        </w:rPr>
        <w:t>,</w:t>
      </w:r>
    </w:p>
    <w:p w14:paraId="358E63A1" w14:textId="77777777" w:rsidR="00F277AD" w:rsidRDefault="008C371E" w:rsidP="00F277AD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Dublin 18</w:t>
      </w:r>
    </w:p>
    <w:p w14:paraId="66FE3B8E" w14:textId="77777777" w:rsidR="00F277AD" w:rsidRDefault="008C371E" w:rsidP="00F277AD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</w:rPr>
        <w:t>Contact no: </w:t>
      </w:r>
      <w:r w:rsidRPr="00F277AD">
        <w:rPr>
          <w:rFonts w:eastAsia="Times New Roman" w:cs="Tahoma"/>
          <w:color w:val="2A2A2A"/>
          <w:sz w:val="20"/>
          <w:szCs w:val="20"/>
        </w:rPr>
        <w:t>+35386 343 2523</w:t>
      </w:r>
    </w:p>
    <w:p w14:paraId="6256EA16" w14:textId="423FB032" w:rsidR="008C371E" w:rsidRPr="00F277AD" w:rsidRDefault="008C371E" w:rsidP="00F277AD">
      <w:pPr>
        <w:shd w:val="clear" w:color="auto" w:fill="FFFFFF"/>
        <w:spacing w:after="324" w:line="206" w:lineRule="atLeast"/>
        <w:ind w:firstLine="720"/>
        <w:jc w:val="both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</w:rPr>
        <w:t>Email Address: </w:t>
      </w:r>
      <w:hyperlink r:id="rId5" w:history="1">
        <w:r w:rsidR="00D35136" w:rsidRPr="00F277AD">
          <w:rPr>
            <w:rStyle w:val="Hyperlink"/>
          </w:rPr>
          <w:t>lisaquigley98@hotmail.com</w:t>
        </w:r>
      </w:hyperlink>
    </w:p>
    <w:p w14:paraId="3B5F3206" w14:textId="204C545F" w:rsidR="00D35136" w:rsidRPr="00D464E7" w:rsidRDefault="006B3323" w:rsidP="008C371E">
      <w:pPr>
        <w:shd w:val="clear" w:color="auto" w:fill="FFFFFF"/>
        <w:spacing w:after="324" w:line="206" w:lineRule="atLeast"/>
        <w:ind w:firstLine="720"/>
        <w:jc w:val="both"/>
        <w:rPr>
          <w:rFonts w:ascii="Tahoma" w:eastAsia="Times New Roman" w:hAnsi="Tahoma" w:cs="Tahoma"/>
          <w:i/>
          <w:color w:val="2A2A2A"/>
          <w:sz w:val="20"/>
          <w:szCs w:val="20"/>
        </w:rPr>
      </w:pPr>
      <w:r>
        <w:rPr>
          <w:i/>
        </w:rPr>
        <w:t>A focused, hard-working, ambitious</w:t>
      </w:r>
      <w:r w:rsidR="001C219E">
        <w:rPr>
          <w:i/>
        </w:rPr>
        <w:t xml:space="preserve"> </w:t>
      </w:r>
      <w:r w:rsidR="00EF5FD9">
        <w:rPr>
          <w:i/>
        </w:rPr>
        <w:t>twenty</w:t>
      </w:r>
      <w:r w:rsidR="00DB1253" w:rsidRPr="00D464E7">
        <w:rPr>
          <w:i/>
        </w:rPr>
        <w:t>-year-old</w:t>
      </w:r>
      <w:r w:rsidR="00D464E7" w:rsidRPr="00D464E7">
        <w:rPr>
          <w:i/>
        </w:rPr>
        <w:t xml:space="preserve"> </w:t>
      </w:r>
      <w:r w:rsidR="00A63548">
        <w:rPr>
          <w:i/>
        </w:rPr>
        <w:t>Third</w:t>
      </w:r>
      <w:r w:rsidR="00EF5FD9">
        <w:rPr>
          <w:i/>
        </w:rPr>
        <w:t xml:space="preserve"> Year </w:t>
      </w:r>
      <w:r w:rsidR="00DB1253">
        <w:rPr>
          <w:i/>
        </w:rPr>
        <w:t xml:space="preserve">Business and Law </w:t>
      </w:r>
      <w:r w:rsidR="00D35136" w:rsidRPr="00D464E7">
        <w:rPr>
          <w:i/>
        </w:rPr>
        <w:t xml:space="preserve">student with excellent leadership and communication skills </w:t>
      </w:r>
      <w:r w:rsidR="001C219E">
        <w:rPr>
          <w:i/>
        </w:rPr>
        <w:t xml:space="preserve">along with </w:t>
      </w:r>
      <w:r w:rsidR="00D464E7" w:rsidRPr="00D464E7">
        <w:rPr>
          <w:i/>
        </w:rPr>
        <w:t>a keen interest in workin</w:t>
      </w:r>
      <w:r w:rsidR="00DB1253">
        <w:rPr>
          <w:i/>
        </w:rPr>
        <w:t xml:space="preserve">g with and learning from others. </w:t>
      </w:r>
    </w:p>
    <w:p w14:paraId="4E0ED676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18"/>
          <w:szCs w:val="20"/>
        </w:rPr>
      </w:pPr>
      <w:r w:rsidRPr="00F277AD">
        <w:rPr>
          <w:rFonts w:eastAsia="Times New Roman" w:cs="Tahoma"/>
          <w:b/>
          <w:bCs/>
          <w:color w:val="2A2A2A"/>
          <w:sz w:val="24"/>
          <w:szCs w:val="28"/>
        </w:rPr>
        <w:t>EDUCATION:</w:t>
      </w:r>
    </w:p>
    <w:p w14:paraId="2A46553E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Our Lady Of The Wayside</w:t>
      </w:r>
      <w:r w:rsidR="00D464E7" w:rsidRPr="00F277AD">
        <w:rPr>
          <w:rFonts w:eastAsia="Times New Roman" w:cs="Tahoma"/>
          <w:color w:val="2A2A2A"/>
          <w:sz w:val="20"/>
          <w:szCs w:val="20"/>
        </w:rPr>
        <w:t xml:space="preserve">, </w:t>
      </w:r>
      <w:proofErr w:type="spellStart"/>
      <w:r w:rsidR="00D464E7" w:rsidRPr="00F277AD">
        <w:rPr>
          <w:rFonts w:eastAsia="Times New Roman" w:cs="Tahoma"/>
          <w:color w:val="2A2A2A"/>
          <w:sz w:val="20"/>
          <w:szCs w:val="20"/>
        </w:rPr>
        <w:t>Kilternan</w:t>
      </w:r>
      <w:proofErr w:type="spellEnd"/>
      <w:r w:rsidR="00D464E7" w:rsidRPr="00F277AD">
        <w:rPr>
          <w:rFonts w:eastAsia="Times New Roman" w:cs="Tahoma"/>
          <w:color w:val="2A2A2A"/>
          <w:sz w:val="20"/>
          <w:szCs w:val="20"/>
        </w:rPr>
        <w:t>.</w:t>
      </w:r>
      <w:r w:rsidRPr="00F277AD">
        <w:rPr>
          <w:rFonts w:eastAsia="Times New Roman" w:cs="Tahoma"/>
          <w:color w:val="2A2A2A"/>
          <w:sz w:val="20"/>
          <w:szCs w:val="20"/>
        </w:rPr>
        <w:t> 2002-2010</w:t>
      </w:r>
    </w:p>
    <w:p w14:paraId="67410656" w14:textId="77777777" w:rsidR="00D464E7" w:rsidRPr="00F277AD" w:rsidRDefault="00D464E7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 xml:space="preserve">Loreto College Foxrock, Dublin.18 </w:t>
      </w:r>
      <w:r w:rsidR="00DB1253" w:rsidRPr="00F277AD">
        <w:rPr>
          <w:rFonts w:eastAsia="Times New Roman" w:cs="Tahoma"/>
          <w:color w:val="2A2A2A"/>
          <w:sz w:val="20"/>
          <w:szCs w:val="20"/>
        </w:rPr>
        <w:t>2010-</w:t>
      </w:r>
      <w:r w:rsidR="00E5459C" w:rsidRPr="00F277AD">
        <w:rPr>
          <w:rFonts w:eastAsia="Times New Roman" w:cs="Tahoma"/>
          <w:color w:val="2A2A2A"/>
          <w:sz w:val="20"/>
          <w:szCs w:val="20"/>
        </w:rPr>
        <w:t>2016</w:t>
      </w:r>
    </w:p>
    <w:p w14:paraId="449CF0C7" w14:textId="247535AE" w:rsidR="00DB1253" w:rsidRPr="00F277AD" w:rsidRDefault="00DB1253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Univ</w:t>
      </w:r>
      <w:r w:rsidR="007A0583" w:rsidRPr="00F277AD">
        <w:rPr>
          <w:rFonts w:eastAsia="Times New Roman" w:cs="Tahoma"/>
          <w:color w:val="2A2A2A"/>
          <w:sz w:val="20"/>
          <w:szCs w:val="20"/>
        </w:rPr>
        <w:t>ersity College Dublin, 2016-Present</w:t>
      </w:r>
    </w:p>
    <w:p w14:paraId="53CDCC79" w14:textId="77777777" w:rsidR="00E5459C" w:rsidRPr="00F277AD" w:rsidRDefault="0044599B" w:rsidP="008C371E">
      <w:pPr>
        <w:shd w:val="clear" w:color="auto" w:fill="FFFFFF"/>
        <w:spacing w:after="324" w:line="206" w:lineRule="atLeast"/>
        <w:rPr>
          <w:rFonts w:eastAsia="Times New Roman" w:cs="Tahoma"/>
          <w:b/>
          <w:bCs/>
          <w:color w:val="2A2A2A"/>
          <w:sz w:val="24"/>
          <w:szCs w:val="28"/>
        </w:rPr>
      </w:pPr>
      <w:r w:rsidRPr="00F277AD">
        <w:rPr>
          <w:rFonts w:eastAsia="Times New Roman" w:cs="Tahoma"/>
          <w:b/>
          <w:bCs/>
          <w:color w:val="2A2A2A"/>
          <w:sz w:val="24"/>
          <w:szCs w:val="28"/>
        </w:rPr>
        <w:t>Leaving Certificate June 2016</w:t>
      </w:r>
      <w:r w:rsidR="008C371E" w:rsidRPr="00F277AD">
        <w:rPr>
          <w:rFonts w:eastAsia="Times New Roman" w:cs="Tahoma"/>
          <w:b/>
          <w:bCs/>
          <w:color w:val="2A2A2A"/>
          <w:sz w:val="24"/>
          <w:szCs w:val="28"/>
        </w:rPr>
        <w:t>:</w:t>
      </w:r>
      <w:r w:rsidR="00E5459C" w:rsidRPr="00F277AD">
        <w:rPr>
          <w:rFonts w:eastAsia="Times New Roman" w:cs="Tahoma"/>
          <w:b/>
          <w:bCs/>
          <w:color w:val="2A2A2A"/>
          <w:sz w:val="24"/>
          <w:szCs w:val="28"/>
        </w:rPr>
        <w:t xml:space="preserve"> </w:t>
      </w:r>
    </w:p>
    <w:p w14:paraId="192A110E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b/>
          <w:bCs/>
          <w:color w:val="2A2A2A"/>
          <w:sz w:val="20"/>
          <w:szCs w:val="20"/>
          <w:u w:val="single"/>
        </w:rPr>
        <w:t>Subject</w:t>
      </w:r>
      <w:r w:rsidRPr="00F277AD">
        <w:rPr>
          <w:rFonts w:eastAsia="Times New Roman" w:cs="Tahoma"/>
          <w:b/>
          <w:bCs/>
          <w:color w:val="2A2A2A"/>
          <w:sz w:val="20"/>
          <w:szCs w:val="20"/>
        </w:rPr>
        <w:t>                     </w:t>
      </w:r>
      <w:r w:rsidRPr="00F277AD">
        <w:rPr>
          <w:rFonts w:eastAsia="Times New Roman" w:cs="Tahoma"/>
          <w:b/>
          <w:bCs/>
          <w:color w:val="2A2A2A"/>
          <w:sz w:val="20"/>
          <w:szCs w:val="20"/>
          <w:u w:val="single"/>
        </w:rPr>
        <w:t>Level</w:t>
      </w:r>
      <w:r w:rsidRPr="00F277AD">
        <w:rPr>
          <w:rFonts w:eastAsia="Times New Roman" w:cs="Tahoma"/>
          <w:b/>
          <w:bCs/>
          <w:color w:val="2A2A2A"/>
          <w:sz w:val="20"/>
          <w:szCs w:val="20"/>
        </w:rPr>
        <w:t>                </w:t>
      </w:r>
      <w:r w:rsidRPr="00F277AD">
        <w:rPr>
          <w:rFonts w:eastAsia="Times New Roman" w:cs="Tahoma"/>
          <w:b/>
          <w:bCs/>
          <w:color w:val="2A2A2A"/>
          <w:sz w:val="20"/>
          <w:szCs w:val="20"/>
          <w:u w:val="single"/>
        </w:rPr>
        <w:t>Grade</w:t>
      </w:r>
    </w:p>
    <w:p w14:paraId="7DDD0A6B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English                      Higher                A</w:t>
      </w:r>
      <w:r w:rsidR="0044599B" w:rsidRPr="00F277AD">
        <w:rPr>
          <w:rFonts w:eastAsia="Times New Roman" w:cs="Tahoma"/>
          <w:color w:val="2A2A2A"/>
          <w:sz w:val="20"/>
          <w:szCs w:val="20"/>
        </w:rPr>
        <w:t>1</w:t>
      </w:r>
      <w:r w:rsidRPr="00F277AD">
        <w:rPr>
          <w:rFonts w:eastAsia="Times New Roman" w:cs="Tahoma"/>
          <w:color w:val="2A2A2A"/>
          <w:sz w:val="20"/>
          <w:szCs w:val="20"/>
        </w:rPr>
        <w:t>            </w:t>
      </w:r>
    </w:p>
    <w:p w14:paraId="23E59DE3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Irish                  </w:t>
      </w:r>
      <w:r w:rsidR="0044599B" w:rsidRPr="00F277AD">
        <w:rPr>
          <w:rFonts w:eastAsia="Times New Roman" w:cs="Tahoma"/>
          <w:color w:val="2A2A2A"/>
          <w:sz w:val="20"/>
          <w:szCs w:val="20"/>
        </w:rPr>
        <w:t>        Higher                B2</w:t>
      </w:r>
      <w:r w:rsidRPr="00F277AD">
        <w:rPr>
          <w:rFonts w:eastAsia="Times New Roman" w:cs="Tahoma"/>
          <w:color w:val="2A2A2A"/>
          <w:sz w:val="20"/>
          <w:szCs w:val="20"/>
        </w:rPr>
        <w:t>         </w:t>
      </w:r>
    </w:p>
    <w:p w14:paraId="3AE6E069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Maths                        Higher                C</w:t>
      </w:r>
      <w:r w:rsidR="0044599B" w:rsidRPr="00F277AD">
        <w:rPr>
          <w:rFonts w:eastAsia="Times New Roman" w:cs="Tahoma"/>
          <w:color w:val="2A2A2A"/>
          <w:sz w:val="20"/>
          <w:szCs w:val="20"/>
        </w:rPr>
        <w:t>1</w:t>
      </w:r>
    </w:p>
    <w:p w14:paraId="463BF8E8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History              </w:t>
      </w:r>
      <w:r w:rsidR="0044599B" w:rsidRPr="00F277AD">
        <w:rPr>
          <w:rFonts w:eastAsia="Times New Roman" w:cs="Tahoma"/>
          <w:color w:val="2A2A2A"/>
          <w:sz w:val="20"/>
          <w:szCs w:val="20"/>
        </w:rPr>
        <w:t>        Higher                 B1</w:t>
      </w:r>
    </w:p>
    <w:p w14:paraId="05C8B12E" w14:textId="77777777" w:rsidR="008C371E" w:rsidRPr="00F277AD" w:rsidRDefault="0044599B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Business</w:t>
      </w:r>
      <w:r w:rsidR="008C371E" w:rsidRPr="00F277AD">
        <w:rPr>
          <w:rFonts w:eastAsia="Times New Roman" w:cs="Tahoma"/>
          <w:color w:val="2A2A2A"/>
          <w:sz w:val="20"/>
          <w:szCs w:val="20"/>
        </w:rPr>
        <w:t>                </w:t>
      </w:r>
      <w:r w:rsidRPr="00F277AD">
        <w:rPr>
          <w:rFonts w:eastAsia="Times New Roman" w:cs="Tahoma"/>
          <w:color w:val="2A2A2A"/>
          <w:sz w:val="20"/>
          <w:szCs w:val="20"/>
        </w:rPr>
        <w:t xml:space="preserve">    </w:t>
      </w:r>
      <w:r w:rsidR="008C371E" w:rsidRPr="00F277AD">
        <w:rPr>
          <w:rFonts w:eastAsia="Times New Roman" w:cs="Tahoma"/>
          <w:color w:val="2A2A2A"/>
          <w:sz w:val="20"/>
          <w:szCs w:val="20"/>
        </w:rPr>
        <w:t>Higher                 B</w:t>
      </w:r>
      <w:r w:rsidRPr="00F277AD">
        <w:rPr>
          <w:rFonts w:eastAsia="Times New Roman" w:cs="Tahoma"/>
          <w:color w:val="2A2A2A"/>
          <w:sz w:val="20"/>
          <w:szCs w:val="20"/>
        </w:rPr>
        <w:t>1</w:t>
      </w:r>
    </w:p>
    <w:p w14:paraId="7F41DD77" w14:textId="77777777" w:rsidR="008C371E" w:rsidRPr="00F277AD" w:rsidRDefault="0044599B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Economics                 </w:t>
      </w:r>
      <w:r w:rsidR="008C371E" w:rsidRPr="00F277AD">
        <w:rPr>
          <w:rFonts w:eastAsia="Times New Roman" w:cs="Tahoma"/>
          <w:color w:val="2A2A2A"/>
          <w:sz w:val="20"/>
          <w:szCs w:val="20"/>
        </w:rPr>
        <w:t>Higher                 B</w:t>
      </w:r>
      <w:r w:rsidRPr="00F277AD">
        <w:rPr>
          <w:rFonts w:eastAsia="Times New Roman" w:cs="Tahoma"/>
          <w:color w:val="2A2A2A"/>
          <w:sz w:val="20"/>
          <w:szCs w:val="20"/>
        </w:rPr>
        <w:t>2</w:t>
      </w:r>
      <w:r w:rsidR="008C371E" w:rsidRPr="00F277AD">
        <w:rPr>
          <w:rFonts w:eastAsia="Times New Roman" w:cs="Tahoma"/>
          <w:color w:val="2A2A2A"/>
          <w:sz w:val="20"/>
          <w:szCs w:val="20"/>
        </w:rPr>
        <w:t>          </w:t>
      </w:r>
    </w:p>
    <w:p w14:paraId="774154E5" w14:textId="60844C13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color w:val="2A2A2A"/>
          <w:sz w:val="20"/>
          <w:szCs w:val="20"/>
        </w:rPr>
      </w:pPr>
      <w:r w:rsidRPr="00F277AD">
        <w:rPr>
          <w:rFonts w:eastAsia="Times New Roman" w:cs="Tahoma"/>
          <w:color w:val="2A2A2A"/>
          <w:sz w:val="20"/>
          <w:szCs w:val="20"/>
        </w:rPr>
        <w:t>Spanish             </w:t>
      </w:r>
      <w:r w:rsidR="0044599B" w:rsidRPr="00F277AD">
        <w:rPr>
          <w:rFonts w:eastAsia="Times New Roman" w:cs="Tahoma"/>
          <w:color w:val="2A2A2A"/>
          <w:sz w:val="20"/>
          <w:szCs w:val="20"/>
        </w:rPr>
        <w:t>       Higher                  A1</w:t>
      </w:r>
      <w:r w:rsidRPr="00F277AD">
        <w:rPr>
          <w:rFonts w:eastAsia="Times New Roman" w:cs="Tahoma"/>
          <w:color w:val="2A2A2A"/>
          <w:sz w:val="20"/>
          <w:szCs w:val="20"/>
        </w:rPr>
        <w:t>                                               </w:t>
      </w:r>
    </w:p>
    <w:p w14:paraId="2062D087" w14:textId="77777777" w:rsidR="008C371E" w:rsidRPr="00F277AD" w:rsidRDefault="008C371E" w:rsidP="008C371E">
      <w:pPr>
        <w:shd w:val="clear" w:color="auto" w:fill="FFFFFF"/>
        <w:spacing w:after="324" w:line="206" w:lineRule="atLeast"/>
        <w:rPr>
          <w:rFonts w:eastAsia="Times New Roman" w:cs="Tahoma"/>
          <w:b/>
          <w:bCs/>
          <w:color w:val="2A2A2A"/>
          <w:sz w:val="28"/>
          <w:szCs w:val="28"/>
        </w:rPr>
      </w:pPr>
      <w:r w:rsidRPr="00F277AD">
        <w:rPr>
          <w:rFonts w:eastAsia="Times New Roman" w:cs="Tahoma"/>
          <w:b/>
          <w:bCs/>
          <w:color w:val="2A2A2A"/>
          <w:sz w:val="28"/>
          <w:szCs w:val="28"/>
        </w:rPr>
        <w:lastRenderedPageBreak/>
        <w:t> </w:t>
      </w:r>
      <w:r w:rsidRPr="00F277AD">
        <w:rPr>
          <w:rFonts w:eastAsia="Times New Roman" w:cs="Tahoma"/>
          <w:b/>
          <w:bCs/>
          <w:color w:val="2A2A2A"/>
          <w:sz w:val="24"/>
          <w:szCs w:val="28"/>
        </w:rPr>
        <w:t xml:space="preserve">Work Experience </w:t>
      </w:r>
    </w:p>
    <w:p w14:paraId="77165FAF" w14:textId="77777777" w:rsidR="00DB1253" w:rsidRPr="00F277AD" w:rsidRDefault="00DB1253" w:rsidP="00DB1253">
      <w:pPr>
        <w:pStyle w:val="ListParagraph"/>
        <w:shd w:val="clear" w:color="auto" w:fill="FFFFFF"/>
        <w:spacing w:after="324" w:line="206" w:lineRule="atLeast"/>
        <w:ind w:left="768"/>
        <w:rPr>
          <w:rFonts w:eastAsia="Times New Roman" w:cs="Tahoma"/>
          <w:bCs/>
          <w:color w:val="2A2A2A"/>
          <w:sz w:val="20"/>
          <w:szCs w:val="20"/>
        </w:rPr>
      </w:pPr>
    </w:p>
    <w:p w14:paraId="34497934" w14:textId="5E4CA75F" w:rsidR="000E7BDF" w:rsidRPr="00F277AD" w:rsidRDefault="000E7BDF" w:rsidP="0090066C">
      <w:pPr>
        <w:pStyle w:val="ListParagraph"/>
        <w:numPr>
          <w:ilvl w:val="0"/>
          <w:numId w:val="10"/>
        </w:numPr>
        <w:shd w:val="clear" w:color="auto" w:fill="FFFFFF"/>
        <w:spacing w:after="324" w:line="206" w:lineRule="atLeast"/>
        <w:rPr>
          <w:rFonts w:eastAsia="Times New Roman" w:cs="Tahoma"/>
          <w:b/>
          <w:bCs/>
          <w:color w:val="2A2A2A"/>
          <w:sz w:val="24"/>
          <w:szCs w:val="28"/>
        </w:rPr>
      </w:pPr>
      <w:proofErr w:type="spellStart"/>
      <w:r w:rsidRPr="00F277AD">
        <w:rPr>
          <w:rFonts w:eastAsia="Times New Roman" w:cs="Tahoma"/>
          <w:b/>
          <w:bCs/>
          <w:color w:val="2A2A2A"/>
          <w:sz w:val="24"/>
          <w:szCs w:val="28"/>
        </w:rPr>
        <w:t>Mulveys</w:t>
      </w:r>
      <w:proofErr w:type="spellEnd"/>
      <w:r w:rsidRPr="00F277AD">
        <w:rPr>
          <w:rFonts w:eastAsia="Times New Roman" w:cs="Tahoma"/>
          <w:b/>
          <w:bCs/>
          <w:color w:val="2A2A2A"/>
          <w:sz w:val="24"/>
          <w:szCs w:val="28"/>
        </w:rPr>
        <w:t xml:space="preserve"> Pharmacy</w:t>
      </w:r>
      <w:r w:rsidR="00EF5FD9" w:rsidRPr="00F277AD">
        <w:rPr>
          <w:rFonts w:eastAsia="Times New Roman" w:cs="Tahoma"/>
          <w:b/>
          <w:bCs/>
          <w:color w:val="2A2A2A"/>
          <w:sz w:val="24"/>
          <w:szCs w:val="28"/>
        </w:rPr>
        <w:t xml:space="preserve">, </w:t>
      </w:r>
      <w:proofErr w:type="spellStart"/>
      <w:r w:rsidR="00EF5FD9" w:rsidRPr="00F277AD">
        <w:rPr>
          <w:rFonts w:eastAsia="Times New Roman" w:cs="Tahoma"/>
          <w:b/>
          <w:bCs/>
          <w:color w:val="2A2A2A"/>
          <w:sz w:val="24"/>
          <w:szCs w:val="28"/>
        </w:rPr>
        <w:t>Stepaside</w:t>
      </w:r>
      <w:proofErr w:type="spellEnd"/>
      <w:r w:rsidR="00EF5FD9" w:rsidRPr="00F277AD">
        <w:rPr>
          <w:rFonts w:eastAsia="Times New Roman" w:cs="Tahoma"/>
          <w:b/>
          <w:bCs/>
          <w:color w:val="2A2A2A"/>
          <w:sz w:val="24"/>
          <w:szCs w:val="28"/>
        </w:rPr>
        <w:t xml:space="preserve"> village </w:t>
      </w:r>
    </w:p>
    <w:p w14:paraId="3AB18B86" w14:textId="559EF5E0" w:rsidR="00EF5FD9" w:rsidRPr="00F277AD" w:rsidRDefault="00EF5FD9" w:rsidP="00E571A3">
      <w:pPr>
        <w:shd w:val="clear" w:color="auto" w:fill="FFFFFF"/>
        <w:spacing w:after="324" w:line="206" w:lineRule="atLeast"/>
        <w:rPr>
          <w:rFonts w:eastAsia="Times New Roman" w:cs="Tahoma"/>
          <w:bCs/>
          <w:color w:val="2A2A2A"/>
          <w:sz w:val="21"/>
          <w:szCs w:val="20"/>
        </w:rPr>
      </w:pPr>
      <w:r w:rsidRPr="00F277AD">
        <w:rPr>
          <w:rFonts w:eastAsia="Times New Roman" w:cs="Tahoma"/>
          <w:bCs/>
          <w:color w:val="2A2A2A"/>
          <w:szCs w:val="20"/>
        </w:rPr>
        <w:t>From October 2016-June 2017 I had an over the c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ounter </w:t>
      </w:r>
      <w:r w:rsidRPr="00F277AD">
        <w:rPr>
          <w:rFonts w:eastAsia="Times New Roman" w:cs="Tahoma"/>
          <w:bCs/>
          <w:color w:val="2A2A2A"/>
          <w:szCs w:val="20"/>
        </w:rPr>
        <w:t>assi</w:t>
      </w:r>
      <w:r w:rsidR="0090066C" w:rsidRPr="00F277AD">
        <w:rPr>
          <w:rFonts w:eastAsia="Times New Roman" w:cs="Tahoma"/>
          <w:bCs/>
          <w:color w:val="2A2A2A"/>
          <w:szCs w:val="20"/>
        </w:rPr>
        <w:t xml:space="preserve">stant </w:t>
      </w:r>
      <w:r w:rsidR="00DB1253" w:rsidRPr="00F277AD">
        <w:rPr>
          <w:rFonts w:eastAsia="Times New Roman" w:cs="Tahoma"/>
          <w:bCs/>
          <w:color w:val="2A2A2A"/>
          <w:szCs w:val="20"/>
        </w:rPr>
        <w:t xml:space="preserve">position in </w:t>
      </w:r>
      <w:proofErr w:type="spellStart"/>
      <w:r w:rsidR="00DB1253" w:rsidRPr="00F277AD">
        <w:rPr>
          <w:rFonts w:eastAsia="Times New Roman" w:cs="Tahoma"/>
          <w:bCs/>
          <w:color w:val="2A2A2A"/>
          <w:szCs w:val="20"/>
        </w:rPr>
        <w:t>Mulveys</w:t>
      </w:r>
      <w:proofErr w:type="spellEnd"/>
      <w:r w:rsidR="008F6A5D" w:rsidRPr="00F277AD">
        <w:rPr>
          <w:rFonts w:eastAsia="Times New Roman" w:cs="Tahoma"/>
          <w:bCs/>
          <w:color w:val="2A2A2A"/>
          <w:szCs w:val="20"/>
        </w:rPr>
        <w:t xml:space="preserve"> pharmacy. I open</w:t>
      </w:r>
      <w:r w:rsidRPr="00F277AD">
        <w:rPr>
          <w:rFonts w:eastAsia="Times New Roman" w:cs="Tahoma"/>
          <w:bCs/>
          <w:color w:val="2A2A2A"/>
          <w:szCs w:val="20"/>
        </w:rPr>
        <w:t>ed</w:t>
      </w:r>
      <w:r w:rsidR="008F6A5D" w:rsidRPr="00F277AD">
        <w:rPr>
          <w:rFonts w:eastAsia="Times New Roman" w:cs="Tahoma"/>
          <w:bCs/>
          <w:color w:val="2A2A2A"/>
          <w:szCs w:val="20"/>
        </w:rPr>
        <w:t>, close</w:t>
      </w:r>
      <w:r w:rsidRPr="00F277AD">
        <w:rPr>
          <w:rFonts w:eastAsia="Times New Roman" w:cs="Tahoma"/>
          <w:bCs/>
          <w:color w:val="2A2A2A"/>
          <w:szCs w:val="20"/>
        </w:rPr>
        <w:t>d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 and manage</w:t>
      </w:r>
      <w:r w:rsidRPr="00F277AD">
        <w:rPr>
          <w:rFonts w:eastAsia="Times New Roman" w:cs="Tahoma"/>
          <w:bCs/>
          <w:color w:val="2A2A2A"/>
          <w:szCs w:val="20"/>
        </w:rPr>
        <w:t>d</w:t>
      </w:r>
      <w:r w:rsidR="00DB1253" w:rsidRPr="00F277AD">
        <w:rPr>
          <w:rFonts w:eastAsia="Times New Roman" w:cs="Tahoma"/>
          <w:bCs/>
          <w:color w:val="2A2A2A"/>
          <w:szCs w:val="20"/>
        </w:rPr>
        <w:t xml:space="preserve"> the store </w:t>
      </w:r>
      <w:r w:rsidRPr="00F277AD">
        <w:rPr>
          <w:rFonts w:eastAsia="Times New Roman" w:cs="Tahoma"/>
          <w:bCs/>
          <w:color w:val="2A2A2A"/>
          <w:szCs w:val="20"/>
        </w:rPr>
        <w:t xml:space="preserve">alongside a pharmacist </w:t>
      </w:r>
      <w:r w:rsidR="00DB1253" w:rsidRPr="00F277AD">
        <w:rPr>
          <w:rFonts w:eastAsia="Times New Roman" w:cs="Tahoma"/>
          <w:bCs/>
          <w:color w:val="2A2A2A"/>
          <w:szCs w:val="20"/>
        </w:rPr>
        <w:t>each Saturday</w:t>
      </w:r>
      <w:r w:rsidR="0090066C" w:rsidRPr="00F277AD">
        <w:rPr>
          <w:rFonts w:eastAsia="Times New Roman" w:cs="Tahoma"/>
          <w:bCs/>
          <w:color w:val="2A2A2A"/>
          <w:szCs w:val="20"/>
        </w:rPr>
        <w:t xml:space="preserve"> as key holder</w:t>
      </w:r>
      <w:r w:rsidR="00DB1253" w:rsidRPr="00F277AD">
        <w:rPr>
          <w:rFonts w:eastAsia="Times New Roman" w:cs="Tahoma"/>
          <w:bCs/>
          <w:color w:val="2A2A2A"/>
          <w:szCs w:val="20"/>
        </w:rPr>
        <w:t>.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 I learn</w:t>
      </w:r>
      <w:r w:rsidRPr="00F277AD">
        <w:rPr>
          <w:rFonts w:eastAsia="Times New Roman" w:cs="Tahoma"/>
          <w:bCs/>
          <w:color w:val="2A2A2A"/>
          <w:szCs w:val="20"/>
        </w:rPr>
        <w:t>ed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 and obtain</w:t>
      </w:r>
      <w:r w:rsidRPr="00F277AD">
        <w:rPr>
          <w:rFonts w:eastAsia="Times New Roman" w:cs="Tahoma"/>
          <w:bCs/>
          <w:color w:val="2A2A2A"/>
          <w:szCs w:val="20"/>
        </w:rPr>
        <w:t>ed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 new skills each day working </w:t>
      </w:r>
      <w:r w:rsidRPr="00F277AD">
        <w:rPr>
          <w:rFonts w:eastAsia="Times New Roman" w:cs="Tahoma"/>
          <w:bCs/>
          <w:color w:val="2A2A2A"/>
          <w:szCs w:val="20"/>
        </w:rPr>
        <w:t>t</w:t>
      </w:r>
      <w:r w:rsidR="008F6A5D" w:rsidRPr="00F277AD">
        <w:rPr>
          <w:rFonts w:eastAsia="Times New Roman" w:cs="Tahoma"/>
          <w:bCs/>
          <w:color w:val="2A2A2A"/>
          <w:szCs w:val="20"/>
        </w:rPr>
        <w:t xml:space="preserve">here and have benefited hugely from the retail </w:t>
      </w:r>
      <w:r w:rsidRPr="00F277AD">
        <w:rPr>
          <w:rFonts w:eastAsia="Times New Roman" w:cs="Tahoma"/>
          <w:bCs/>
          <w:color w:val="2A2A2A"/>
          <w:szCs w:val="20"/>
        </w:rPr>
        <w:t xml:space="preserve">and customer service </w:t>
      </w:r>
      <w:r w:rsidR="008F6A5D" w:rsidRPr="00F277AD">
        <w:rPr>
          <w:rFonts w:eastAsia="Times New Roman" w:cs="Tahoma"/>
          <w:bCs/>
          <w:color w:val="2A2A2A"/>
          <w:szCs w:val="20"/>
        </w:rPr>
        <w:t>experience I gained working here</w:t>
      </w:r>
      <w:r w:rsidR="008F6A5D" w:rsidRPr="00F277AD">
        <w:rPr>
          <w:rFonts w:eastAsia="Times New Roman" w:cs="Tahoma"/>
          <w:bCs/>
          <w:color w:val="2A2A2A"/>
          <w:sz w:val="21"/>
          <w:szCs w:val="20"/>
        </w:rPr>
        <w:t>.</w:t>
      </w:r>
      <w:r w:rsidR="00ED40F9" w:rsidRPr="00F277AD">
        <w:rPr>
          <w:rFonts w:eastAsia="Times New Roman" w:cs="Tahoma"/>
          <w:bCs/>
          <w:color w:val="2A2A2A"/>
          <w:sz w:val="21"/>
          <w:szCs w:val="20"/>
        </w:rPr>
        <w:t xml:space="preserve"> My duties involved advising customers, ordering new stock each evening and assisting the pharmacist</w:t>
      </w:r>
      <w:r w:rsidR="00F95D4E">
        <w:rPr>
          <w:rFonts w:eastAsia="Times New Roman" w:cs="Tahoma"/>
          <w:bCs/>
          <w:color w:val="2A2A2A"/>
          <w:sz w:val="21"/>
          <w:szCs w:val="20"/>
        </w:rPr>
        <w:t xml:space="preserve"> in recommending cold and flu medications</w:t>
      </w:r>
      <w:r w:rsidR="00ED40F9" w:rsidRPr="00F277AD">
        <w:rPr>
          <w:rFonts w:eastAsia="Times New Roman" w:cs="Tahoma"/>
          <w:bCs/>
          <w:color w:val="2A2A2A"/>
          <w:sz w:val="21"/>
          <w:szCs w:val="20"/>
        </w:rPr>
        <w:t xml:space="preserve">. </w:t>
      </w:r>
    </w:p>
    <w:p w14:paraId="5262C2EA" w14:textId="24C3C108" w:rsidR="00EF5FD9" w:rsidRPr="00F277AD" w:rsidRDefault="00EF5FD9" w:rsidP="00EF5FD9">
      <w:pPr>
        <w:pStyle w:val="ListParagraph"/>
        <w:numPr>
          <w:ilvl w:val="0"/>
          <w:numId w:val="10"/>
        </w:numPr>
        <w:shd w:val="clear" w:color="auto" w:fill="FFFFFF"/>
        <w:spacing w:after="324" w:line="206" w:lineRule="atLeast"/>
        <w:rPr>
          <w:rFonts w:cs="Tahoma"/>
          <w:b/>
          <w:sz w:val="24"/>
          <w:szCs w:val="28"/>
        </w:rPr>
      </w:pPr>
      <w:r w:rsidRPr="00F277AD">
        <w:rPr>
          <w:rFonts w:eastAsia="Times New Roman" w:cs="Tahoma"/>
          <w:b/>
          <w:bCs/>
          <w:color w:val="2A2A2A"/>
          <w:sz w:val="24"/>
          <w:szCs w:val="20"/>
        </w:rPr>
        <w:t xml:space="preserve">Clarks Dundrum </w:t>
      </w:r>
    </w:p>
    <w:p w14:paraId="68F67CCA" w14:textId="11E4A66B" w:rsidR="00F95D4E" w:rsidRDefault="00F95D4E" w:rsidP="00F95D4E">
      <w:pPr>
        <w:shd w:val="clear" w:color="auto" w:fill="FFFFFF"/>
        <w:spacing w:after="324" w:line="206" w:lineRule="atLeast"/>
        <w:rPr>
          <w:rFonts w:cs="Tahoma"/>
          <w:szCs w:val="28"/>
        </w:rPr>
      </w:pPr>
      <w:r>
        <w:rPr>
          <w:rFonts w:cs="Tahoma"/>
          <w:szCs w:val="28"/>
        </w:rPr>
        <w:t xml:space="preserve">Since October 2017 I have been </w:t>
      </w:r>
      <w:r w:rsidR="00305C11" w:rsidRPr="00F277AD">
        <w:rPr>
          <w:rFonts w:cs="Tahoma"/>
          <w:szCs w:val="28"/>
        </w:rPr>
        <w:t>employed as a Sales Assis</w:t>
      </w:r>
      <w:r w:rsidR="005502FD">
        <w:rPr>
          <w:rFonts w:cs="Tahoma"/>
          <w:szCs w:val="28"/>
        </w:rPr>
        <w:t>tant in Clarks Dundrum. This is</w:t>
      </w:r>
      <w:r w:rsidR="00305C11" w:rsidRPr="00F277AD">
        <w:rPr>
          <w:rFonts w:cs="Tahoma"/>
          <w:szCs w:val="28"/>
        </w:rPr>
        <w:t xml:space="preserve"> </w:t>
      </w:r>
      <w:r w:rsidR="005502FD">
        <w:rPr>
          <w:rFonts w:cs="Tahoma"/>
          <w:szCs w:val="28"/>
        </w:rPr>
        <w:t>a very diverse position as I am</w:t>
      </w:r>
      <w:r w:rsidR="00EF5FD9" w:rsidRPr="00F277AD">
        <w:rPr>
          <w:rFonts w:cs="Tahoma"/>
          <w:szCs w:val="28"/>
        </w:rPr>
        <w:t xml:space="preserve"> </w:t>
      </w:r>
      <w:r>
        <w:rPr>
          <w:rFonts w:cs="Tahoma"/>
          <w:szCs w:val="28"/>
        </w:rPr>
        <w:t xml:space="preserve">one of few team members </w:t>
      </w:r>
      <w:r w:rsidR="00EF5FD9" w:rsidRPr="00F277AD">
        <w:rPr>
          <w:rFonts w:cs="Tahoma"/>
          <w:szCs w:val="28"/>
        </w:rPr>
        <w:t>trained in each department of the store, namely stock roo</w:t>
      </w:r>
      <w:r>
        <w:rPr>
          <w:rFonts w:cs="Tahoma"/>
          <w:szCs w:val="28"/>
        </w:rPr>
        <w:t>m, kids department, men’s department, women’s department and till operator.</w:t>
      </w:r>
      <w:r w:rsidR="00EF5FD9" w:rsidRPr="00F277AD">
        <w:rPr>
          <w:rFonts w:cs="Tahoma"/>
          <w:szCs w:val="28"/>
        </w:rPr>
        <w:t xml:space="preserve"> </w:t>
      </w:r>
      <w:r>
        <w:rPr>
          <w:rFonts w:cs="Tahoma"/>
          <w:szCs w:val="28"/>
        </w:rPr>
        <w:t xml:space="preserve">We </w:t>
      </w:r>
      <w:r w:rsidR="005502FD">
        <w:rPr>
          <w:rFonts w:cs="Tahoma"/>
          <w:szCs w:val="28"/>
        </w:rPr>
        <w:t>wor</w:t>
      </w:r>
      <w:r>
        <w:rPr>
          <w:rFonts w:cs="Tahoma"/>
          <w:szCs w:val="28"/>
        </w:rPr>
        <w:t xml:space="preserve">k with a huge emphasis on key performance indicators, such as conversion, average transaction value and multi-sales, and </w:t>
      </w:r>
      <w:r w:rsidR="005502FD">
        <w:rPr>
          <w:rFonts w:cs="Tahoma"/>
          <w:szCs w:val="28"/>
        </w:rPr>
        <w:t xml:space="preserve">also have </w:t>
      </w:r>
      <w:r>
        <w:rPr>
          <w:rFonts w:cs="Tahoma"/>
          <w:szCs w:val="28"/>
        </w:rPr>
        <w:t xml:space="preserve">challenging individual </w:t>
      </w:r>
      <w:r w:rsidR="005502FD">
        <w:rPr>
          <w:rFonts w:cs="Tahoma"/>
          <w:szCs w:val="28"/>
        </w:rPr>
        <w:t xml:space="preserve">sales </w:t>
      </w:r>
      <w:r>
        <w:rPr>
          <w:rFonts w:cs="Tahoma"/>
          <w:szCs w:val="28"/>
        </w:rPr>
        <w:t xml:space="preserve">targets to reach on a daily basis. My experience in this fast-paced, competitive, target-focused environment has taught me a huge amount about the running of a commercial business. </w:t>
      </w:r>
    </w:p>
    <w:p w14:paraId="78854629" w14:textId="0AC1CCDB" w:rsidR="00A22DDB" w:rsidRPr="00F95D4E" w:rsidRDefault="00A22DDB" w:rsidP="00F95D4E">
      <w:pPr>
        <w:pStyle w:val="ListParagraph"/>
        <w:numPr>
          <w:ilvl w:val="0"/>
          <w:numId w:val="10"/>
        </w:numPr>
        <w:shd w:val="clear" w:color="auto" w:fill="FFFFFF"/>
        <w:spacing w:after="324" w:line="206" w:lineRule="atLeast"/>
        <w:rPr>
          <w:rFonts w:cs="Tahoma"/>
          <w:b/>
          <w:sz w:val="24"/>
          <w:szCs w:val="28"/>
        </w:rPr>
      </w:pPr>
      <w:r w:rsidRPr="00F95D4E">
        <w:rPr>
          <w:rFonts w:cs="Tahoma"/>
          <w:b/>
          <w:sz w:val="24"/>
          <w:szCs w:val="28"/>
        </w:rPr>
        <w:t xml:space="preserve">Matheson </w:t>
      </w:r>
    </w:p>
    <w:p w14:paraId="7877EDA0" w14:textId="27F4DD99" w:rsidR="00A22DDB" w:rsidRPr="00F277AD" w:rsidRDefault="00A22DDB" w:rsidP="00A22DDB">
      <w:pPr>
        <w:shd w:val="clear" w:color="auto" w:fill="FFFFFF"/>
        <w:spacing w:after="324" w:line="206" w:lineRule="atLeast"/>
        <w:rPr>
          <w:rFonts w:cs="Tahoma"/>
          <w:szCs w:val="28"/>
        </w:rPr>
      </w:pPr>
      <w:r w:rsidRPr="00F277AD">
        <w:rPr>
          <w:rFonts w:cs="Tahoma"/>
          <w:szCs w:val="28"/>
        </w:rPr>
        <w:t>In June 2018 I assisted the litigation department in Matheson in document discovery for five weeks</w:t>
      </w:r>
      <w:r w:rsidR="005502FD">
        <w:rPr>
          <w:rFonts w:cs="Tahoma"/>
          <w:szCs w:val="28"/>
        </w:rPr>
        <w:t xml:space="preserve"> as part of their University Student Placement programme</w:t>
      </w:r>
      <w:r w:rsidRPr="00F277AD">
        <w:rPr>
          <w:rFonts w:cs="Tahoma"/>
          <w:szCs w:val="28"/>
        </w:rPr>
        <w:t>. This experience benefite</w:t>
      </w:r>
      <w:r w:rsidR="005502FD">
        <w:rPr>
          <w:rFonts w:cs="Tahoma"/>
          <w:szCs w:val="28"/>
        </w:rPr>
        <w:t>d my understanding of legal practice</w:t>
      </w:r>
      <w:r w:rsidRPr="00F277AD">
        <w:rPr>
          <w:rFonts w:cs="Tahoma"/>
          <w:szCs w:val="28"/>
        </w:rPr>
        <w:t xml:space="preserve"> hugely and enhanced my education</w:t>
      </w:r>
      <w:r w:rsidR="00F95D4E">
        <w:rPr>
          <w:rFonts w:cs="Tahoma"/>
          <w:szCs w:val="28"/>
        </w:rPr>
        <w:t xml:space="preserve"> as I was given the incredible opportunity to work closely with a team of highly experience Partners, Senior associates and trainees. This experience also encouraged</w:t>
      </w:r>
      <w:r w:rsidR="005502FD">
        <w:rPr>
          <w:rFonts w:cs="Tahoma"/>
          <w:szCs w:val="28"/>
        </w:rPr>
        <w:t xml:space="preserve"> me to </w:t>
      </w:r>
      <w:r w:rsidR="00F95D4E">
        <w:rPr>
          <w:rFonts w:cs="Tahoma"/>
          <w:szCs w:val="28"/>
        </w:rPr>
        <w:t xml:space="preserve">continue my </w:t>
      </w:r>
      <w:r w:rsidR="005502FD">
        <w:rPr>
          <w:rFonts w:cs="Tahoma"/>
          <w:szCs w:val="28"/>
        </w:rPr>
        <w:t>pursu</w:t>
      </w:r>
      <w:r w:rsidR="00F95D4E">
        <w:rPr>
          <w:rFonts w:cs="Tahoma"/>
          <w:szCs w:val="28"/>
        </w:rPr>
        <w:t>it of a career in corporate l</w:t>
      </w:r>
      <w:r w:rsidR="005502FD">
        <w:rPr>
          <w:rFonts w:cs="Tahoma"/>
          <w:szCs w:val="28"/>
        </w:rPr>
        <w:t xml:space="preserve">aw. </w:t>
      </w:r>
    </w:p>
    <w:p w14:paraId="49C4DF1C" w14:textId="5287E546" w:rsidR="008C371E" w:rsidRPr="00F277AD" w:rsidRDefault="008C371E" w:rsidP="00E571A3">
      <w:pPr>
        <w:rPr>
          <w:rFonts w:cs="Tahoma"/>
          <w:b/>
          <w:sz w:val="24"/>
          <w:szCs w:val="28"/>
        </w:rPr>
      </w:pPr>
      <w:r w:rsidRPr="00F277AD">
        <w:rPr>
          <w:rFonts w:cs="Tahoma"/>
          <w:b/>
          <w:sz w:val="24"/>
          <w:szCs w:val="28"/>
        </w:rPr>
        <w:t>Interests and Activities:</w:t>
      </w:r>
      <w:r w:rsidR="00ED40F9" w:rsidRPr="00F277AD">
        <w:rPr>
          <w:rFonts w:cs="Tahoma"/>
          <w:b/>
          <w:sz w:val="24"/>
          <w:szCs w:val="28"/>
        </w:rPr>
        <w:t xml:space="preserve"> </w:t>
      </w:r>
    </w:p>
    <w:p w14:paraId="0FB23E0E" w14:textId="2D24FDE8" w:rsidR="000F395A" w:rsidRPr="00B15EF1" w:rsidRDefault="00756357" w:rsidP="00B15EF1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 w:rsidRPr="00F277AD">
        <w:rPr>
          <w:rFonts w:cs="Tahoma"/>
          <w:sz w:val="20"/>
          <w:szCs w:val="20"/>
        </w:rPr>
        <w:t>Socialising</w:t>
      </w:r>
      <w:r w:rsidR="00ED40F9" w:rsidRPr="00F277AD">
        <w:rPr>
          <w:rFonts w:cs="Tahoma"/>
          <w:sz w:val="20"/>
          <w:szCs w:val="20"/>
        </w:rPr>
        <w:t xml:space="preserve">                                                        </w:t>
      </w:r>
    </w:p>
    <w:p w14:paraId="440349A5" w14:textId="77777777" w:rsidR="000F395A" w:rsidRPr="00F277AD" w:rsidRDefault="000F395A" w:rsidP="00756357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 w:rsidRPr="00F277AD">
        <w:rPr>
          <w:rFonts w:cs="Tahoma"/>
          <w:sz w:val="20"/>
          <w:szCs w:val="20"/>
        </w:rPr>
        <w:t>Fitness</w:t>
      </w:r>
    </w:p>
    <w:p w14:paraId="4D2D1F60" w14:textId="0F1BB3A8" w:rsidR="000F395A" w:rsidRDefault="00CE6FB7" w:rsidP="00756357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 w:rsidRPr="00F277AD">
        <w:rPr>
          <w:rFonts w:cs="Tahoma"/>
          <w:sz w:val="20"/>
          <w:szCs w:val="20"/>
        </w:rPr>
        <w:t xml:space="preserve">Vegan </w:t>
      </w:r>
      <w:r w:rsidR="00A366AE" w:rsidRPr="00F277AD">
        <w:rPr>
          <w:rFonts w:cs="Tahoma"/>
          <w:sz w:val="20"/>
          <w:szCs w:val="20"/>
        </w:rPr>
        <w:t>cooking</w:t>
      </w:r>
    </w:p>
    <w:p w14:paraId="34C7DC45" w14:textId="046152CE" w:rsidR="00B15EF1" w:rsidRPr="00F277AD" w:rsidRDefault="00B15EF1" w:rsidP="00756357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Health </w:t>
      </w:r>
    </w:p>
    <w:p w14:paraId="06F5104A" w14:textId="2C87A691" w:rsidR="00CE6FB7" w:rsidRDefault="00CE6FB7" w:rsidP="00E571A3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 w:rsidRPr="00F277AD">
        <w:rPr>
          <w:rFonts w:cs="Tahoma"/>
          <w:sz w:val="20"/>
          <w:szCs w:val="20"/>
        </w:rPr>
        <w:t xml:space="preserve">Hiking </w:t>
      </w:r>
    </w:p>
    <w:p w14:paraId="51CDE4E9" w14:textId="6A935E75" w:rsidR="00F95D4E" w:rsidRDefault="00F95D4E" w:rsidP="00E571A3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Gym</w:t>
      </w:r>
    </w:p>
    <w:p w14:paraId="62D398A2" w14:textId="183CB66E" w:rsidR="00F95D4E" w:rsidRDefault="00F95D4E" w:rsidP="00E571A3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Debating</w:t>
      </w:r>
    </w:p>
    <w:p w14:paraId="329BA604" w14:textId="6C2F5EAB" w:rsidR="00F95D4E" w:rsidRDefault="00F95D4E" w:rsidP="00E571A3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Travel</w:t>
      </w:r>
    </w:p>
    <w:p w14:paraId="24B24C5B" w14:textId="6727F647" w:rsidR="00B15EF1" w:rsidRPr="00F277AD" w:rsidRDefault="00B15EF1" w:rsidP="00E571A3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Art</w:t>
      </w:r>
    </w:p>
    <w:p w14:paraId="33AA72A2" w14:textId="77777777" w:rsidR="00E571A3" w:rsidRPr="00F277AD" w:rsidRDefault="00E571A3" w:rsidP="00E571A3">
      <w:pPr>
        <w:rPr>
          <w:rFonts w:cs="Tahoma"/>
          <w:b/>
          <w:sz w:val="24"/>
          <w:szCs w:val="20"/>
        </w:rPr>
      </w:pPr>
      <w:r w:rsidRPr="00F277AD">
        <w:rPr>
          <w:rFonts w:cs="Tahoma"/>
          <w:b/>
          <w:sz w:val="24"/>
          <w:szCs w:val="20"/>
        </w:rPr>
        <w:t xml:space="preserve">Referees: </w:t>
      </w:r>
    </w:p>
    <w:p w14:paraId="3E46B1C6" w14:textId="725CB236" w:rsidR="001E2BD5" w:rsidRDefault="00B15EF1">
      <w:r>
        <w:t xml:space="preserve">Mrs Bernie </w:t>
      </w:r>
      <w:proofErr w:type="spellStart"/>
      <w:r>
        <w:t>Prendiville</w:t>
      </w:r>
      <w:proofErr w:type="spellEnd"/>
    </w:p>
    <w:p w14:paraId="031FFCFB" w14:textId="1B7CE685" w:rsidR="00B15EF1" w:rsidRDefault="00B15EF1">
      <w:r>
        <w:t>Principal</w:t>
      </w:r>
    </w:p>
    <w:p w14:paraId="19EFE1EA" w14:textId="77777777" w:rsidR="00B15EF1" w:rsidRDefault="00B15EF1" w:rsidP="00B15EF1">
      <w:pPr>
        <w:spacing w:after="0" w:line="240" w:lineRule="auto"/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</w:pPr>
      <w:r w:rsidRPr="00B15EF1"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  <w:t>Loreto College Foxrock</w:t>
      </w:r>
      <w:r w:rsidRPr="00B15EF1">
        <w:rPr>
          <w:rFonts w:ascii="Segoe UI" w:eastAsia="Times New Roman" w:hAnsi="Segoe UI" w:cs="Segoe UI"/>
          <w:color w:val="212121"/>
          <w:lang w:val="en-GB" w:eastAsia="en-GB"/>
        </w:rPr>
        <w:br/>
      </w:r>
      <w:r w:rsidRPr="00B15EF1">
        <w:rPr>
          <w:rFonts w:ascii="Segoe UI" w:eastAsia="Times New Roman" w:hAnsi="Segoe UI" w:cs="Segoe UI"/>
          <w:color w:val="212121"/>
          <w:lang w:val="en-GB" w:eastAsia="en-GB"/>
        </w:rPr>
        <w:br/>
      </w:r>
      <w:r w:rsidRPr="00B15EF1"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  <w:lastRenderedPageBreak/>
        <w:t>Springfield Park</w:t>
      </w:r>
      <w:r w:rsidRPr="00B15EF1">
        <w:rPr>
          <w:rFonts w:ascii="Segoe UI" w:eastAsia="Times New Roman" w:hAnsi="Segoe UI" w:cs="Segoe UI"/>
          <w:color w:val="212121"/>
          <w:lang w:val="en-GB" w:eastAsia="en-GB"/>
        </w:rPr>
        <w:br/>
      </w:r>
      <w:r w:rsidRPr="00B15EF1">
        <w:rPr>
          <w:rFonts w:ascii="Segoe UI" w:eastAsia="Times New Roman" w:hAnsi="Segoe UI" w:cs="Segoe UI"/>
          <w:color w:val="212121"/>
          <w:lang w:val="en-GB" w:eastAsia="en-GB"/>
        </w:rPr>
        <w:br/>
      </w:r>
      <w:r w:rsidRPr="00B15EF1"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  <w:t>Foxrock</w:t>
      </w:r>
      <w:r w:rsidRPr="00B15EF1">
        <w:rPr>
          <w:rFonts w:ascii="Segoe UI" w:eastAsia="Times New Roman" w:hAnsi="Segoe UI" w:cs="Segoe UI"/>
          <w:color w:val="212121"/>
          <w:lang w:val="en-GB" w:eastAsia="en-GB"/>
        </w:rPr>
        <w:br/>
      </w:r>
      <w:r w:rsidRPr="00B15EF1"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  <w:t>Dublin 18</w:t>
      </w:r>
    </w:p>
    <w:p w14:paraId="68DDDA04" w14:textId="77777777" w:rsidR="00B15EF1" w:rsidRPr="00B15EF1" w:rsidRDefault="00B15EF1" w:rsidP="00B1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8C9D0D0" w14:textId="77777777" w:rsidR="00B15EF1" w:rsidRPr="00B15EF1" w:rsidRDefault="00B15EF1" w:rsidP="00B1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EF1">
        <w:rPr>
          <w:rFonts w:ascii="Segoe UI" w:eastAsia="Times New Roman" w:hAnsi="Segoe UI" w:cs="Segoe UI"/>
          <w:color w:val="212121"/>
          <w:shd w:val="clear" w:color="auto" w:fill="FFFFFF"/>
          <w:lang w:val="en-GB" w:eastAsia="en-GB"/>
        </w:rPr>
        <w:t>Phone: 01 2895637</w:t>
      </w:r>
    </w:p>
    <w:p w14:paraId="7A6F9E53" w14:textId="43191340" w:rsidR="00B15EF1" w:rsidRDefault="00B15EF1">
      <w:r>
        <w:t xml:space="preserve">Email: </w:t>
      </w:r>
      <w:hyperlink r:id="rId6" w:history="1">
        <w:r w:rsidRPr="002E466F">
          <w:rPr>
            <w:rStyle w:val="Hyperlink"/>
          </w:rPr>
          <w:t>principal@loretofoxrock.ie</w:t>
        </w:r>
      </w:hyperlink>
      <w:r>
        <w:t xml:space="preserve"> </w:t>
      </w:r>
    </w:p>
    <w:p w14:paraId="32778E88" w14:textId="77777777" w:rsidR="00B15EF1" w:rsidRDefault="00B15EF1"/>
    <w:p w14:paraId="248389BD" w14:textId="04144C45" w:rsidR="00B15EF1" w:rsidRDefault="00B15EF1">
      <w:r>
        <w:t xml:space="preserve">Ms </w:t>
      </w:r>
      <w:r w:rsidR="00E9161E">
        <w:t>Laura Pelly</w:t>
      </w:r>
    </w:p>
    <w:p w14:paraId="6547D985" w14:textId="370BBF68" w:rsidR="00B15EF1" w:rsidRDefault="00B15EF1">
      <w:r>
        <w:t xml:space="preserve">Senior Associate </w:t>
      </w:r>
    </w:p>
    <w:p w14:paraId="21A44C31" w14:textId="5D98D947" w:rsidR="00B15EF1" w:rsidRDefault="00B15EF1">
      <w:r>
        <w:t xml:space="preserve">Matheson </w:t>
      </w:r>
    </w:p>
    <w:p w14:paraId="4BD4557B" w14:textId="08E55B6E" w:rsidR="00B15EF1" w:rsidRDefault="00B15EF1">
      <w:r>
        <w:t xml:space="preserve">70 Sir John Rogerson’s Quay </w:t>
      </w:r>
    </w:p>
    <w:p w14:paraId="470AEAFA" w14:textId="7F2E9DC5" w:rsidR="00B15EF1" w:rsidRDefault="00B15EF1">
      <w:r>
        <w:t xml:space="preserve">Dublin 2 </w:t>
      </w:r>
    </w:p>
    <w:p w14:paraId="1038747A" w14:textId="2B7B40F4" w:rsidR="00B15EF1" w:rsidRDefault="00B15EF1">
      <w:r>
        <w:t>Phone: +353 1 232 2000</w:t>
      </w:r>
      <w:bookmarkStart w:id="0" w:name="_GoBack"/>
      <w:bookmarkEnd w:id="0"/>
    </w:p>
    <w:p w14:paraId="3A6788A0" w14:textId="065D2A5D" w:rsidR="00B15EF1" w:rsidRDefault="00B15EF1">
      <w:r>
        <w:t xml:space="preserve">Email: </w:t>
      </w:r>
      <w:hyperlink r:id="rId7" w:history="1">
        <w:r w:rsidR="00E9161E" w:rsidRPr="002E466F">
          <w:rPr>
            <w:rStyle w:val="Hyperlink"/>
          </w:rPr>
          <w:t>Laura.pelly@matheson.com</w:t>
        </w:r>
      </w:hyperlink>
      <w:r w:rsidR="00E9161E">
        <w:t xml:space="preserve"> </w:t>
      </w:r>
    </w:p>
    <w:p w14:paraId="7D008353" w14:textId="77777777" w:rsidR="00B15EF1" w:rsidRPr="00F277AD" w:rsidRDefault="00B15EF1"/>
    <w:sectPr w:rsidR="00B15EF1" w:rsidRPr="00F277AD" w:rsidSect="001E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A69"/>
    <w:multiLevelType w:val="hybridMultilevel"/>
    <w:tmpl w:val="F82A2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6353"/>
    <w:multiLevelType w:val="hybridMultilevel"/>
    <w:tmpl w:val="755A7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F5FA7"/>
    <w:multiLevelType w:val="hybridMultilevel"/>
    <w:tmpl w:val="26C253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279A"/>
    <w:multiLevelType w:val="hybridMultilevel"/>
    <w:tmpl w:val="F7FE8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3B8E"/>
    <w:multiLevelType w:val="hybridMultilevel"/>
    <w:tmpl w:val="DA4077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C61BF"/>
    <w:multiLevelType w:val="hybridMultilevel"/>
    <w:tmpl w:val="F9C47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E386A"/>
    <w:multiLevelType w:val="hybridMultilevel"/>
    <w:tmpl w:val="D5128C76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43038"/>
    <w:multiLevelType w:val="hybridMultilevel"/>
    <w:tmpl w:val="0776AC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739D"/>
    <w:multiLevelType w:val="hybridMultilevel"/>
    <w:tmpl w:val="56EAA4D0"/>
    <w:lvl w:ilvl="0" w:tplc="2AF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A3D16"/>
    <w:multiLevelType w:val="hybridMultilevel"/>
    <w:tmpl w:val="53A8C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71E"/>
    <w:rsid w:val="000E7BDF"/>
    <w:rsid w:val="000F395A"/>
    <w:rsid w:val="00133025"/>
    <w:rsid w:val="00175A02"/>
    <w:rsid w:val="00197A29"/>
    <w:rsid w:val="001C219E"/>
    <w:rsid w:val="001D058E"/>
    <w:rsid w:val="001E2BD5"/>
    <w:rsid w:val="00204EF8"/>
    <w:rsid w:val="00211C8F"/>
    <w:rsid w:val="00305C11"/>
    <w:rsid w:val="003547AB"/>
    <w:rsid w:val="0041769F"/>
    <w:rsid w:val="0044599B"/>
    <w:rsid w:val="00511049"/>
    <w:rsid w:val="005502FD"/>
    <w:rsid w:val="0068790E"/>
    <w:rsid w:val="00697DC4"/>
    <w:rsid w:val="006B3323"/>
    <w:rsid w:val="00756357"/>
    <w:rsid w:val="007A0583"/>
    <w:rsid w:val="007A7D37"/>
    <w:rsid w:val="007B1BA7"/>
    <w:rsid w:val="007C15A3"/>
    <w:rsid w:val="007E56A2"/>
    <w:rsid w:val="0088258F"/>
    <w:rsid w:val="0088779E"/>
    <w:rsid w:val="00892B92"/>
    <w:rsid w:val="008B1E02"/>
    <w:rsid w:val="008C371E"/>
    <w:rsid w:val="008F6A5D"/>
    <w:rsid w:val="0090066C"/>
    <w:rsid w:val="00941454"/>
    <w:rsid w:val="00963C7F"/>
    <w:rsid w:val="009D2B43"/>
    <w:rsid w:val="00A05C51"/>
    <w:rsid w:val="00A22DDB"/>
    <w:rsid w:val="00A23BD3"/>
    <w:rsid w:val="00A366AE"/>
    <w:rsid w:val="00A63548"/>
    <w:rsid w:val="00B15EF1"/>
    <w:rsid w:val="00B36660"/>
    <w:rsid w:val="00BC7F67"/>
    <w:rsid w:val="00BD74F5"/>
    <w:rsid w:val="00BE4235"/>
    <w:rsid w:val="00C16E7F"/>
    <w:rsid w:val="00C90BB1"/>
    <w:rsid w:val="00CE6FB7"/>
    <w:rsid w:val="00CF0F65"/>
    <w:rsid w:val="00D35136"/>
    <w:rsid w:val="00D464E7"/>
    <w:rsid w:val="00DB1253"/>
    <w:rsid w:val="00DF4F4C"/>
    <w:rsid w:val="00E5459C"/>
    <w:rsid w:val="00E571A3"/>
    <w:rsid w:val="00E83124"/>
    <w:rsid w:val="00E9161E"/>
    <w:rsid w:val="00E94A0E"/>
    <w:rsid w:val="00ED40F9"/>
    <w:rsid w:val="00EF5FD9"/>
    <w:rsid w:val="00F277AD"/>
    <w:rsid w:val="00F34C31"/>
    <w:rsid w:val="00F428CE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1FD2"/>
  <w15:docId w15:val="{A503D825-E73A-472C-82B3-B38712D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71E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7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saquigley98@hotmail.com" TargetMode="External"/><Relationship Id="rId6" Type="http://schemas.openxmlformats.org/officeDocument/2006/relationships/hyperlink" Target="mailto:principal@loretofoxrock.ie" TargetMode="External"/><Relationship Id="rId7" Type="http://schemas.openxmlformats.org/officeDocument/2006/relationships/hyperlink" Target="mailto:Laura.pelly@matheso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</dc:creator>
  <cp:lastModifiedBy>Lisa Quigley</cp:lastModifiedBy>
  <cp:revision>19</cp:revision>
  <cp:lastPrinted>2018-08-20T15:57:00Z</cp:lastPrinted>
  <dcterms:created xsi:type="dcterms:W3CDTF">2018-04-15T18:38:00Z</dcterms:created>
  <dcterms:modified xsi:type="dcterms:W3CDTF">2019-02-07T15:24:00Z</dcterms:modified>
</cp:coreProperties>
</file>