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  <w:u w:val="single"/>
        </w:rPr>
      </w:pPr>
      <w:r>
        <w:rPr>
          <w:rFonts w:ascii="Times" w:hAnsi="Times"/>
          <w:b w:val="1"/>
          <w:bCs w:val="1"/>
          <w:sz w:val="24"/>
          <w:szCs w:val="24"/>
          <w:u w:val="single"/>
          <w:rtl w:val="0"/>
          <w:lang w:val="en-US"/>
        </w:rPr>
        <w:t>CURRICULUM VITAE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MARK MURPHY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ind w:firstLine="1134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A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ddress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" w:hAnsi="Times"/>
          <w:sz w:val="24"/>
          <w:szCs w:val="24"/>
          <w:rtl w:val="0"/>
          <w:lang w:val="en-US"/>
        </w:rPr>
        <w:t xml:space="preserve"> 63 Lakelands Close, Stillorgan, Co. Dublin.</w:t>
      </w:r>
    </w:p>
    <w:p>
      <w:pPr>
        <w:pStyle w:val="Body A"/>
        <w:ind w:firstLine="1134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T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elephone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" w:hAnsi="Times"/>
          <w:sz w:val="24"/>
          <w:szCs w:val="24"/>
          <w:rtl w:val="0"/>
          <w:lang w:val="en-US"/>
        </w:rPr>
        <w:t xml:space="preserve"> +353863517894</w:t>
      </w:r>
    </w:p>
    <w:p>
      <w:pPr>
        <w:pStyle w:val="Body A"/>
        <w:ind w:firstLine="1134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E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mail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" w:hAnsi="Times"/>
          <w:sz w:val="24"/>
          <w:szCs w:val="24"/>
          <w:rtl w:val="0"/>
          <w:lang w:val="en-US"/>
        </w:rPr>
        <w:t xml:space="preserve"> murphm53@tcd.ie</w:t>
      </w:r>
    </w:p>
    <w:p>
      <w:pPr>
        <w:pStyle w:val="Body A"/>
        <w:ind w:firstLine="1134"/>
      </w:pP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  <w:u w:val="single"/>
        </w:rPr>
      </w:pPr>
      <w:r>
        <w:rPr>
          <w:rFonts w:ascii="Times" w:hAnsi="Times"/>
          <w:b w:val="1"/>
          <w:bCs w:val="1"/>
          <w:sz w:val="24"/>
          <w:szCs w:val="24"/>
          <w:u w:val="single"/>
          <w:rtl w:val="0"/>
          <w:lang w:val="en-US"/>
        </w:rPr>
        <w:t>EDUCATION &amp; QUALIFICATIONS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SEPTEMBER 2011 - MAY 2015</w:t>
      </w:r>
      <w:r>
        <w:rPr>
          <w:rFonts w:ascii="Times" w:cs="Times" w:hAnsi="Times" w:eastAsia="Times"/>
          <w:b w:val="1"/>
          <w:bCs w:val="1"/>
          <w:sz w:val="24"/>
          <w:szCs w:val="24"/>
        </w:rPr>
        <w:tab/>
        <w:tab/>
        <w:tab/>
        <w:tab/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TRINITY COLLEGE DUBLIN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I have obtained a </w:t>
      </w:r>
      <w:r>
        <w:rPr>
          <w:rFonts w:ascii="Times" w:hAnsi="Times"/>
          <w:sz w:val="24"/>
          <w:szCs w:val="24"/>
          <w:rtl w:val="0"/>
          <w:lang w:val="en-US"/>
        </w:rPr>
        <w:t>Bachelor in Laws (LL.B.)</w:t>
      </w:r>
      <w:r>
        <w:rPr>
          <w:rFonts w:ascii="Times" w:hAnsi="Times"/>
          <w:sz w:val="24"/>
          <w:szCs w:val="24"/>
          <w:rtl w:val="0"/>
          <w:lang w:val="en-US"/>
        </w:rPr>
        <w:t xml:space="preserve"> degree.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" w:cs="Times" w:hAnsi="Times" w:eastAsia="Times"/>
          <w:position w:val="-4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>(2.1): Second Class Honours, First Division</w:t>
      </w:r>
    </w:p>
    <w:p>
      <w:pPr>
        <w:pStyle w:val="Body A"/>
      </w:pP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u w:val="none"/>
          <w:rtl w:val="0"/>
        </w:rPr>
      </w:pPr>
      <w:r>
        <w:rPr>
          <w:rFonts w:ascii="Times" w:hAnsi="Times"/>
          <w:b w:val="1"/>
          <w:bCs w:val="1"/>
          <w:u w:val="single"/>
          <w:rtl w:val="0"/>
          <w:lang w:val="en-US"/>
        </w:rPr>
        <w:t>First Year:</w:t>
      </w:r>
      <w:r>
        <w:rPr>
          <w:rFonts w:ascii="Times" w:cs="Times" w:hAnsi="Times" w:eastAsia="Times"/>
          <w:b w:val="0"/>
          <w:bCs w:val="0"/>
          <w:u w:val="none"/>
        </w:rPr>
        <w:tab/>
        <w:tab/>
        <w:tab/>
        <w:tab/>
        <w:tab/>
        <w:tab/>
        <w:tab/>
      </w:r>
      <w:r>
        <w:rPr>
          <w:rFonts w:ascii="Times" w:hAnsi="Times"/>
          <w:b w:val="1"/>
          <w:bCs w:val="1"/>
          <w:u w:val="single"/>
          <w:rtl w:val="0"/>
          <w:lang w:val="en-US"/>
        </w:rPr>
        <w:t>Second Year: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u w:val="none"/>
          <w:rtl w:val="0"/>
        </w:rPr>
      </w:pPr>
      <w:r>
        <w:rPr>
          <w:rFonts w:ascii="Times" w:cs="Times" w:hAnsi="Times" w:eastAsia="Times"/>
          <w:b w:val="0"/>
          <w:bCs w:val="0"/>
          <w:u w:val="none"/>
        </w:rPr>
        <w:tab/>
        <w:tab/>
        <w:tab/>
        <w:tab/>
        <w:tab/>
      </w:r>
      <w:r>
        <w:rPr>
          <w:rFonts w:ascii="Times" w:hAnsi="Times"/>
          <w:b w:val="0"/>
          <w:bCs w:val="0"/>
          <w:u w:val="none"/>
          <w:rtl w:val="0"/>
        </w:rPr>
        <w:t>%</w:t>
      </w:r>
      <w:r>
        <w:rPr>
          <w:rFonts w:ascii="Times" w:cs="Times" w:hAnsi="Times" w:eastAsia="Times"/>
          <w:b w:val="0"/>
          <w:bCs w:val="0"/>
          <w:u w:val="none"/>
        </w:rPr>
        <w:tab/>
      </w:r>
      <w:r>
        <w:rPr>
          <w:rFonts w:ascii="Times" w:hAnsi="Times"/>
          <w:b w:val="0"/>
          <w:bCs w:val="0"/>
          <w:u w:val="none"/>
          <w:rtl w:val="0"/>
        </w:rPr>
        <w:t>Grade</w:t>
      </w:r>
      <w:r>
        <w:rPr>
          <w:rFonts w:ascii="Times" w:cs="Times" w:hAnsi="Times" w:eastAsia="Times"/>
          <w:b w:val="0"/>
          <w:bCs w:val="0"/>
          <w:u w:val="none"/>
          <w:rtl w:val="0"/>
        </w:rPr>
        <w:tab/>
        <w:tab/>
        <w:tab/>
        <w:tab/>
        <w:tab/>
        <w:t xml:space="preserve"> </w:t>
      </w:r>
      <w:r>
        <w:rPr>
          <w:rFonts w:ascii="Times" w:hAnsi="Times"/>
          <w:b w:val="0"/>
          <w:bCs w:val="0"/>
          <w:u w:val="none"/>
          <w:rtl w:val="0"/>
        </w:rPr>
        <w:t>%</w:t>
      </w:r>
      <w:r>
        <w:rPr>
          <w:rFonts w:ascii="Times" w:cs="Times" w:hAnsi="Times" w:eastAsia="Times"/>
          <w:b w:val="0"/>
          <w:bCs w:val="0"/>
          <w:u w:val="none"/>
        </w:rPr>
        <w:tab/>
      </w:r>
      <w:r>
        <w:rPr>
          <w:rFonts w:ascii="Times" w:hAnsi="Times"/>
          <w:b w:val="0"/>
          <w:bCs w:val="0"/>
          <w:u w:val="none"/>
          <w:rtl w:val="0"/>
        </w:rPr>
        <w:t>Grade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rtl w:val="0"/>
        </w:rPr>
      </w:pPr>
      <w:r>
        <w:rPr>
          <w:rFonts w:ascii="Times" w:hAnsi="Times"/>
          <w:u w:val="none"/>
          <w:rtl w:val="0"/>
          <w:lang w:val="en-US"/>
        </w:rPr>
        <w:t>Legislation &amp; Statutory Regulation</w:t>
      </w:r>
      <w:r>
        <w:rPr>
          <w:rFonts w:ascii="Times" w:hAnsi="Times"/>
          <w:u w:val="none"/>
          <w:rtl w:val="0"/>
          <w:lang w:val="en-US"/>
        </w:rPr>
        <w:t xml:space="preserve"> </w:t>
        <w:tab/>
        <w:t>72</w:t>
        <w:tab/>
        <w:t>1st</w:t>
        <w:tab/>
        <w:tab/>
      </w:r>
      <w:r>
        <w:rPr>
          <w:rFonts w:ascii="Times" w:hAnsi="Times"/>
          <w:rtl w:val="0"/>
        </w:rPr>
        <w:t>EU Law</w:t>
      </w:r>
      <w:r>
        <w:rPr>
          <w:rFonts w:ascii="Times" w:hAnsi="Times"/>
          <w:rtl w:val="0"/>
          <w:lang w:val="en-US"/>
        </w:rPr>
        <w:t xml:space="preserve"> </w:t>
        <w:tab/>
        <w:tab/>
        <w:t xml:space="preserve"> 70</w:t>
        <w:tab/>
        <w:t>1st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</w:rPr>
        <w:t>Constitutional Law I</w:t>
      </w:r>
      <w:r>
        <w:rPr>
          <w:rFonts w:ascii="Times" w:hAnsi="Times"/>
          <w:rtl w:val="0"/>
          <w:lang w:val="en-US"/>
        </w:rPr>
        <w:t xml:space="preserve"> </w:t>
        <w:tab/>
        <w:tab/>
        <w:tab/>
        <w:t>67</w:t>
        <w:tab/>
        <w:t>2.1</w:t>
        <w:tab/>
        <w:tab/>
      </w:r>
      <w:r>
        <w:rPr>
          <w:rFonts w:ascii="Times" w:hAnsi="Times"/>
          <w:rtl w:val="0"/>
          <w:lang w:val="fr-FR"/>
        </w:rPr>
        <w:t>Equity</w:t>
      </w:r>
      <w:r>
        <w:rPr>
          <w:rFonts w:ascii="Times" w:hAnsi="Times"/>
          <w:rtl w:val="0"/>
          <w:lang w:val="en-US"/>
        </w:rPr>
        <w:t xml:space="preserve"> </w:t>
        <w:tab/>
        <w:tab/>
        <w:tab/>
        <w:t xml:space="preserve"> 68</w:t>
        <w:tab/>
      </w:r>
      <w:r>
        <w:rPr>
          <w:rFonts w:ascii="Times" w:hAnsi="Times"/>
          <w:rtl w:val="0"/>
        </w:rPr>
        <w:t>2.1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  <w:lang w:val="en-US"/>
        </w:rPr>
        <w:t>Irish Legal System</w:t>
      </w:r>
      <w:r>
        <w:rPr>
          <w:rFonts w:ascii="Times" w:hAnsi="Times"/>
          <w:rtl w:val="0"/>
          <w:lang w:val="en-US"/>
        </w:rPr>
        <w:t xml:space="preserve"> </w:t>
        <w:tab/>
        <w:tab/>
        <w:tab/>
        <w:t>62</w:t>
        <w:tab/>
      </w:r>
      <w:r>
        <w:rPr>
          <w:rFonts w:ascii="Times" w:hAnsi="Times"/>
          <w:rtl w:val="0"/>
        </w:rPr>
        <w:t>2.</w:t>
      </w:r>
      <w:r>
        <w:rPr>
          <w:rFonts w:ascii="Times" w:hAnsi="Times"/>
          <w:rtl w:val="0"/>
          <w:lang w:val="en-US"/>
        </w:rPr>
        <w:t>1</w:t>
        <w:tab/>
        <w:tab/>
      </w:r>
      <w:r>
        <w:rPr>
          <w:rFonts w:ascii="Times" w:hAnsi="Times"/>
          <w:rtl w:val="0"/>
        </w:rPr>
        <w:t>Administrative Law</w:t>
      </w:r>
      <w:r>
        <w:rPr>
          <w:rFonts w:ascii="Times" w:hAnsi="Times"/>
          <w:rtl w:val="0"/>
          <w:lang w:val="en-US"/>
        </w:rPr>
        <w:t xml:space="preserve"> </w:t>
        <w:tab/>
        <w:t xml:space="preserve"> 68</w:t>
        <w:tab/>
      </w:r>
      <w:r>
        <w:rPr>
          <w:rFonts w:ascii="Times" w:hAnsi="Times"/>
          <w:rtl w:val="0"/>
        </w:rPr>
        <w:t>2.1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  <w:lang w:val="en-US"/>
        </w:rPr>
        <w:t>Law of Torts</w:t>
      </w:r>
      <w:r>
        <w:rPr>
          <w:rFonts w:ascii="Times" w:hAnsi="Times"/>
          <w:rtl w:val="0"/>
          <w:lang w:val="en-US"/>
        </w:rPr>
        <w:t xml:space="preserve"> </w:t>
        <w:tab/>
        <w:tab/>
        <w:tab/>
        <w:tab/>
        <w:t>65</w:t>
        <w:tab/>
      </w:r>
      <w:r>
        <w:rPr>
          <w:rFonts w:ascii="Times" w:hAnsi="Times"/>
          <w:rtl w:val="0"/>
        </w:rPr>
        <w:t>2.1</w:t>
      </w:r>
      <w:r>
        <w:rPr>
          <w:rFonts w:ascii="Times" w:cs="Times" w:hAnsi="Times" w:eastAsia="Times"/>
        </w:rPr>
        <w:tab/>
        <w:tab/>
      </w:r>
      <w:r>
        <w:rPr>
          <w:rFonts w:ascii="Times" w:hAnsi="Times"/>
          <w:rtl w:val="0"/>
        </w:rPr>
        <w:t>Constitutional Law II</w:t>
      </w:r>
      <w:r>
        <w:rPr>
          <w:rFonts w:ascii="Times" w:hAnsi="Times"/>
          <w:rtl w:val="0"/>
          <w:lang w:val="en-US"/>
        </w:rPr>
        <w:t xml:space="preserve"> </w:t>
        <w:tab/>
        <w:t xml:space="preserve"> 61</w:t>
        <w:tab/>
      </w:r>
      <w:r>
        <w:rPr>
          <w:rFonts w:ascii="Times" w:hAnsi="Times"/>
          <w:rtl w:val="0"/>
        </w:rPr>
        <w:t>2.1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</w:rPr>
        <w:t>Criminal Law</w:t>
      </w:r>
      <w:r>
        <w:rPr>
          <w:rFonts w:ascii="Times" w:hAnsi="Times"/>
          <w:rtl w:val="0"/>
          <w:lang w:val="en-US"/>
        </w:rPr>
        <w:t xml:space="preserve"> </w:t>
        <w:tab/>
        <w:tab/>
        <w:tab/>
        <w:tab/>
        <w:t>61</w:t>
        <w:tab/>
      </w:r>
      <w:r>
        <w:rPr>
          <w:rFonts w:ascii="Times" w:hAnsi="Times"/>
          <w:rtl w:val="0"/>
        </w:rPr>
        <w:t>2.1</w:t>
      </w:r>
      <w:r>
        <w:rPr>
          <w:rFonts w:ascii="Times" w:cs="Times" w:hAnsi="Times" w:eastAsia="Times"/>
        </w:rPr>
        <w:tab/>
        <w:tab/>
      </w:r>
      <w:r>
        <w:rPr>
          <w:rFonts w:ascii="Times" w:hAnsi="Times"/>
          <w:rtl w:val="0"/>
          <w:lang w:val="en-US"/>
        </w:rPr>
        <w:t>Private Law Remedies</w:t>
      </w:r>
      <w:r>
        <w:rPr>
          <w:rFonts w:ascii="Times" w:hAnsi="Times"/>
          <w:rtl w:val="0"/>
          <w:lang w:val="en-US"/>
        </w:rPr>
        <w:t xml:space="preserve"> 60</w:t>
        <w:tab/>
      </w:r>
      <w:r>
        <w:rPr>
          <w:rFonts w:ascii="Times" w:hAnsi="Times"/>
          <w:rtl w:val="0"/>
        </w:rPr>
        <w:t>2.1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  <w:lang w:val="en-US"/>
        </w:rPr>
        <w:t>Contract Law</w:t>
      </w:r>
      <w:r>
        <w:rPr>
          <w:rFonts w:ascii="Times" w:hAnsi="Times"/>
          <w:rtl w:val="0"/>
          <w:lang w:val="en-US"/>
        </w:rPr>
        <w:t xml:space="preserve"> </w:t>
        <w:tab/>
        <w:tab/>
        <w:tab/>
        <w:tab/>
        <w:t>65</w:t>
        <w:tab/>
      </w:r>
      <w:r>
        <w:rPr>
          <w:rFonts w:ascii="Times" w:hAnsi="Times"/>
          <w:rtl w:val="0"/>
        </w:rPr>
        <w:t>2.1</w:t>
      </w:r>
      <w:r>
        <w:rPr>
          <w:rFonts w:ascii="Times" w:cs="Times" w:hAnsi="Times" w:eastAsia="Times"/>
        </w:rPr>
        <w:tab/>
        <w:tab/>
      </w:r>
      <w:r>
        <w:rPr>
          <w:rFonts w:ascii="Times" w:hAnsi="Times"/>
          <w:rtl w:val="0"/>
          <w:lang w:val="en-US"/>
        </w:rPr>
        <w:t>Land Law</w:t>
      </w:r>
      <w:r>
        <w:rPr>
          <w:rFonts w:ascii="Times" w:hAnsi="Times"/>
          <w:rtl w:val="0"/>
          <w:lang w:val="en-US"/>
        </w:rPr>
        <w:t xml:space="preserve"> </w:t>
        <w:tab/>
        <w:tab/>
        <w:t xml:space="preserve"> 62</w:t>
        <w:tab/>
      </w:r>
      <w:r>
        <w:rPr>
          <w:rFonts w:ascii="Times" w:hAnsi="Times"/>
          <w:rtl w:val="0"/>
        </w:rPr>
        <w:t>2.1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i w:val="1"/>
          <w:iCs w:val="1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i w:val="1"/>
          <w:iCs w:val="1"/>
          <w:rtl w:val="0"/>
        </w:rPr>
      </w:pPr>
      <w:r>
        <w:rPr>
          <w:rFonts w:ascii="Times" w:hAnsi="Times"/>
          <w:b w:val="1"/>
          <w:bCs w:val="1"/>
          <w:i w:val="1"/>
          <w:iCs w:val="1"/>
          <w:rtl w:val="0"/>
        </w:rPr>
        <w:t>Average: 2.1 (65.33 %)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 </w:t>
        <w:tab/>
        <w:tab/>
        <w:tab/>
        <w:tab/>
        <w:tab/>
      </w:r>
      <w:r>
        <w:rPr>
          <w:rFonts w:ascii="Times" w:hAnsi="Times"/>
          <w:b w:val="1"/>
          <w:bCs w:val="1"/>
          <w:i w:val="1"/>
          <w:iCs w:val="1"/>
          <w:rtl w:val="0"/>
        </w:rPr>
        <w:t>Average: 2.1 (64.83%)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i w:val="1"/>
          <w:iCs w:val="1"/>
          <w:rtl w:val="0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Class Ranking: 26/88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 </w:t>
        <w:tab/>
        <w:tab/>
        <w:tab/>
        <w:tab/>
        <w:tab/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Class Ranking: 23/83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u w:val="single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u w:val="single"/>
          <w:rtl w:val="0"/>
        </w:rPr>
      </w:pPr>
      <w:r>
        <w:rPr>
          <w:rFonts w:ascii="Times" w:hAnsi="Times"/>
          <w:b w:val="1"/>
          <w:bCs w:val="1"/>
          <w:u w:val="single"/>
          <w:rtl w:val="0"/>
          <w:lang w:val="en-US"/>
        </w:rPr>
        <w:t>Third Year:</w:t>
      </w:r>
      <w:r>
        <w:rPr>
          <w:rFonts w:ascii="Times" w:cs="Times" w:hAnsi="Times" w:eastAsia="Times"/>
          <w:b w:val="0"/>
          <w:bCs w:val="0"/>
          <w:u w:val="none"/>
        </w:rPr>
        <w:tab/>
        <w:tab/>
        <w:tab/>
        <w:tab/>
        <w:tab/>
        <w:tab/>
        <w:tab/>
      </w:r>
      <w:r>
        <w:rPr>
          <w:rFonts w:ascii="Times" w:hAnsi="Times"/>
          <w:b w:val="1"/>
          <w:bCs w:val="1"/>
          <w:u w:val="single"/>
          <w:rtl w:val="0"/>
          <w:lang w:val="en-US"/>
        </w:rPr>
        <w:t>Fourth Year: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u w:val="single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  <w:lang w:val="en-US"/>
        </w:rPr>
        <w:t xml:space="preserve">European Human Rights </w:t>
      </w:r>
      <w:r>
        <w:rPr>
          <w:rFonts w:ascii="Times" w:cs="Times" w:hAnsi="Times" w:eastAsia="Times"/>
          <w:rtl w:val="0"/>
        </w:rPr>
        <w:tab/>
        <w:tab/>
        <w:t>60</w:t>
        <w:tab/>
      </w:r>
      <w:r>
        <w:rPr>
          <w:rFonts w:ascii="Times" w:hAnsi="Times"/>
          <w:rtl w:val="0"/>
        </w:rPr>
        <w:t>2.1</w:t>
      </w:r>
      <w:r>
        <w:rPr>
          <w:rFonts w:ascii="Times" w:cs="Times" w:hAnsi="Times" w:eastAsia="Times"/>
        </w:rPr>
        <w:tab/>
        <w:tab/>
      </w:r>
      <w:r>
        <w:rPr>
          <w:rFonts w:ascii="Times" w:hAnsi="Times"/>
          <w:rtl w:val="0"/>
          <w:lang w:val="en-US"/>
        </w:rPr>
        <w:t>Employment Law</w:t>
      </w:r>
      <w:r>
        <w:rPr>
          <w:rFonts w:ascii="Times" w:hAnsi="Times"/>
          <w:rtl w:val="0"/>
          <w:lang w:val="en-US"/>
        </w:rPr>
        <w:t xml:space="preserve"> </w:t>
        <w:tab/>
        <w:t xml:space="preserve">  </w:t>
      </w:r>
      <w:r>
        <w:rPr>
          <w:rFonts w:ascii="Times" w:hAnsi="Times"/>
          <w:rtl w:val="0"/>
        </w:rPr>
        <w:t>65</w:t>
      </w:r>
      <w:r>
        <w:rPr>
          <w:rFonts w:ascii="Times" w:cs="Times" w:hAnsi="Times" w:eastAsia="Times"/>
        </w:rPr>
        <w:tab/>
      </w:r>
      <w:r>
        <w:rPr>
          <w:rFonts w:ascii="Times" w:hAnsi="Times"/>
          <w:rtl w:val="0"/>
        </w:rPr>
        <w:t>2.1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  <w:lang w:val="en-US"/>
        </w:rPr>
        <w:t>Commercial Law</w:t>
      </w:r>
      <w:r>
        <w:rPr>
          <w:rFonts w:ascii="Times" w:hAnsi="Times"/>
          <w:rtl w:val="0"/>
          <w:lang w:val="en-US"/>
        </w:rPr>
        <w:t xml:space="preserve"> </w:t>
        <w:tab/>
        <w:tab/>
        <w:tab/>
        <w:t>64</w:t>
        <w:tab/>
      </w:r>
      <w:r>
        <w:rPr>
          <w:rFonts w:ascii="Times" w:hAnsi="Times"/>
          <w:rtl w:val="0"/>
        </w:rPr>
        <w:t>2.1</w:t>
      </w:r>
      <w:r>
        <w:rPr>
          <w:rFonts w:ascii="Times" w:cs="Times" w:hAnsi="Times" w:eastAsia="Times"/>
        </w:rPr>
        <w:tab/>
        <w:tab/>
      </w:r>
      <w:r>
        <w:rPr>
          <w:rFonts w:ascii="Times" w:hAnsi="Times"/>
          <w:rtl w:val="0"/>
        </w:rPr>
        <w:t>Food Law</w:t>
      </w:r>
      <w:r>
        <w:rPr>
          <w:rFonts w:ascii="Times" w:hAnsi="Times"/>
          <w:rtl w:val="0"/>
          <w:lang w:val="en-US"/>
        </w:rPr>
        <w:t xml:space="preserve"> </w:t>
        <w:tab/>
        <w:tab/>
        <w:t xml:space="preserve">  </w:t>
      </w:r>
      <w:r>
        <w:rPr>
          <w:rFonts w:ascii="Times" w:hAnsi="Times"/>
          <w:rtl w:val="0"/>
        </w:rPr>
        <w:t>68</w:t>
      </w:r>
      <w:r>
        <w:rPr>
          <w:rFonts w:ascii="Times" w:cs="Times" w:hAnsi="Times" w:eastAsia="Times"/>
        </w:rPr>
        <w:tab/>
      </w:r>
      <w:r>
        <w:rPr>
          <w:rFonts w:ascii="Times" w:hAnsi="Times"/>
          <w:rtl w:val="0"/>
        </w:rPr>
        <w:t>2.1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</w:rPr>
        <w:t>Company Law</w:t>
      </w:r>
      <w:r>
        <w:rPr>
          <w:rFonts w:ascii="Times" w:hAnsi="Times"/>
          <w:rtl w:val="0"/>
          <w:lang w:val="en-US"/>
        </w:rPr>
        <w:t xml:space="preserve"> </w:t>
        <w:tab/>
        <w:tab/>
        <w:tab/>
        <w:t>57</w:t>
        <w:tab/>
        <w:t>2.2</w:t>
        <w:tab/>
        <w:tab/>
      </w:r>
      <w:r>
        <w:rPr>
          <w:rFonts w:ascii="Times" w:hAnsi="Times"/>
          <w:rtl w:val="0"/>
          <w:lang w:val="en-US"/>
        </w:rPr>
        <w:t>Conflict of Laws</w:t>
      </w:r>
      <w:r>
        <w:rPr>
          <w:rFonts w:ascii="Times" w:hAnsi="Times"/>
          <w:rtl w:val="0"/>
          <w:lang w:val="en-US"/>
        </w:rPr>
        <w:t xml:space="preserve"> </w:t>
        <w:tab/>
        <w:t xml:space="preserve">  </w:t>
      </w:r>
      <w:r>
        <w:rPr>
          <w:rFonts w:ascii="Times" w:hAnsi="Times"/>
          <w:rtl w:val="0"/>
        </w:rPr>
        <w:t>64</w:t>
      </w:r>
      <w:r>
        <w:rPr>
          <w:rFonts w:ascii="Times" w:cs="Times" w:hAnsi="Times" w:eastAsia="Times"/>
        </w:rPr>
        <w:tab/>
      </w:r>
      <w:r>
        <w:rPr>
          <w:rFonts w:ascii="Times" w:hAnsi="Times"/>
          <w:rtl w:val="0"/>
        </w:rPr>
        <w:t>2.1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  <w:lang w:val="en-US"/>
        </w:rPr>
        <w:t>Evidence</w:t>
      </w:r>
      <w:r>
        <w:rPr>
          <w:rFonts w:ascii="Times" w:hAnsi="Times"/>
          <w:rtl w:val="0"/>
          <w:lang w:val="en-US"/>
        </w:rPr>
        <w:t xml:space="preserve"> </w:t>
        <w:tab/>
        <w:tab/>
        <w:tab/>
        <w:tab/>
        <w:t>70</w:t>
        <w:tab/>
        <w:t>1st</w:t>
        <w:tab/>
        <w:tab/>
      </w:r>
      <w:r>
        <w:rPr>
          <w:rFonts w:ascii="Times" w:hAnsi="Times"/>
          <w:rtl w:val="0"/>
          <w:lang w:val="en-US"/>
        </w:rPr>
        <w:t>Criminology</w:t>
      </w:r>
      <w:r>
        <w:rPr>
          <w:rFonts w:ascii="Times" w:hAnsi="Times"/>
          <w:rtl w:val="0"/>
          <w:lang w:val="en-US"/>
        </w:rPr>
        <w:t xml:space="preserve"> </w:t>
        <w:tab/>
        <w:tab/>
        <w:t xml:space="preserve">  </w:t>
      </w:r>
      <w:r>
        <w:rPr>
          <w:rFonts w:ascii="Times" w:hAnsi="Times"/>
          <w:rtl w:val="0"/>
        </w:rPr>
        <w:t>67</w:t>
      </w:r>
      <w:r>
        <w:rPr>
          <w:rFonts w:ascii="Times" w:cs="Times" w:hAnsi="Times" w:eastAsia="Times"/>
        </w:rPr>
        <w:tab/>
      </w:r>
      <w:r>
        <w:rPr>
          <w:rFonts w:ascii="Times" w:hAnsi="Times"/>
          <w:rtl w:val="0"/>
        </w:rPr>
        <w:t>2.1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  <w:lang w:val="en-US"/>
        </w:rPr>
        <w:t>Jurisprudence</w:t>
      </w:r>
      <w:r>
        <w:rPr>
          <w:rFonts w:ascii="Times" w:hAnsi="Times"/>
          <w:rtl w:val="0"/>
          <w:lang w:val="en-US"/>
        </w:rPr>
        <w:t xml:space="preserve"> </w:t>
        <w:tab/>
        <w:tab/>
        <w:tab/>
        <w:tab/>
        <w:t>65</w:t>
        <w:tab/>
      </w:r>
      <w:r>
        <w:rPr>
          <w:rFonts w:ascii="Times" w:hAnsi="Times"/>
          <w:rtl w:val="0"/>
        </w:rPr>
        <w:t>2.1</w:t>
      </w:r>
      <w:r>
        <w:rPr>
          <w:rFonts w:ascii="Times" w:cs="Times" w:hAnsi="Times" w:eastAsia="Times"/>
        </w:rPr>
        <w:tab/>
        <w:tab/>
      </w:r>
      <w:r>
        <w:rPr>
          <w:rFonts w:ascii="Times" w:hAnsi="Times"/>
          <w:rtl w:val="0"/>
          <w:lang w:val="en-US"/>
        </w:rPr>
        <w:t>Family Law</w:t>
      </w:r>
      <w:r>
        <w:rPr>
          <w:rFonts w:ascii="Times" w:hAnsi="Times"/>
          <w:rtl w:val="0"/>
          <w:lang w:val="en-US"/>
        </w:rPr>
        <w:t xml:space="preserve"> </w:t>
        <w:tab/>
        <w:tab/>
        <w:t xml:space="preserve">  </w:t>
      </w:r>
      <w:r>
        <w:rPr>
          <w:rFonts w:ascii="Times" w:hAnsi="Times"/>
          <w:rtl w:val="0"/>
        </w:rPr>
        <w:t>73</w:t>
      </w:r>
      <w:r>
        <w:rPr>
          <w:rFonts w:ascii="Times" w:cs="Times" w:hAnsi="Times" w:eastAsia="Times"/>
          <w:rtl w:val="0"/>
        </w:rPr>
        <w:tab/>
        <w:t>1st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rtl w:val="0"/>
        </w:rPr>
      </w:pPr>
      <w:r>
        <w:rPr>
          <w:rFonts w:ascii="Times" w:hAnsi="Times"/>
          <w:rtl w:val="0"/>
          <w:lang w:val="en-US"/>
        </w:rPr>
        <w:t>Medical Law &amp; Ethics</w:t>
      </w:r>
      <w:r>
        <w:rPr>
          <w:rFonts w:ascii="Times" w:hAnsi="Times"/>
          <w:rtl w:val="0"/>
          <w:lang w:val="en-US"/>
        </w:rPr>
        <w:t xml:space="preserve"> </w:t>
        <w:tab/>
        <w:tab/>
        <w:t>70</w:t>
        <w:tab/>
        <w:t>1st</w:t>
        <w:tab/>
        <w:tab/>
      </w:r>
      <w:r>
        <w:rPr>
          <w:rFonts w:ascii="Times" w:hAnsi="Times"/>
          <w:rtl w:val="0"/>
          <w:lang w:val="es-ES_tradnl"/>
        </w:rPr>
        <w:t>Intellectual Property</w:t>
      </w:r>
      <w:r>
        <w:rPr>
          <w:rFonts w:ascii="Times" w:hAnsi="Times"/>
          <w:rtl w:val="0"/>
          <w:lang w:val="en-US"/>
        </w:rPr>
        <w:t xml:space="preserve"> </w:t>
        <w:tab/>
        <w:t xml:space="preserve">  66</w:t>
        <w:tab/>
      </w:r>
      <w:r>
        <w:rPr>
          <w:rFonts w:ascii="Times" w:hAnsi="Times"/>
          <w:rtl w:val="0"/>
        </w:rPr>
        <w:t>2.1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i w:val="1"/>
          <w:iCs w:val="1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i w:val="1"/>
          <w:iCs w:val="1"/>
          <w:rtl w:val="0"/>
        </w:rPr>
      </w:pPr>
      <w:r>
        <w:rPr>
          <w:rFonts w:ascii="Times" w:hAnsi="Times"/>
          <w:b w:val="1"/>
          <w:bCs w:val="1"/>
          <w:i w:val="1"/>
          <w:iCs w:val="1"/>
          <w:rtl w:val="0"/>
        </w:rPr>
        <w:t>Average: 2.1 (64.33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%</w:t>
      </w:r>
      <w:r>
        <w:rPr>
          <w:rFonts w:ascii="Times" w:hAnsi="Times"/>
          <w:b w:val="1"/>
          <w:bCs w:val="1"/>
          <w:i w:val="1"/>
          <w:iCs w:val="1"/>
          <w:rtl w:val="0"/>
        </w:rPr>
        <w:t>)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 </w:t>
        <w:tab/>
        <w:tab/>
        <w:tab/>
        <w:tab/>
        <w:tab/>
      </w:r>
      <w:r>
        <w:rPr>
          <w:rFonts w:ascii="Times" w:hAnsi="Times"/>
          <w:b w:val="1"/>
          <w:bCs w:val="1"/>
          <w:i w:val="1"/>
          <w:iCs w:val="1"/>
          <w:rtl w:val="0"/>
        </w:rPr>
        <w:t>Average: 2.1 (6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7.16%</w:t>
      </w:r>
      <w:r>
        <w:rPr>
          <w:rFonts w:ascii="Times" w:hAnsi="Times"/>
          <w:b w:val="1"/>
          <w:bCs w:val="1"/>
          <w:i w:val="1"/>
          <w:iCs w:val="1"/>
          <w:rtl w:val="0"/>
        </w:rPr>
        <w:t>)</w:t>
      </w:r>
    </w:p>
    <w:p>
      <w:pPr>
        <w:pStyle w:val="Body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i w:val="1"/>
          <w:iCs w:val="1"/>
          <w:rtl w:val="0"/>
        </w:rPr>
      </w:pP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Class Ranking: 29/67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 </w:t>
        <w:tab/>
        <w:tab/>
        <w:tab/>
        <w:tab/>
        <w:tab/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 xml:space="preserve">Class Ranking: 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32</w:t>
      </w:r>
      <w:r>
        <w:rPr>
          <w:rFonts w:ascii="Times" w:hAnsi="Times"/>
          <w:b w:val="1"/>
          <w:bCs w:val="1"/>
          <w:i w:val="1"/>
          <w:iCs w:val="1"/>
          <w:rtl w:val="0"/>
        </w:rPr>
        <w:t>/</w:t>
      </w:r>
      <w:r>
        <w:rPr>
          <w:rFonts w:ascii="Times" w:hAnsi="Times"/>
          <w:b w:val="1"/>
          <w:bCs w:val="1"/>
          <w:i w:val="1"/>
          <w:iCs w:val="1"/>
          <w:rtl w:val="0"/>
          <w:lang w:val="en-US"/>
        </w:rPr>
        <w:t>83</w:t>
      </w:r>
    </w:p>
    <w:p>
      <w:pPr>
        <w:pStyle w:val="Body A"/>
      </w:pPr>
    </w:p>
    <w:p>
      <w:pPr>
        <w:pStyle w:val="Body A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SEPTEMBER 2010 - JUNE 2011</w:t>
      </w:r>
      <w:r>
        <w:rPr>
          <w:rFonts w:ascii="Times" w:cs="Times" w:hAnsi="Times" w:eastAsia="Times"/>
          <w:b w:val="1"/>
          <w:bCs w:val="1"/>
          <w:sz w:val="24"/>
          <w:szCs w:val="24"/>
        </w:rPr>
        <w:tab/>
        <w:tab/>
        <w:tab/>
        <w:tab/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THE INSTITUTE OF EDUCATION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Leaving Certificate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 xml:space="preserve">: </w:t>
      </w:r>
      <w:r>
        <w:rPr>
          <w:rFonts w:ascii="Times" w:hAnsi="Times"/>
          <w:sz w:val="24"/>
          <w:szCs w:val="24"/>
          <w:rtl w:val="0"/>
          <w:lang w:val="en-US"/>
        </w:rPr>
        <w:t>540 points - ranking in</w:t>
      </w:r>
      <w:r>
        <w:rPr>
          <w:rFonts w:ascii="Times" w:hAnsi="Times"/>
          <w:sz w:val="24"/>
          <w:szCs w:val="24"/>
          <w:rtl w:val="0"/>
          <w:lang w:val="en-US"/>
        </w:rPr>
        <w:t xml:space="preserve"> the</w:t>
      </w:r>
      <w:r>
        <w:rPr>
          <w:rFonts w:ascii="Times" w:hAnsi="Times"/>
          <w:sz w:val="24"/>
          <w:szCs w:val="24"/>
          <w:rtl w:val="0"/>
          <w:lang w:val="en-US"/>
        </w:rPr>
        <w:t xml:space="preserve"> top 8.7% of the country.</w:t>
      </w:r>
    </w:p>
    <w:p>
      <w:pPr>
        <w:pStyle w:val="Body A"/>
        <w:tabs>
          <w:tab w:val="left" w:pos="196"/>
        </w:tabs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Body A"/>
        <w:tabs>
          <w:tab w:val="left" w:pos="196"/>
        </w:tabs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tab/>
        <w:tab/>
        <w:tab/>
        <w:tab/>
        <w:tab/>
        <w:tab/>
        <w:t>Level</w:t>
        <w:tab/>
        <w:t>Grade</w:t>
      </w:r>
    </w:p>
    <w:p>
      <w:pPr>
        <w:pStyle w:val="Body A"/>
        <w:tabs>
          <w:tab w:val="left" w:pos="196"/>
        </w:tabs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English </w:t>
      </w:r>
      <w:r>
        <w:rPr>
          <w:rFonts w:ascii="Times" w:cs="Times" w:hAnsi="Times" w:eastAsia="Times"/>
          <w:sz w:val="24"/>
          <w:szCs w:val="24"/>
        </w:rPr>
        <w:tab/>
        <w:tab/>
        <w:tab/>
        <w:tab/>
      </w:r>
      <w:r>
        <w:rPr>
          <w:rFonts w:ascii="Times" w:hAnsi="Times"/>
          <w:sz w:val="24"/>
          <w:szCs w:val="24"/>
          <w:rtl w:val="0"/>
          <w:lang w:val="en-US"/>
        </w:rPr>
        <w:t>(HL)</w:t>
        <w:tab/>
        <w:t>A1</w:t>
      </w:r>
    </w:p>
    <w:p>
      <w:pPr>
        <w:pStyle w:val="Body A"/>
        <w:tabs>
          <w:tab w:val="left" w:pos="196"/>
        </w:tabs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Religion </w:t>
      </w:r>
      <w:r>
        <w:rPr>
          <w:rFonts w:ascii="Times" w:cs="Times" w:hAnsi="Times" w:eastAsia="Times"/>
          <w:sz w:val="24"/>
          <w:szCs w:val="24"/>
        </w:rPr>
        <w:tab/>
        <w:tab/>
        <w:tab/>
        <w:tab/>
      </w:r>
      <w:r>
        <w:rPr>
          <w:rFonts w:ascii="Times" w:hAnsi="Times"/>
          <w:sz w:val="24"/>
          <w:szCs w:val="24"/>
          <w:rtl w:val="0"/>
          <w:lang w:val="en-US"/>
        </w:rPr>
        <w:t>(HL)</w:t>
        <w:tab/>
        <w:t>A1</w:t>
      </w:r>
    </w:p>
    <w:p>
      <w:pPr>
        <w:pStyle w:val="Body A"/>
        <w:tabs>
          <w:tab w:val="left" w:pos="196"/>
        </w:tabs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Accounting </w:t>
      </w:r>
      <w:r>
        <w:rPr>
          <w:rFonts w:ascii="Times" w:cs="Times" w:hAnsi="Times" w:eastAsia="Times"/>
          <w:sz w:val="24"/>
          <w:szCs w:val="24"/>
        </w:rPr>
        <w:tab/>
        <w:tab/>
        <w:tab/>
        <w:tab/>
      </w:r>
      <w:r>
        <w:rPr>
          <w:rFonts w:ascii="Times" w:hAnsi="Times"/>
          <w:sz w:val="24"/>
          <w:szCs w:val="24"/>
          <w:rtl w:val="0"/>
          <w:lang w:val="en-US"/>
        </w:rPr>
        <w:t>(HL)</w:t>
        <w:tab/>
        <w:t>A2</w:t>
      </w:r>
    </w:p>
    <w:p>
      <w:pPr>
        <w:pStyle w:val="Body A"/>
        <w:tabs>
          <w:tab w:val="left" w:pos="196"/>
        </w:tabs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Business </w:t>
      </w:r>
      <w:r>
        <w:rPr>
          <w:rFonts w:ascii="Times" w:cs="Times" w:hAnsi="Times" w:eastAsia="Times"/>
          <w:sz w:val="24"/>
          <w:szCs w:val="24"/>
        </w:rPr>
        <w:tab/>
        <w:tab/>
        <w:tab/>
        <w:tab/>
      </w:r>
      <w:r>
        <w:rPr>
          <w:rFonts w:ascii="Times" w:hAnsi="Times"/>
          <w:sz w:val="24"/>
          <w:szCs w:val="24"/>
          <w:rtl w:val="0"/>
          <w:lang w:val="en-US"/>
        </w:rPr>
        <w:t>(HL)</w:t>
        <w:tab/>
        <w:t>B1</w:t>
      </w:r>
    </w:p>
    <w:p>
      <w:pPr>
        <w:pStyle w:val="Body A"/>
        <w:tabs>
          <w:tab w:val="left" w:pos="196"/>
        </w:tabs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Irish </w:t>
      </w:r>
      <w:r>
        <w:rPr>
          <w:rFonts w:ascii="Times" w:cs="Times" w:hAnsi="Times" w:eastAsia="Times"/>
          <w:sz w:val="24"/>
          <w:szCs w:val="24"/>
        </w:rPr>
        <w:tab/>
        <w:tab/>
        <w:tab/>
        <w:tab/>
        <w:tab/>
      </w:r>
      <w:r>
        <w:rPr>
          <w:rFonts w:ascii="Times" w:hAnsi="Times"/>
          <w:sz w:val="24"/>
          <w:szCs w:val="24"/>
          <w:rtl w:val="0"/>
          <w:lang w:val="en-US"/>
        </w:rPr>
        <w:t>(HL)</w:t>
        <w:tab/>
        <w:t>B2</w:t>
      </w:r>
    </w:p>
    <w:p>
      <w:pPr>
        <w:pStyle w:val="Body A"/>
        <w:tabs>
          <w:tab w:val="left" w:pos="196"/>
        </w:tabs>
        <w:bidi w:val="0"/>
        <w:ind w:left="0" w:right="0" w:firstLine="0"/>
        <w:jc w:val="left"/>
        <w:rPr>
          <w:rFonts w:ascii="Times" w:cs="Times" w:hAnsi="Times" w:eastAsia="Times"/>
          <w:position w:val="-4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Geography </w:t>
      </w:r>
      <w:r>
        <w:rPr>
          <w:rFonts w:ascii="Times" w:cs="Times" w:hAnsi="Times" w:eastAsia="Times"/>
          <w:sz w:val="24"/>
          <w:szCs w:val="24"/>
        </w:rPr>
        <w:tab/>
        <w:tab/>
        <w:tab/>
        <w:tab/>
      </w:r>
      <w:r>
        <w:rPr>
          <w:rFonts w:ascii="Times" w:hAnsi="Times"/>
          <w:sz w:val="24"/>
          <w:szCs w:val="24"/>
          <w:rtl w:val="0"/>
          <w:lang w:val="en-US"/>
        </w:rPr>
        <w:t>(HL)</w:t>
        <w:tab/>
        <w:t>B2</w:t>
      </w:r>
    </w:p>
    <w:p>
      <w:pPr>
        <w:pStyle w:val="Body A"/>
        <w:rPr>
          <w:rFonts w:ascii="Times" w:cs="Times" w:hAnsi="Times" w:eastAsia="Times"/>
          <w:position w:val="-4"/>
          <w:sz w:val="24"/>
          <w:szCs w:val="24"/>
        </w:rPr>
      </w:pPr>
      <w:r>
        <w:rPr>
          <w:rFonts w:ascii="Times" w:hAnsi="Times"/>
          <w:position w:val="-4"/>
          <w:sz w:val="24"/>
          <w:szCs w:val="24"/>
          <w:rtl w:val="0"/>
          <w:lang w:val="en-US"/>
        </w:rPr>
        <w:t>Mathematics</w:t>
        <w:tab/>
        <w:tab/>
        <w:tab/>
        <w:tab/>
        <w:t>(OL)</w:t>
        <w:tab/>
        <w:t>B2</w:t>
      </w:r>
    </w:p>
    <w:p>
      <w:pPr>
        <w:pStyle w:val="Body A"/>
        <w:rPr>
          <w:rFonts w:ascii="Times" w:cs="Times" w:hAnsi="Times" w:eastAsia="Times"/>
          <w:position w:val="-4"/>
          <w:sz w:val="24"/>
          <w:szCs w:val="24"/>
        </w:rPr>
      </w:pPr>
    </w:p>
    <w:p>
      <w:pPr>
        <w:pStyle w:val="Body A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SEPTEMBER 2004 - JUNE 2010</w:t>
      </w:r>
      <w:r>
        <w:rPr>
          <w:rFonts w:ascii="Times" w:cs="Times" w:hAnsi="Times" w:eastAsia="Times"/>
          <w:b w:val="1"/>
          <w:bCs w:val="1"/>
          <w:sz w:val="24"/>
          <w:szCs w:val="24"/>
        </w:rPr>
        <w:tab/>
        <w:tab/>
        <w:tab/>
        <w:tab/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BLACKROCK COLLEGE</w:t>
      </w:r>
    </w:p>
    <w:p>
      <w:pPr>
        <w:pStyle w:val="Body A"/>
        <w:jc w:val="center"/>
      </w:pP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  <w:u w:val="single"/>
        </w:rPr>
      </w:pPr>
      <w:r>
        <w:rPr>
          <w:rFonts w:ascii="Times" w:hAnsi="Times"/>
          <w:b w:val="1"/>
          <w:bCs w:val="1"/>
          <w:sz w:val="24"/>
          <w:szCs w:val="24"/>
          <w:u w:val="single"/>
          <w:rtl w:val="0"/>
          <w:lang w:val="en-US"/>
        </w:rPr>
        <w:t>RELEVANT EMPLOYMENT HISTORY</w:t>
      </w:r>
    </w:p>
    <w:p>
      <w:pPr>
        <w:pStyle w:val="Body A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  <w:r>
        <w:rPr>
          <w:rFonts w:ascii="Times" w:hAnsi="Times"/>
          <w:b w:val="1"/>
          <w:bCs w:val="1"/>
          <w:i w:val="1"/>
          <w:iCs w:val="1"/>
          <w:sz w:val="24"/>
          <w:szCs w:val="24"/>
          <w:rtl w:val="0"/>
          <w:lang w:val="en-US"/>
        </w:rPr>
        <w:t>LAW RELATED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MCGRATH MCGRANCE SOLICITORS, DUBLIN 7</w:t>
      </w: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 xml:space="preserve">SEPTEMBER 2014 - OCTOBER 2014  </w:t>
      </w:r>
    </w:p>
    <w:p>
      <w:pPr>
        <w:pStyle w:val="Body A"/>
        <w:rPr>
          <w:rFonts w:ascii="Times" w:cs="Times" w:hAnsi="Times" w:eastAsia="Times"/>
          <w:b w:val="1"/>
          <w:bCs w:val="1"/>
          <w:sz w:val="24"/>
          <w:szCs w:val="24"/>
        </w:rPr>
      </w:pP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In a solicitor's firm many facets of law are covered on a day-to-day basis. This dynamic nature of work greatly appealed to my capabilities and I worked as an integral member of the team.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My key </w:t>
      </w:r>
      <w:r>
        <w:rPr>
          <w:rFonts w:ascii="Times" w:hAnsi="Times"/>
          <w:sz w:val="24"/>
          <w:szCs w:val="24"/>
          <w:rtl w:val="0"/>
          <w:lang w:val="en-US"/>
        </w:rPr>
        <w:t>responsibilities</w:t>
      </w:r>
      <w:r>
        <w:rPr>
          <w:rFonts w:ascii="Times" w:hAnsi="Times"/>
          <w:sz w:val="24"/>
          <w:szCs w:val="24"/>
          <w:rtl w:val="0"/>
          <w:lang w:val="en-US"/>
        </w:rPr>
        <w:t xml:space="preserve"> included drafting client letters; taking minutes of meetings; drafting research memos; arranging client meetings, drafting outbound emails and letters whilst also providing support with the preparation of briefs, pleadings and summary reports. I also contributed significantly towards legal administrative support in the firm and carried out research into various areas including Immigration law and The Cohabitation Act.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>I learned that I am well suited to life as a solicitor. I have excellent interpersonal skills and this was of a major advantage to me in dealing with clients. I also learned that I am more than capable of working under pressure to</w:t>
      </w:r>
      <w:r>
        <w:rPr>
          <w:rFonts w:ascii="Times" w:hAnsi="Times"/>
          <w:sz w:val="24"/>
          <w:szCs w:val="24"/>
          <w:rtl w:val="0"/>
          <w:lang w:val="en-US"/>
        </w:rPr>
        <w:t>wards</w:t>
      </w:r>
      <w:r>
        <w:rPr>
          <w:rFonts w:ascii="Times" w:hAnsi="Times"/>
          <w:sz w:val="24"/>
          <w:szCs w:val="24"/>
          <w:rtl w:val="0"/>
          <w:lang w:val="en-US"/>
        </w:rPr>
        <w:t xml:space="preserve"> a deadline</w:t>
      </w:r>
      <w:r>
        <w:rPr>
          <w:rFonts w:ascii="Times" w:hAnsi="Times"/>
          <w:sz w:val="24"/>
          <w:szCs w:val="24"/>
          <w:rtl w:val="0"/>
          <w:lang w:val="en-US"/>
        </w:rPr>
        <w:t>,</w:t>
      </w:r>
      <w:r>
        <w:rPr>
          <w:rFonts w:ascii="Times" w:hAnsi="Times"/>
          <w:sz w:val="24"/>
          <w:szCs w:val="24"/>
          <w:rtl w:val="0"/>
          <w:lang w:val="en-US"/>
        </w:rPr>
        <w:t xml:space="preserve"> with my standard of work remaining consistent throughout.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This experience is relevant as I am confident that I can achieve excellent results through my relationships with clients and my hard working, efficient and determined attitude. </w:t>
      </w:r>
    </w:p>
    <w:p>
      <w:pPr>
        <w:pStyle w:val="Body A"/>
        <w:tabs>
          <w:tab w:val="left" w:pos="196"/>
        </w:tabs>
        <w:bidi w:val="0"/>
        <w:ind w:left="0" w:right="0" w:firstLine="0"/>
        <w:jc w:val="left"/>
        <w:rPr>
          <w:rFonts w:ascii="Times" w:cs="Times" w:hAnsi="Times" w:eastAsia="Times"/>
          <w:position w:val="-4"/>
          <w:sz w:val="24"/>
          <w:szCs w:val="24"/>
          <w:rtl w:val="0"/>
        </w:rPr>
      </w:pP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CARLEY &amp; CONNELLAN SOLICITORS, DUBLIN 2.</w:t>
      </w: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 xml:space="preserve">AUGUST 2011 - SEPTEMBER 2011   </w:t>
      </w: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>My key responsibilities included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p</w:t>
      </w:r>
      <w:r>
        <w:rPr>
          <w:rFonts w:ascii="Times" w:hAnsi="Times"/>
          <w:sz w:val="24"/>
          <w:szCs w:val="24"/>
          <w:rtl w:val="0"/>
          <w:lang w:val="en-US"/>
        </w:rPr>
        <w:t>rovid</w:t>
      </w:r>
      <w:r>
        <w:rPr>
          <w:rFonts w:ascii="Times" w:hAnsi="Times"/>
          <w:sz w:val="24"/>
          <w:szCs w:val="24"/>
          <w:rtl w:val="0"/>
          <w:lang w:val="en-US"/>
        </w:rPr>
        <w:t>ing</w:t>
      </w:r>
      <w:r>
        <w:rPr>
          <w:rFonts w:ascii="Times" w:hAnsi="Times"/>
          <w:sz w:val="24"/>
          <w:szCs w:val="24"/>
          <w:rtl w:val="0"/>
          <w:lang w:val="en-US"/>
        </w:rPr>
        <w:t xml:space="preserve"> support with the preparation of briefs, pleadings, summary reports and client letters. </w:t>
      </w:r>
      <w:r>
        <w:rPr>
          <w:rFonts w:ascii="Times" w:hAnsi="Times"/>
          <w:sz w:val="24"/>
          <w:szCs w:val="24"/>
          <w:rtl w:val="0"/>
          <w:lang w:val="en-US"/>
        </w:rPr>
        <w:t xml:space="preserve"> I also d</w:t>
      </w:r>
      <w:r>
        <w:rPr>
          <w:rFonts w:ascii="Times" w:hAnsi="Times"/>
          <w:sz w:val="24"/>
          <w:szCs w:val="24"/>
          <w:rtl w:val="0"/>
          <w:lang w:val="en-US"/>
        </w:rPr>
        <w:t>rafted internal memos and legal advices, which were circulated to clients on many occasions.</w:t>
      </w:r>
      <w:r>
        <w:rPr>
          <w:rFonts w:ascii="Times" w:hAnsi="Times"/>
          <w:sz w:val="24"/>
          <w:szCs w:val="24"/>
          <w:rtl w:val="0"/>
          <w:lang w:val="en-US"/>
        </w:rPr>
        <w:t xml:space="preserve"> In addition to this, I a</w:t>
      </w:r>
      <w:r>
        <w:rPr>
          <w:rFonts w:ascii="Times" w:hAnsi="Times"/>
          <w:sz w:val="24"/>
          <w:szCs w:val="24"/>
          <w:rtl w:val="0"/>
          <w:lang w:val="en-US"/>
        </w:rPr>
        <w:t>ttended</w:t>
      </w:r>
      <w:r>
        <w:rPr>
          <w:rFonts w:ascii="Times" w:hAnsi="Times"/>
          <w:sz w:val="24"/>
          <w:szCs w:val="24"/>
          <w:rtl w:val="0"/>
          <w:lang w:val="en-US"/>
        </w:rPr>
        <w:t xml:space="preserve"> the</w:t>
      </w:r>
      <w:r>
        <w:rPr>
          <w:rFonts w:ascii="Times" w:hAnsi="Times"/>
          <w:sz w:val="24"/>
          <w:szCs w:val="24"/>
          <w:rtl w:val="0"/>
          <w:lang w:val="en-US"/>
        </w:rPr>
        <w:t xml:space="preserve"> Central O</w:t>
      </w:r>
      <w:r>
        <w:rPr>
          <w:rFonts w:ascii="Times" w:hAnsi="Times"/>
          <w:sz w:val="24"/>
          <w:szCs w:val="24"/>
          <w:rtl w:val="0"/>
          <w:lang w:val="en-US"/>
        </w:rPr>
        <w:t>f</w:t>
      </w:r>
      <w:r>
        <w:rPr>
          <w:rFonts w:ascii="Times" w:hAnsi="Times"/>
          <w:sz w:val="24"/>
          <w:szCs w:val="24"/>
          <w:rtl w:val="0"/>
          <w:lang w:val="en-US"/>
        </w:rPr>
        <w:t>fice weekly</w:t>
      </w:r>
      <w:r>
        <w:rPr>
          <w:rFonts w:ascii="Times" w:hAnsi="Times"/>
          <w:sz w:val="24"/>
          <w:szCs w:val="24"/>
          <w:rtl w:val="0"/>
          <w:lang w:val="en-US"/>
        </w:rPr>
        <w:t xml:space="preserve"> and u</w:t>
      </w:r>
      <w:r>
        <w:rPr>
          <w:rFonts w:ascii="Times" w:hAnsi="Times"/>
          <w:sz w:val="24"/>
          <w:szCs w:val="24"/>
          <w:rtl w:val="0"/>
          <w:lang w:val="en-US"/>
        </w:rPr>
        <w:t>ndertook</w:t>
      </w:r>
      <w:r>
        <w:rPr>
          <w:rFonts w:ascii="Times" w:hAnsi="Times"/>
          <w:sz w:val="24"/>
          <w:szCs w:val="24"/>
          <w:rtl w:val="0"/>
          <w:lang w:val="en-US"/>
        </w:rPr>
        <w:t xml:space="preserve"> a</w:t>
      </w:r>
      <w:r>
        <w:rPr>
          <w:rFonts w:ascii="Times" w:hAnsi="Times"/>
          <w:sz w:val="24"/>
          <w:szCs w:val="24"/>
          <w:rtl w:val="0"/>
          <w:lang w:val="en-US"/>
        </w:rPr>
        <w:t xml:space="preserve"> training course in Justis Legal Research.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>I believe that I learned many valuable lessons from this internship. I gained a real insight into the inner workings of a law firm from practical matters such as preparing Booklets of Pleadings for Court</w:t>
      </w:r>
      <w:r>
        <w:rPr>
          <w:rFonts w:ascii="Times" w:hAnsi="Times"/>
          <w:sz w:val="24"/>
          <w:szCs w:val="24"/>
          <w:rtl w:val="0"/>
          <w:lang w:val="en-US"/>
        </w:rPr>
        <w:t>,</w:t>
      </w:r>
      <w:r>
        <w:rPr>
          <w:rFonts w:ascii="Times" w:hAnsi="Times"/>
          <w:sz w:val="24"/>
          <w:szCs w:val="24"/>
          <w:rtl w:val="0"/>
          <w:lang w:val="en-US"/>
        </w:rPr>
        <w:t xml:space="preserve"> to dealing with clients first-hand</w:t>
      </w:r>
      <w:r>
        <w:rPr>
          <w:rFonts w:ascii="Times" w:hAnsi="Times"/>
          <w:sz w:val="24"/>
          <w:szCs w:val="24"/>
          <w:rtl w:val="0"/>
          <w:lang w:val="en-US"/>
        </w:rPr>
        <w:t>,</w:t>
      </w:r>
      <w:r>
        <w:rPr>
          <w:rFonts w:ascii="Times" w:hAnsi="Times"/>
          <w:sz w:val="24"/>
          <w:szCs w:val="24"/>
          <w:rtl w:val="0"/>
          <w:lang w:val="en-US"/>
        </w:rPr>
        <w:t xml:space="preserve"> to experiencing the elation and sense of teamwork when a case the entire firm has been working on is successful</w:t>
      </w:r>
      <w:r>
        <w:rPr>
          <w:rFonts w:ascii="Times" w:hAnsi="Times"/>
          <w:sz w:val="24"/>
          <w:szCs w:val="24"/>
          <w:rtl w:val="0"/>
          <w:lang w:val="en-US"/>
        </w:rPr>
        <w:t>.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>I</w:t>
      </w:r>
      <w:r>
        <w:rPr>
          <w:rFonts w:ascii="Times" w:hAnsi="Times"/>
          <w:sz w:val="24"/>
          <w:szCs w:val="24"/>
          <w:rtl w:val="0"/>
          <w:lang w:val="en-US"/>
        </w:rPr>
        <w:t>t has reaffirmed my long held understanding that not only am I well suited to life in a law firm but that I excel when given responsibility in the field. I find the work to be worthwhile, engaging and above all else, satisfying.</w:t>
      </w:r>
    </w:p>
    <w:p>
      <w:pPr>
        <w:pStyle w:val="Body A"/>
        <w:tabs>
          <w:tab w:val="left" w:pos="196"/>
        </w:tabs>
        <w:bidi w:val="0"/>
        <w:ind w:left="0" w:right="0" w:firstLine="0"/>
        <w:jc w:val="left"/>
        <w:rPr>
          <w:rFonts w:ascii="Times" w:cs="Times" w:hAnsi="Times" w:eastAsia="Times"/>
          <w:position w:val="-4"/>
          <w:sz w:val="24"/>
          <w:szCs w:val="24"/>
          <w:rtl w:val="0"/>
        </w:rPr>
      </w:pP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rPr>
          <w:rFonts w:ascii="Times" w:cs="Times" w:hAnsi="Times" w:eastAsia="Times"/>
          <w:b w:val="1"/>
          <w:bCs w:val="1"/>
          <w:i w:val="1"/>
          <w:iCs w:val="1"/>
          <w:sz w:val="24"/>
          <w:szCs w:val="24"/>
        </w:rPr>
      </w:pPr>
      <w:r>
        <w:rPr>
          <w:rFonts w:ascii="Times" w:hAnsi="Times"/>
          <w:b w:val="1"/>
          <w:bCs w:val="1"/>
          <w:i w:val="1"/>
          <w:iCs w:val="1"/>
          <w:sz w:val="24"/>
          <w:szCs w:val="24"/>
          <w:rtl w:val="0"/>
          <w:lang w:val="en-US"/>
        </w:rPr>
        <w:t>NON-LAW RELATED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 xml:space="preserve">GOTHAM SOUTH RESTAURANT, CO. DUBLIN. </w:t>
      </w: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 xml:space="preserve">SEPTEMBER 2011 - SEPTEMBER 2014 </w:t>
      </w: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>My key responsibilities included operational efficiency and creating a relaxed environment where service delivery and product quality were exemplary; meeting and greeting customers</w:t>
      </w:r>
      <w:r>
        <w:rPr>
          <w:rFonts w:ascii="Times" w:hAnsi="Times"/>
          <w:sz w:val="24"/>
          <w:szCs w:val="24"/>
          <w:rtl w:val="0"/>
          <w:lang w:val="en-US"/>
        </w:rPr>
        <w:t xml:space="preserve">; </w:t>
      </w:r>
      <w:r>
        <w:rPr>
          <w:rFonts w:ascii="Times" w:hAnsi="Times"/>
          <w:sz w:val="24"/>
          <w:szCs w:val="24"/>
          <w:rtl w:val="0"/>
          <w:lang w:val="en-US"/>
        </w:rPr>
        <w:t xml:space="preserve">organising table reservations; the ability to maintain optimal standard of service at all times whilst also training, managing and developing a team in conjunction with the general manager. 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Fonts w:ascii="Times" w:cs="Times" w:hAnsi="Times" w:eastAsia="Times"/>
          <w:position w:val="-4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>I believe that this position allowed me to develop the skill of working on my own initiative whilst also concurrently working as a part of a team. As a waiter, one is responsible for their own tables whilst also being expected to be aware of what is going on in the restaurant as a whole. This skill is vital to that of a lawyer. One needs to be able to use their own initiative to reach deadlines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whilst also being able to work as part of a larger team on any given case.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BILL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S RESTAURANT,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 xml:space="preserve"> MANHATTAN, 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NEW YORK CITY.</w:t>
      </w: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MAY 2012 - SEPTEMBER 2012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 xml:space="preserve">                            </w:t>
      </w: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</w:p>
    <w:p>
      <w:pPr>
        <w:pStyle w:val="Body A"/>
        <w:numPr>
          <w:ilvl w:val="0"/>
          <w:numId w:val="12"/>
        </w:numPr>
        <w:bidi w:val="0"/>
        <w:ind w:right="0"/>
        <w:jc w:val="left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Many proclaim that there is no better place to work other than New York City. </w:t>
      </w:r>
    </w:p>
    <w:p>
      <w:pPr>
        <w:pStyle w:val="Body A"/>
        <w:numPr>
          <w:ilvl w:val="0"/>
          <w:numId w:val="12"/>
        </w:numPr>
        <w:bidi w:val="0"/>
        <w:ind w:right="0"/>
        <w:jc w:val="left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>After a month of employment in this restaurant, I was promoted to 'Floor Supervisor' where</w:t>
      </w:r>
      <w:r>
        <w:rPr>
          <w:rFonts w:ascii="Times" w:hAnsi="Times"/>
          <w:sz w:val="24"/>
          <w:szCs w:val="24"/>
          <w:rtl w:val="0"/>
          <w:lang w:val="en-US"/>
        </w:rPr>
        <w:t xml:space="preserve"> my key responsibilities included managing, monitoring and motivating the shifts of kitchen, waiting and cleaning staff.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12"/>
        </w:numPr>
        <w:bidi w:val="0"/>
        <w:ind w:right="0"/>
        <w:jc w:val="left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>I was promoted to this position due to my hard working, determined and focused attitude. I was commended for my leadership qualities and my ability to motivate a team to perform each day.</w:t>
      </w:r>
    </w:p>
    <w:p>
      <w:pPr>
        <w:pStyle w:val="Body A"/>
        <w:numPr>
          <w:ilvl w:val="0"/>
          <w:numId w:val="12"/>
        </w:numPr>
        <w:bidi w:val="0"/>
        <w:ind w:right="0"/>
        <w:jc w:val="left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>I believe that this experience is relevant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 xml:space="preserve">as it proves that I am capable of working in a high-pressured position which entails authority, precision and customer satisfaction. </w:t>
      </w:r>
      <w:r>
        <w:rPr>
          <w:rFonts w:ascii="Times" w:hAnsi="Times"/>
          <w:sz w:val="24"/>
          <w:szCs w:val="24"/>
          <w:rtl w:val="0"/>
          <w:lang w:val="en-US"/>
        </w:rPr>
        <w:t xml:space="preserve">It further </w:t>
      </w:r>
      <w:r>
        <w:rPr>
          <w:rFonts w:ascii="Times" w:hAnsi="Times"/>
          <w:sz w:val="24"/>
          <w:szCs w:val="24"/>
          <w:rtl w:val="0"/>
          <w:lang w:val="en-US"/>
        </w:rPr>
        <w:t xml:space="preserve">taught me the importance of good client/customer relationships and it is something that I am </w:t>
      </w:r>
      <w:r>
        <w:rPr>
          <w:rFonts w:ascii="Times" w:hAnsi="Times"/>
          <w:sz w:val="24"/>
          <w:szCs w:val="24"/>
          <w:rtl w:val="0"/>
          <w:lang w:val="en-US"/>
        </w:rPr>
        <w:t>capable of</w:t>
      </w:r>
      <w:r>
        <w:rPr>
          <w:rFonts w:ascii="Times" w:hAnsi="Times"/>
          <w:sz w:val="24"/>
          <w:szCs w:val="24"/>
          <w:rtl w:val="0"/>
          <w:lang w:val="en-US"/>
        </w:rPr>
        <w:t xml:space="preserve"> building and sustaining. </w:t>
      </w:r>
    </w:p>
    <w:p>
      <w:pPr>
        <w:pStyle w:val="Body A"/>
        <w:numPr>
          <w:ilvl w:val="0"/>
          <w:numId w:val="12"/>
        </w:numPr>
        <w:bidi w:val="0"/>
        <w:ind w:right="0"/>
        <w:jc w:val="left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I have excellent interpersonal skills </w:t>
      </w:r>
      <w:r>
        <w:rPr>
          <w:rFonts w:ascii="Times" w:hAnsi="Times"/>
          <w:sz w:val="24"/>
          <w:szCs w:val="24"/>
          <w:rtl w:val="0"/>
          <w:lang w:val="en-US"/>
        </w:rPr>
        <w:t>and furthermore, first hand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exposure to clients is one of my favourite aspects of life as a solicitor.</w:t>
      </w:r>
    </w:p>
    <w:p>
      <w:pPr>
        <w:pStyle w:val="Body A"/>
        <w:tabs>
          <w:tab w:val="left" w:pos="196"/>
        </w:tabs>
        <w:bidi w:val="0"/>
        <w:ind w:left="0" w:right="0" w:firstLine="0"/>
        <w:jc w:val="left"/>
        <w:rPr>
          <w:rFonts w:ascii="Times" w:cs="Times" w:hAnsi="Times" w:eastAsia="Times"/>
          <w:position w:val="-4"/>
          <w:sz w:val="24"/>
          <w:szCs w:val="24"/>
          <w:rtl w:val="0"/>
        </w:rPr>
      </w:pP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  <w:u w:val="single"/>
        </w:rPr>
      </w:pPr>
      <w:r>
        <w:rPr>
          <w:rFonts w:ascii="Times" w:hAnsi="Times"/>
          <w:b w:val="1"/>
          <w:bCs w:val="1"/>
          <w:sz w:val="24"/>
          <w:szCs w:val="24"/>
          <w:u w:val="single"/>
          <w:rtl w:val="0"/>
          <w:lang w:val="en-US"/>
        </w:rPr>
        <w:t>SKILLS PROFILE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IT:</w:t>
      </w:r>
    </w:p>
    <w:p>
      <w:pPr>
        <w:pStyle w:val="Body A"/>
        <w:numPr>
          <w:ilvl w:val="0"/>
          <w:numId w:val="14"/>
        </w:numPr>
        <w:bidi w:val="0"/>
        <w:ind w:right="0"/>
        <w:jc w:val="left"/>
        <w:rPr>
          <w:rFonts w:ascii="Times" w:cs="Times" w:hAnsi="Times" w:eastAsia="Times"/>
          <w:position w:val="-4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>Skilled in MS Excel, Word, Powerpoint and Outlook.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rFonts w:ascii="Times" w:cs="Times" w:hAnsi="Times" w:eastAsia="Times"/>
          <w:position w:val="-4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>ECDL Qualification</w:t>
      </w:r>
      <w:r>
        <w:rPr>
          <w:rFonts w:ascii="Times" w:hAnsi="Times"/>
          <w:sz w:val="24"/>
          <w:szCs w:val="24"/>
          <w:rtl w:val="0"/>
          <w:lang w:val="en-US"/>
        </w:rPr>
        <w:t>.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Fonts w:ascii="Times" w:cs="Times" w:hAnsi="Times" w:eastAsia="Times"/>
          <w:position w:val="-4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Conversant with legal research software including LexisNexis, Westlaw and Justis. 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  <w:u w:val="single"/>
        </w:rPr>
      </w:pPr>
      <w:r>
        <w:rPr>
          <w:rFonts w:ascii="Times" w:hAnsi="Times"/>
          <w:b w:val="1"/>
          <w:bCs w:val="1"/>
          <w:sz w:val="24"/>
          <w:szCs w:val="24"/>
          <w:u w:val="single"/>
          <w:rtl w:val="0"/>
          <w:lang w:val="en-US"/>
        </w:rPr>
        <w:t>POSTS OF RESPONSIBILITY</w:t>
      </w: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  <w:u w:val="single"/>
        </w:rPr>
      </w:pPr>
    </w:p>
    <w:p>
      <w:pPr>
        <w:pStyle w:val="Body A"/>
        <w:numPr>
          <w:ilvl w:val="0"/>
          <w:numId w:val="20"/>
        </w:numPr>
        <w:bidi w:val="0"/>
        <w:ind w:right="0"/>
        <w:jc w:val="left"/>
        <w:rPr>
          <w:rFonts w:ascii="Times" w:cs="Times" w:hAnsi="Times" w:eastAsia="Times"/>
          <w:position w:val="-4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Prefect: 2006-2007, </w:t>
      </w:r>
      <w:r>
        <w:rPr>
          <w:rFonts w:ascii="Times" w:hAnsi="Times" w:hint="default"/>
          <w:sz w:val="24"/>
          <w:szCs w:val="24"/>
          <w:rtl w:val="0"/>
          <w:lang w:val="en-US"/>
        </w:rPr>
        <w:t>‘</w:t>
      </w:r>
      <w:r>
        <w:rPr>
          <w:rFonts w:ascii="Times" w:hAnsi="Times"/>
          <w:sz w:val="24"/>
          <w:szCs w:val="24"/>
          <w:rtl w:val="0"/>
          <w:lang w:val="en-US"/>
        </w:rPr>
        <w:t>House Representative</w:t>
      </w:r>
      <w:r>
        <w:rPr>
          <w:rFonts w:ascii="Times" w:hAnsi="Times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" w:hAnsi="Times"/>
          <w:sz w:val="24"/>
          <w:szCs w:val="24"/>
          <w:rtl w:val="0"/>
          <w:lang w:val="en-US"/>
        </w:rPr>
        <w:t>2007-2010, the responsibilities of which included representing the beliefs of my year to the administration of the school and organising numerous events.</w:t>
      </w:r>
    </w:p>
    <w:p>
      <w:pPr>
        <w:pStyle w:val="Body A"/>
        <w:numPr>
          <w:ilvl w:val="0"/>
          <w:numId w:val="22"/>
        </w:numPr>
        <w:bidi w:val="0"/>
        <w:ind w:right="0"/>
        <w:jc w:val="left"/>
        <w:rPr>
          <w:rFonts w:ascii="Times" w:cs="Times" w:hAnsi="Times" w:eastAsia="Times"/>
          <w:position w:val="-4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Director of the </w:t>
      </w:r>
      <w:r>
        <w:rPr>
          <w:rFonts w:ascii="Times" w:hAnsi="Times" w:hint="default"/>
          <w:sz w:val="24"/>
          <w:szCs w:val="24"/>
          <w:rtl w:val="0"/>
          <w:lang w:val="en-US"/>
        </w:rPr>
        <w:t>‘</w:t>
      </w:r>
      <w:r>
        <w:rPr>
          <w:rFonts w:ascii="Times" w:hAnsi="Times"/>
          <w:sz w:val="24"/>
          <w:szCs w:val="24"/>
          <w:rtl w:val="0"/>
          <w:lang w:val="en-US"/>
        </w:rPr>
        <w:t>Goal Aid</w:t>
      </w:r>
      <w:r>
        <w:rPr>
          <w:rFonts w:ascii="Times" w:hAnsi="Times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" w:hAnsi="Times"/>
          <w:sz w:val="24"/>
          <w:szCs w:val="24"/>
          <w:rtl w:val="0"/>
          <w:lang w:val="en-US"/>
        </w:rPr>
        <w:t>Campaign of St. Patrick</w:t>
      </w:r>
      <w:r>
        <w:rPr>
          <w:rFonts w:ascii="Times" w:hAnsi="Times" w:hint="default"/>
          <w:sz w:val="24"/>
          <w:szCs w:val="24"/>
          <w:rtl w:val="0"/>
          <w:lang w:val="en-US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s Day Badges, the responsibilities of which included supervising a team of 30 to ensure the smooth running of the campaign and encouraging various primary schools to donate to the charity. This proved successful and the money raised (</w:t>
      </w:r>
      <w:r>
        <w:rPr>
          <w:rFonts w:ascii="Times" w:hAnsi="Times" w:hint="default"/>
          <w:sz w:val="24"/>
          <w:szCs w:val="24"/>
          <w:rtl w:val="0"/>
          <w:lang w:val="en-US"/>
        </w:rPr>
        <w:t>€</w:t>
      </w:r>
      <w:r>
        <w:rPr>
          <w:rFonts w:ascii="Times" w:hAnsi="Times"/>
          <w:sz w:val="24"/>
          <w:szCs w:val="24"/>
          <w:rtl w:val="0"/>
          <w:lang w:val="en-US"/>
        </w:rPr>
        <w:t>5,000) was higher than any other year previously.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  <w:u w:val="single"/>
        </w:rPr>
      </w:pPr>
      <w:r>
        <w:rPr>
          <w:rFonts w:ascii="Times" w:hAnsi="Times"/>
          <w:b w:val="1"/>
          <w:bCs w:val="1"/>
          <w:sz w:val="24"/>
          <w:szCs w:val="24"/>
          <w:u w:val="single"/>
          <w:rtl w:val="0"/>
          <w:lang w:val="en-US"/>
        </w:rPr>
        <w:t>INTERESTS AND ACHIEVEMENTS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numPr>
          <w:ilvl w:val="0"/>
          <w:numId w:val="24"/>
        </w:numPr>
        <w:bidi w:val="0"/>
        <w:ind w:right="0"/>
        <w:jc w:val="left"/>
        <w:rPr>
          <w:rFonts w:ascii="Times" w:cs="Times" w:hAnsi="Times" w:eastAsia="Times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Participated in the Dublin Mini-Marathon and raised </w:t>
      </w:r>
      <w:r>
        <w:rPr>
          <w:rFonts w:ascii="Times" w:hAnsi="Times" w:hint="default"/>
          <w:sz w:val="24"/>
          <w:szCs w:val="24"/>
          <w:rtl w:val="0"/>
          <w:lang w:val="en-US"/>
        </w:rPr>
        <w:t>€</w:t>
      </w:r>
      <w:r>
        <w:rPr>
          <w:rFonts w:ascii="Times" w:hAnsi="Times"/>
          <w:sz w:val="24"/>
          <w:szCs w:val="24"/>
          <w:rtl w:val="0"/>
          <w:lang w:val="en-US"/>
        </w:rPr>
        <w:t>1,200 for Cancer Research (September 201</w:t>
      </w:r>
      <w:r>
        <w:rPr>
          <w:rFonts w:ascii="Times" w:hAnsi="Times"/>
          <w:sz w:val="24"/>
          <w:szCs w:val="24"/>
          <w:rtl w:val="0"/>
          <w:lang w:val="en-US"/>
        </w:rPr>
        <w:t>4</w:t>
      </w:r>
      <w:r>
        <w:rPr>
          <w:rFonts w:ascii="Times" w:hAnsi="Times"/>
          <w:sz w:val="24"/>
          <w:szCs w:val="24"/>
          <w:rtl w:val="0"/>
          <w:lang w:val="en-US"/>
        </w:rPr>
        <w:t>).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24"/>
        </w:numPr>
        <w:bidi w:val="0"/>
        <w:ind w:right="0"/>
        <w:jc w:val="left"/>
        <w:rPr>
          <w:rFonts w:ascii="Times" w:cs="Times" w:hAnsi="Times" w:eastAsia="Times"/>
          <w:position w:val="-4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This September I competed in the Dublin City Triathlon and raised a further </w:t>
      </w:r>
      <w:r>
        <w:rPr>
          <w:rFonts w:ascii="Times" w:hAnsi="Times" w:hint="default"/>
          <w:sz w:val="24"/>
          <w:szCs w:val="24"/>
          <w:rtl w:val="0"/>
          <w:lang w:val="en-US"/>
        </w:rPr>
        <w:t>€</w:t>
      </w:r>
      <w:r>
        <w:rPr>
          <w:rFonts w:ascii="Times" w:hAnsi="Times"/>
          <w:sz w:val="24"/>
          <w:szCs w:val="24"/>
          <w:rtl w:val="0"/>
          <w:lang w:val="en-US"/>
        </w:rPr>
        <w:t>1</w:t>
      </w:r>
      <w:r>
        <w:rPr>
          <w:rFonts w:ascii="Times" w:hAnsi="Times"/>
          <w:sz w:val="24"/>
          <w:szCs w:val="24"/>
          <w:rtl w:val="0"/>
          <w:lang w:val="en-US"/>
        </w:rPr>
        <w:t>,000 for charity. I have also volunteered for numerous organisations such as the Society of St. Vincent de Paul.</w:t>
      </w:r>
    </w:p>
    <w:p>
      <w:pPr>
        <w:pStyle w:val="Body A"/>
        <w:numPr>
          <w:ilvl w:val="0"/>
          <w:numId w:val="26"/>
        </w:numPr>
        <w:bidi w:val="0"/>
        <w:ind w:right="0"/>
        <w:jc w:val="left"/>
        <w:rPr>
          <w:rFonts w:ascii="Times" w:cs="Times" w:hAnsi="Times" w:eastAsia="Times"/>
          <w:position w:val="-4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>Captain of the Cross Country Minor</w:t>
      </w:r>
      <w:r>
        <w:rPr>
          <w:rFonts w:ascii="Times" w:hAnsi="Times" w:hint="default"/>
          <w:sz w:val="24"/>
          <w:szCs w:val="24"/>
          <w:rtl w:val="0"/>
          <w:lang w:val="en-US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s Team, Blackrock College (2004-2008).</w:t>
      </w:r>
    </w:p>
    <w:p>
      <w:pPr>
        <w:pStyle w:val="Body A"/>
        <w:numPr>
          <w:ilvl w:val="0"/>
          <w:numId w:val="28"/>
        </w:numPr>
        <w:bidi w:val="0"/>
        <w:ind w:right="0"/>
        <w:jc w:val="left"/>
        <w:rPr>
          <w:rFonts w:ascii="Times" w:cs="Times" w:hAnsi="Times" w:eastAsia="Times"/>
          <w:position w:val="-4"/>
          <w:sz w:val="24"/>
          <w:szCs w:val="24"/>
          <w:rtl w:val="0"/>
          <w:lang w:val="en-US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Enjoy travelling and have visited Paris, San Francisco, Portugal, Barcelona and Madrid. 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</w:p>
    <w:p>
      <w:pPr>
        <w:pStyle w:val="Body A"/>
        <w:jc w:val="center"/>
        <w:rPr>
          <w:rFonts w:ascii="Times" w:cs="Times" w:hAnsi="Times" w:eastAsia="Times"/>
          <w:b w:val="1"/>
          <w:bCs w:val="1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u w:val="single"/>
          <w:rtl w:val="0"/>
          <w:lang w:val="en-US"/>
        </w:rPr>
        <w:t>REFERENCES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 xml:space="preserve">                                                                                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                                                                                                                                   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N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ame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" w:hAnsi="Times"/>
          <w:sz w:val="24"/>
          <w:szCs w:val="24"/>
          <w:rtl w:val="0"/>
          <w:lang w:val="en-US"/>
        </w:rPr>
        <w:t xml:space="preserve"> Mr. Gerry McGrath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  <w:tab/>
        <w:tab/>
        <w:tab/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O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rganisation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" w:hAnsi="Times"/>
          <w:sz w:val="24"/>
          <w:szCs w:val="24"/>
          <w:rtl w:val="0"/>
          <w:lang w:val="en-US"/>
        </w:rPr>
        <w:t xml:space="preserve"> McGrath McGrane Solicitors</w:t>
      </w:r>
    </w:p>
    <w:p>
      <w:pPr>
        <w:pStyle w:val="Body A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T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elephone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en-US"/>
        </w:rPr>
        <w:t>+353</w:t>
      </w:r>
      <w:r>
        <w:rPr>
          <w:rFonts w:ascii="Times" w:hAnsi="Times"/>
          <w:sz w:val="24"/>
          <w:szCs w:val="24"/>
          <w:rtl w:val="0"/>
          <w:lang w:val="en-US"/>
        </w:rPr>
        <w:t>1 873 5012</w:t>
      </w:r>
      <w:r>
        <w:rPr>
          <w:rFonts w:ascii="Times" w:cs="Times" w:hAnsi="Times" w:eastAsia="Times"/>
          <w:sz w:val="24"/>
          <w:szCs w:val="24"/>
        </w:rPr>
        <w:tab/>
        <w:tab/>
        <w:tab/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E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mail</w:t>
      </w:r>
      <w:r>
        <w:rPr>
          <w:rFonts w:ascii="Times" w:hAnsi="Times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" w:hAnsi="Times"/>
          <w:sz w:val="24"/>
          <w:szCs w:val="24"/>
          <w:rtl w:val="0"/>
          <w:lang w:val="en-US"/>
        </w:rPr>
        <w:t xml:space="preserve"> GMcgrath@mcgrathmcgrane.ie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6"/>
        </w:tabs>
        <w:ind w:left="3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6"/>
        </w:tabs>
        <w:ind w:left="5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6"/>
        </w:tabs>
        <w:ind w:left="7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6"/>
        </w:tabs>
        <w:ind w:left="91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6"/>
        </w:tabs>
        <w:ind w:left="10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6"/>
        </w:tabs>
        <w:ind w:left="12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6"/>
        </w:tabs>
        <w:ind w:left="14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6"/>
        </w:tabs>
        <w:ind w:left="16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6"/>
        </w:tabs>
        <w:ind w:left="3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6"/>
        </w:tabs>
        <w:ind w:left="5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6"/>
        </w:tabs>
        <w:ind w:left="7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6"/>
        </w:tabs>
        <w:ind w:left="91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6"/>
        </w:tabs>
        <w:ind w:left="10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6"/>
        </w:tabs>
        <w:ind w:left="12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6"/>
        </w:tabs>
        <w:ind w:left="14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6"/>
        </w:tabs>
        <w:ind w:left="16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6"/>
        </w:tabs>
        <w:ind w:left="3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6"/>
        </w:tabs>
        <w:ind w:left="5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6"/>
        </w:tabs>
        <w:ind w:left="7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6"/>
        </w:tabs>
        <w:ind w:left="91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6"/>
        </w:tabs>
        <w:ind w:left="10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6"/>
        </w:tabs>
        <w:ind w:left="12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6"/>
        </w:tabs>
        <w:ind w:left="14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6"/>
        </w:tabs>
        <w:ind w:left="16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8"/>
  </w:abstractNum>
  <w:abstractNum w:abstractNumId="7">
    <w:multiLevelType w:val="hybridMultilevel"/>
    <w:styleLink w:val="Imported Style 8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6"/>
        </w:tabs>
        <w:ind w:left="3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6"/>
        </w:tabs>
        <w:ind w:left="5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6"/>
        </w:tabs>
        <w:ind w:left="7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6"/>
        </w:tabs>
        <w:ind w:left="91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6"/>
        </w:tabs>
        <w:ind w:left="10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6"/>
        </w:tabs>
        <w:ind w:left="12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6"/>
        </w:tabs>
        <w:ind w:left="14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6"/>
        </w:tabs>
        <w:ind w:left="16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12"/>
  </w:abstractNum>
  <w:abstractNum w:abstractNumId="9">
    <w:multiLevelType w:val="hybridMultilevel"/>
    <w:styleLink w:val="Imported Style 12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6"/>
        </w:tabs>
        <w:ind w:left="3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6"/>
        </w:tabs>
        <w:ind w:left="5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6"/>
        </w:tabs>
        <w:ind w:left="7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6"/>
        </w:tabs>
        <w:ind w:left="91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6"/>
        </w:tabs>
        <w:ind w:left="10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6"/>
        </w:tabs>
        <w:ind w:left="12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6"/>
        </w:tabs>
        <w:ind w:left="14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6"/>
        </w:tabs>
        <w:ind w:left="16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17"/>
  </w:abstractNum>
  <w:abstractNum w:abstractNumId="11">
    <w:multiLevelType w:val="hybridMultilevel"/>
    <w:styleLink w:val="Imported Style 17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6"/>
        </w:tabs>
        <w:ind w:left="3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6"/>
        </w:tabs>
        <w:ind w:left="5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6"/>
        </w:tabs>
        <w:ind w:left="7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6"/>
        </w:tabs>
        <w:ind w:left="91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6"/>
        </w:tabs>
        <w:ind w:left="10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6"/>
        </w:tabs>
        <w:ind w:left="12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6"/>
        </w:tabs>
        <w:ind w:left="14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6"/>
        </w:tabs>
        <w:ind w:left="16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25"/>
  </w:abstractNum>
  <w:abstractNum w:abstractNumId="13">
    <w:multiLevelType w:val="hybridMultilevel"/>
    <w:styleLink w:val="Imported Style 25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6"/>
        </w:tabs>
        <w:ind w:left="3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6"/>
        </w:tabs>
        <w:ind w:left="5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6"/>
        </w:tabs>
        <w:ind w:left="7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6"/>
        </w:tabs>
        <w:ind w:left="91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6"/>
        </w:tabs>
        <w:ind w:left="10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6"/>
        </w:tabs>
        <w:ind w:left="12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6"/>
        </w:tabs>
        <w:ind w:left="14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6"/>
        </w:tabs>
        <w:ind w:left="16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26"/>
  </w:abstractNum>
  <w:abstractNum w:abstractNumId="15">
    <w:multiLevelType w:val="hybridMultilevel"/>
    <w:styleLink w:val="Imported Style 26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6"/>
        </w:tabs>
        <w:ind w:left="3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6"/>
        </w:tabs>
        <w:ind w:left="5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6"/>
        </w:tabs>
        <w:ind w:left="7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6"/>
        </w:tabs>
        <w:ind w:left="91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6"/>
        </w:tabs>
        <w:ind w:left="10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6"/>
        </w:tabs>
        <w:ind w:left="12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6"/>
        </w:tabs>
        <w:ind w:left="14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6"/>
        </w:tabs>
        <w:ind w:left="16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27"/>
  </w:abstractNum>
  <w:abstractNum w:abstractNumId="17">
    <w:multiLevelType w:val="hybridMultilevel"/>
    <w:styleLink w:val="Imported Style 27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6"/>
        </w:tabs>
        <w:ind w:left="3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6"/>
        </w:tabs>
        <w:ind w:left="5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6"/>
        </w:tabs>
        <w:ind w:left="7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6"/>
        </w:tabs>
        <w:ind w:left="91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6"/>
        </w:tabs>
        <w:ind w:left="10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6"/>
        </w:tabs>
        <w:ind w:left="12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6"/>
        </w:tabs>
        <w:ind w:left="14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6"/>
        </w:tabs>
        <w:ind w:left="16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28"/>
  </w:abstractNum>
  <w:abstractNum w:abstractNumId="19">
    <w:multiLevelType w:val="hybridMultilevel"/>
    <w:styleLink w:val="Imported Style 28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6"/>
        </w:tabs>
        <w:ind w:left="3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6"/>
        </w:tabs>
        <w:ind w:left="5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6"/>
        </w:tabs>
        <w:ind w:left="7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6"/>
        </w:tabs>
        <w:ind w:left="91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6"/>
        </w:tabs>
        <w:ind w:left="10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6"/>
        </w:tabs>
        <w:ind w:left="12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6"/>
        </w:tabs>
        <w:ind w:left="14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6"/>
        </w:tabs>
        <w:ind w:left="16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29"/>
  </w:abstractNum>
  <w:abstractNum w:abstractNumId="21">
    <w:multiLevelType w:val="hybridMultilevel"/>
    <w:styleLink w:val="Imported Style 29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6"/>
        </w:tabs>
        <w:ind w:left="3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6"/>
        </w:tabs>
        <w:ind w:left="5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6"/>
        </w:tabs>
        <w:ind w:left="7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6"/>
        </w:tabs>
        <w:ind w:left="91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6"/>
        </w:tabs>
        <w:ind w:left="10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6"/>
        </w:tabs>
        <w:ind w:left="12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6"/>
        </w:tabs>
        <w:ind w:left="14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6"/>
        </w:tabs>
        <w:ind w:left="16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30"/>
  </w:abstractNum>
  <w:abstractNum w:abstractNumId="23">
    <w:multiLevelType w:val="hybridMultilevel"/>
    <w:styleLink w:val="Imported Style 30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6"/>
        </w:tabs>
        <w:ind w:left="3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6"/>
        </w:tabs>
        <w:ind w:left="5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6"/>
        </w:tabs>
        <w:ind w:left="7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6"/>
        </w:tabs>
        <w:ind w:left="91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6"/>
        </w:tabs>
        <w:ind w:left="10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6"/>
        </w:tabs>
        <w:ind w:left="12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6"/>
        </w:tabs>
        <w:ind w:left="14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6"/>
        </w:tabs>
        <w:ind w:left="16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31"/>
  </w:abstractNum>
  <w:abstractNum w:abstractNumId="25">
    <w:multiLevelType w:val="hybridMultilevel"/>
    <w:styleLink w:val="Imported Style 31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6"/>
        </w:tabs>
        <w:ind w:left="3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6"/>
        </w:tabs>
        <w:ind w:left="5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6"/>
        </w:tabs>
        <w:ind w:left="7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6"/>
        </w:tabs>
        <w:ind w:left="91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6"/>
        </w:tabs>
        <w:ind w:left="10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6"/>
        </w:tabs>
        <w:ind w:left="12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6"/>
        </w:tabs>
        <w:ind w:left="14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6"/>
        </w:tabs>
        <w:ind w:left="16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ed Style 32"/>
  </w:abstractNum>
  <w:abstractNum w:abstractNumId="27">
    <w:multiLevelType w:val="hybridMultilevel"/>
    <w:styleLink w:val="Imported Style 32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6"/>
        </w:tabs>
        <w:ind w:left="3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6"/>
        </w:tabs>
        <w:ind w:left="5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6"/>
        </w:tabs>
        <w:ind w:left="7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6"/>
        </w:tabs>
        <w:ind w:left="91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6"/>
        </w:tabs>
        <w:ind w:left="109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6"/>
        </w:tabs>
        <w:ind w:left="127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6"/>
        </w:tabs>
        <w:ind w:left="145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6"/>
        </w:tabs>
        <w:ind w:left="1636" w:hanging="1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8">
    <w:name w:val="Imported Style 8"/>
    <w:pPr>
      <w:numPr>
        <w:numId w:val="7"/>
      </w:numPr>
    </w:pPr>
  </w:style>
  <w:style w:type="numbering" w:styleId="Imported Style 12">
    <w:name w:val="Imported Style 12"/>
    <w:pPr>
      <w:numPr>
        <w:numId w:val="9"/>
      </w:numPr>
    </w:pPr>
  </w:style>
  <w:style w:type="numbering" w:styleId="Imported Style 17">
    <w:name w:val="Imported Style 17"/>
    <w:pPr>
      <w:numPr>
        <w:numId w:val="11"/>
      </w:numPr>
    </w:pPr>
  </w:style>
  <w:style w:type="numbering" w:styleId="Imported Style 25">
    <w:name w:val="Imported Style 25"/>
    <w:pPr>
      <w:numPr>
        <w:numId w:val="13"/>
      </w:numPr>
    </w:pPr>
  </w:style>
  <w:style w:type="numbering" w:styleId="Imported Style 26">
    <w:name w:val="Imported Style 26"/>
    <w:pPr>
      <w:numPr>
        <w:numId w:val="15"/>
      </w:numPr>
    </w:pPr>
  </w:style>
  <w:style w:type="numbering" w:styleId="Imported Style 27">
    <w:name w:val="Imported Style 27"/>
    <w:pPr>
      <w:numPr>
        <w:numId w:val="17"/>
      </w:numPr>
    </w:pPr>
  </w:style>
  <w:style w:type="numbering" w:styleId="Imported Style 28">
    <w:name w:val="Imported Style 28"/>
    <w:pPr>
      <w:numPr>
        <w:numId w:val="19"/>
      </w:numPr>
    </w:pPr>
  </w:style>
  <w:style w:type="numbering" w:styleId="Imported Style 29">
    <w:name w:val="Imported Style 29"/>
    <w:pPr>
      <w:numPr>
        <w:numId w:val="21"/>
      </w:numPr>
    </w:pPr>
  </w:style>
  <w:style w:type="numbering" w:styleId="Imported Style 30">
    <w:name w:val="Imported Style 30"/>
    <w:pPr>
      <w:numPr>
        <w:numId w:val="23"/>
      </w:numPr>
    </w:pPr>
  </w:style>
  <w:style w:type="numbering" w:styleId="Imported Style 31">
    <w:name w:val="Imported Style 31"/>
    <w:pPr>
      <w:numPr>
        <w:numId w:val="25"/>
      </w:numPr>
    </w:pPr>
  </w:style>
  <w:style w:type="numbering" w:styleId="Imported Style 32">
    <w:name w:val="Imported Style 32"/>
    <w:pPr>
      <w:numPr>
        <w:numId w:val="2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