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6F81" w14:textId="77777777" w:rsidR="0026508F" w:rsidRPr="00621F2C" w:rsidRDefault="0026508F" w:rsidP="00C14B21">
      <w:pPr>
        <w:jc w:val="both"/>
        <w:rPr>
          <w:rFonts w:ascii="Times New Roman" w:hAnsi="Times New Roman" w:cs="Times New Roman"/>
          <w:b/>
          <w:u w:val="single"/>
        </w:rPr>
      </w:pPr>
      <w:r w:rsidRPr="00621F2C">
        <w:rPr>
          <w:rFonts w:ascii="Times New Roman" w:hAnsi="Times New Roman" w:cs="Times New Roman"/>
          <w:b/>
          <w:u w:val="single"/>
        </w:rPr>
        <w:t>Contact Information</w:t>
      </w:r>
    </w:p>
    <w:p w14:paraId="22415E1D" w14:textId="77777777" w:rsidR="0026508F" w:rsidRPr="00621F2C" w:rsidRDefault="0026508F" w:rsidP="00867110">
      <w:pPr>
        <w:spacing w:after="0"/>
        <w:jc w:val="both"/>
        <w:rPr>
          <w:rFonts w:ascii="Times New Roman" w:hAnsi="Times New Roman" w:cs="Times New Roman"/>
        </w:rPr>
      </w:pPr>
      <w:r w:rsidRPr="00621F2C">
        <w:rPr>
          <w:rFonts w:ascii="Times New Roman" w:hAnsi="Times New Roman" w:cs="Times New Roman"/>
          <w:b/>
          <w:bCs/>
        </w:rPr>
        <w:t>Ho</w:t>
      </w:r>
      <w:r w:rsidR="00B53FF6" w:rsidRPr="00621F2C">
        <w:rPr>
          <w:rFonts w:ascii="Times New Roman" w:hAnsi="Times New Roman" w:cs="Times New Roman"/>
          <w:b/>
          <w:bCs/>
        </w:rPr>
        <w:t>me Address</w:t>
      </w:r>
      <w:r w:rsidR="00B53FF6" w:rsidRPr="00621F2C">
        <w:rPr>
          <w:rFonts w:ascii="Times New Roman" w:hAnsi="Times New Roman" w:cs="Times New Roman"/>
        </w:rPr>
        <w:t xml:space="preserve">: 2, Louvain, </w:t>
      </w:r>
      <w:proofErr w:type="spellStart"/>
      <w:r w:rsidR="00B53FF6" w:rsidRPr="00621F2C">
        <w:rPr>
          <w:rFonts w:ascii="Times New Roman" w:hAnsi="Times New Roman" w:cs="Times New Roman"/>
        </w:rPr>
        <w:t>Ardilea</w:t>
      </w:r>
      <w:proofErr w:type="spellEnd"/>
      <w:r w:rsidR="00B53FF6" w:rsidRPr="00621F2C">
        <w:rPr>
          <w:rFonts w:ascii="Times New Roman" w:hAnsi="Times New Roman" w:cs="Times New Roman"/>
        </w:rPr>
        <w:t xml:space="preserve">, </w:t>
      </w:r>
      <w:proofErr w:type="spellStart"/>
      <w:r w:rsidRPr="00621F2C">
        <w:rPr>
          <w:rFonts w:ascii="Times New Roman" w:hAnsi="Times New Roman" w:cs="Times New Roman"/>
        </w:rPr>
        <w:t>Clonskeagh</w:t>
      </w:r>
      <w:proofErr w:type="spellEnd"/>
      <w:r w:rsidRPr="00621F2C">
        <w:rPr>
          <w:rFonts w:ascii="Times New Roman" w:hAnsi="Times New Roman" w:cs="Times New Roman"/>
        </w:rPr>
        <w:t>, Dublin 14</w:t>
      </w:r>
    </w:p>
    <w:p w14:paraId="40C4457E" w14:textId="0123FBA5" w:rsidR="0026644D" w:rsidRPr="00621F2C" w:rsidRDefault="00741AB3" w:rsidP="00867110">
      <w:pPr>
        <w:spacing w:after="0"/>
        <w:jc w:val="both"/>
        <w:rPr>
          <w:rFonts w:ascii="Times New Roman" w:hAnsi="Times New Roman" w:cs="Times New Roman"/>
        </w:rPr>
      </w:pPr>
      <w:r w:rsidRPr="00621F2C">
        <w:rPr>
          <w:rFonts w:ascii="Times New Roman" w:hAnsi="Times New Roman" w:cs="Times New Roman"/>
          <w:b/>
          <w:bCs/>
        </w:rPr>
        <w:t xml:space="preserve">Email </w:t>
      </w:r>
      <w:r w:rsidR="00867110" w:rsidRPr="00621F2C">
        <w:rPr>
          <w:rFonts w:ascii="Times New Roman" w:hAnsi="Times New Roman" w:cs="Times New Roman"/>
          <w:b/>
          <w:bCs/>
        </w:rPr>
        <w:t>A</w:t>
      </w:r>
      <w:r w:rsidRPr="00621F2C">
        <w:rPr>
          <w:rFonts w:ascii="Times New Roman" w:hAnsi="Times New Roman" w:cs="Times New Roman"/>
          <w:b/>
          <w:bCs/>
        </w:rPr>
        <w:t>ddress</w:t>
      </w:r>
      <w:r w:rsidRPr="00621F2C">
        <w:rPr>
          <w:rFonts w:ascii="Times New Roman" w:hAnsi="Times New Roman" w:cs="Times New Roman"/>
        </w:rPr>
        <w:t>:</w:t>
      </w:r>
      <w:r w:rsidR="001B0962" w:rsidRPr="00621F2C">
        <w:rPr>
          <w:rFonts w:ascii="Times New Roman" w:hAnsi="Times New Roman" w:cs="Times New Roman"/>
        </w:rPr>
        <w:t xml:space="preserve">   </w:t>
      </w:r>
      <w:hyperlink r:id="rId7" w:history="1">
        <w:r w:rsidR="0026508F" w:rsidRPr="00621F2C">
          <w:rPr>
            <w:rStyle w:val="Hyperlink"/>
            <w:rFonts w:ascii="Times New Roman" w:hAnsi="Times New Roman" w:cs="Times New Roman"/>
          </w:rPr>
          <w:t>michaelkane2011@gmail.com</w:t>
        </w:r>
      </w:hyperlink>
    </w:p>
    <w:p w14:paraId="44AACD23" w14:textId="77777777" w:rsidR="0026508F" w:rsidRPr="00621F2C" w:rsidRDefault="0026508F" w:rsidP="00867110">
      <w:pPr>
        <w:spacing w:after="0"/>
        <w:jc w:val="both"/>
        <w:rPr>
          <w:rFonts w:ascii="Times New Roman" w:hAnsi="Times New Roman" w:cs="Times New Roman"/>
        </w:rPr>
      </w:pPr>
      <w:r w:rsidRPr="00621F2C">
        <w:rPr>
          <w:rFonts w:ascii="Times New Roman" w:hAnsi="Times New Roman" w:cs="Times New Roman"/>
          <w:b/>
          <w:bCs/>
        </w:rPr>
        <w:t>Phone number</w:t>
      </w:r>
      <w:r w:rsidRPr="00621F2C">
        <w:rPr>
          <w:rFonts w:ascii="Times New Roman" w:hAnsi="Times New Roman" w:cs="Times New Roman"/>
        </w:rPr>
        <w:t>: 0863215460</w:t>
      </w:r>
    </w:p>
    <w:p w14:paraId="6596FCD6" w14:textId="35B693E6" w:rsidR="00CA3A8E" w:rsidRDefault="00CA3A8E" w:rsidP="008052D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9F999" wp14:editId="02A253B2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66460" cy="30480"/>
                <wp:effectExtent l="0" t="0" r="34290" b="26670"/>
                <wp:wrapNone/>
                <wp:docPr id="7310178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64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4D40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4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262CE11D" w14:textId="77777777" w:rsidR="0026689F" w:rsidRDefault="0026689F" w:rsidP="008052D1">
      <w:pPr>
        <w:jc w:val="both"/>
        <w:rPr>
          <w:rFonts w:ascii="Times New Roman" w:hAnsi="Times New Roman" w:cs="Times New Roman"/>
          <w:b/>
          <w:u w:val="single"/>
        </w:rPr>
      </w:pPr>
    </w:p>
    <w:p w14:paraId="11CA4C64" w14:textId="220FAD9F" w:rsidR="006347A6" w:rsidRDefault="006347A6" w:rsidP="008052D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Professional Experience</w:t>
      </w:r>
    </w:p>
    <w:p w14:paraId="396984D9" w14:textId="5530B248" w:rsidR="00783203" w:rsidRPr="00783203" w:rsidRDefault="00783203" w:rsidP="008052D1">
      <w:pPr>
        <w:jc w:val="both"/>
        <w:rPr>
          <w:rFonts w:ascii="Times New Roman" w:hAnsi="Times New Roman" w:cs="Times New Roman"/>
          <w:b/>
        </w:rPr>
      </w:pPr>
      <w:r w:rsidRPr="00783203">
        <w:rPr>
          <w:rFonts w:ascii="Times New Roman" w:hAnsi="Times New Roman" w:cs="Times New Roman"/>
          <w:b/>
        </w:rPr>
        <w:t>DAC Beachcroft</w:t>
      </w:r>
      <w:r w:rsidR="009C0803">
        <w:rPr>
          <w:rFonts w:ascii="Times New Roman" w:hAnsi="Times New Roman" w:cs="Times New Roman"/>
          <w:b/>
        </w:rPr>
        <w:t xml:space="preserve"> LLP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March 2024 - </w:t>
      </w:r>
      <w:r>
        <w:rPr>
          <w:rFonts w:ascii="Times New Roman" w:hAnsi="Times New Roman" w:cs="Times New Roman"/>
          <w:b/>
        </w:rPr>
        <w:tab/>
      </w:r>
    </w:p>
    <w:p w14:paraId="4460AC6D" w14:textId="0602FAA3" w:rsidR="009C0803" w:rsidRDefault="00783203" w:rsidP="008052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Job Title:  Litigation Assistant </w:t>
      </w:r>
      <w:r w:rsidR="009C080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Injury Risk)</w:t>
      </w:r>
    </w:p>
    <w:p w14:paraId="6C83EC00" w14:textId="3B55EF3F" w:rsidR="00783203" w:rsidRPr="00815309" w:rsidRDefault="009C0803" w:rsidP="009C0803">
      <w:pPr>
        <w:rPr>
          <w:rFonts w:ascii="Times New Roman" w:hAnsi="Times New Roman" w:cs="Times New Roman"/>
          <w:bCs/>
        </w:rPr>
      </w:pPr>
      <w:r w:rsidRPr="00815309">
        <w:rPr>
          <w:rFonts w:ascii="Times New Roman" w:hAnsi="Times New Roman" w:cs="Times New Roman"/>
          <w:bCs/>
        </w:rPr>
        <w:t>Duties and Responsibilities:</w:t>
      </w:r>
    </w:p>
    <w:p w14:paraId="496CA5EB" w14:textId="4927D6B9" w:rsidR="009C0803" w:rsidRPr="00815309" w:rsidRDefault="009C0803" w:rsidP="009C080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n-IE" w:eastAsia="en-IE"/>
        </w:rPr>
      </w:pPr>
      <w:r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Drafting</w:t>
      </w:r>
      <w:r w:rsidR="00D87B4E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 xml:space="preserve"> of </w:t>
      </w:r>
      <w:r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pleadings</w:t>
      </w:r>
      <w:r w:rsidR="00815309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 xml:space="preserve"> and court documents</w:t>
      </w:r>
      <w:r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 xml:space="preserve"> </w:t>
      </w:r>
    </w:p>
    <w:p w14:paraId="68260C66" w14:textId="3425BD72" w:rsidR="009C0803" w:rsidRPr="00815309" w:rsidRDefault="009C0803" w:rsidP="009C080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n-IE" w:eastAsia="en-IE"/>
        </w:rPr>
      </w:pPr>
      <w:r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 xml:space="preserve">Preparing briefs for </w:t>
      </w:r>
      <w:r w:rsidR="00D87B4E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c</w:t>
      </w:r>
      <w:r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ounsel and experts</w:t>
      </w:r>
      <w:r w:rsidR="00D87B4E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.</w:t>
      </w:r>
    </w:p>
    <w:p w14:paraId="4C45FDC8" w14:textId="6EBB60DF" w:rsidR="00D87B4E" w:rsidRPr="00815309" w:rsidRDefault="00D87B4E" w:rsidP="009C080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n-IE" w:eastAsia="en-IE"/>
        </w:rPr>
      </w:pPr>
      <w:r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Attending court in order to assist counsel at Motions</w:t>
      </w:r>
    </w:p>
    <w:p w14:paraId="6D9419B2" w14:textId="3C57F4FD" w:rsidR="009C0803" w:rsidRPr="00815309" w:rsidRDefault="00D1740F" w:rsidP="009C080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n-IE" w:eastAsia="en-IE"/>
        </w:rPr>
      </w:pPr>
      <w:r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Daily t</w:t>
      </w:r>
      <w:r w:rsidR="009C0803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 xml:space="preserve">ime recording of tasks in line with clients' </w:t>
      </w:r>
      <w:r w:rsidR="00815309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s</w:t>
      </w:r>
      <w:r w:rsidR="009C0803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 xml:space="preserve">ervice </w:t>
      </w:r>
      <w:r w:rsidR="00815309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l</w:t>
      </w:r>
      <w:r w:rsidR="009C0803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 xml:space="preserve">evel </w:t>
      </w:r>
      <w:r w:rsidR="00815309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a</w:t>
      </w:r>
      <w:r w:rsidR="009C0803" w:rsidRPr="00815309">
        <w:rPr>
          <w:rFonts w:ascii="Segoe UI" w:eastAsia="Times New Roman" w:hAnsi="Segoe UI" w:cs="Segoe UI"/>
          <w:sz w:val="20"/>
          <w:szCs w:val="20"/>
          <w:lang w:val="en-IE" w:eastAsia="en-IE"/>
        </w:rPr>
        <w:t>greements</w:t>
      </w:r>
    </w:p>
    <w:p w14:paraId="3F5AE811" w14:textId="77777777" w:rsidR="00783203" w:rsidRDefault="00783203" w:rsidP="008052D1">
      <w:pPr>
        <w:jc w:val="both"/>
        <w:rPr>
          <w:rFonts w:ascii="Times New Roman" w:hAnsi="Times New Roman" w:cs="Times New Roman"/>
          <w:b/>
          <w:u w:val="single"/>
        </w:rPr>
      </w:pPr>
    </w:p>
    <w:p w14:paraId="376E9508" w14:textId="77777777" w:rsidR="009C0803" w:rsidRDefault="009C0803" w:rsidP="009C0803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7C4611">
        <w:rPr>
          <w:rFonts w:ascii="Times New Roman" w:hAnsi="Times New Roman" w:cs="Times New Roman"/>
          <w:b/>
          <w:u w:val="single"/>
        </w:rPr>
        <w:t xml:space="preserve">Previous </w:t>
      </w:r>
      <w:r>
        <w:rPr>
          <w:rFonts w:ascii="Times New Roman" w:hAnsi="Times New Roman" w:cs="Times New Roman"/>
          <w:b/>
          <w:u w:val="single"/>
        </w:rPr>
        <w:t>Professional</w:t>
      </w:r>
      <w:r w:rsidRPr="007C4611">
        <w:rPr>
          <w:rFonts w:ascii="Times New Roman" w:hAnsi="Times New Roman" w:cs="Times New Roman"/>
          <w:b/>
          <w:u w:val="single"/>
        </w:rPr>
        <w:t xml:space="preserve"> Experience</w:t>
      </w:r>
    </w:p>
    <w:p w14:paraId="4589181B" w14:textId="77777777" w:rsidR="009C0803" w:rsidRDefault="009C0803" w:rsidP="008052D1">
      <w:pPr>
        <w:jc w:val="both"/>
        <w:rPr>
          <w:rFonts w:ascii="Times New Roman" w:hAnsi="Times New Roman" w:cs="Times New Roman"/>
          <w:b/>
          <w:u w:val="single"/>
        </w:rPr>
      </w:pPr>
    </w:p>
    <w:p w14:paraId="11EBE4D0" w14:textId="6B81E077" w:rsidR="008052D1" w:rsidRPr="00621F2C" w:rsidRDefault="00E05E73" w:rsidP="007C4611">
      <w:pPr>
        <w:pStyle w:val="NoSpacing"/>
        <w:rPr>
          <w:rFonts w:ascii="Times New Roman" w:hAnsi="Times New Roman" w:cs="Times New Roman"/>
          <w:b/>
          <w:bCs/>
        </w:rPr>
      </w:pPr>
      <w:r w:rsidRPr="00621F2C">
        <w:rPr>
          <w:rFonts w:ascii="Times New Roman" w:hAnsi="Times New Roman" w:cs="Times New Roman"/>
          <w:b/>
          <w:bCs/>
        </w:rPr>
        <w:t>Mason Hayes &amp; Curran LLP</w:t>
      </w:r>
      <w:r w:rsidRPr="00621F2C">
        <w:rPr>
          <w:rFonts w:ascii="Times New Roman" w:hAnsi="Times New Roman" w:cs="Times New Roman"/>
          <w:b/>
          <w:bCs/>
        </w:rPr>
        <w:tab/>
      </w:r>
      <w:r w:rsidRPr="00621F2C">
        <w:rPr>
          <w:rFonts w:ascii="Times New Roman" w:hAnsi="Times New Roman" w:cs="Times New Roman"/>
          <w:b/>
          <w:bCs/>
        </w:rPr>
        <w:tab/>
      </w:r>
      <w:r w:rsidRPr="00621F2C">
        <w:rPr>
          <w:rFonts w:ascii="Times New Roman" w:hAnsi="Times New Roman" w:cs="Times New Roman"/>
          <w:b/>
          <w:bCs/>
        </w:rPr>
        <w:tab/>
      </w:r>
      <w:r w:rsidRPr="00621F2C">
        <w:rPr>
          <w:rFonts w:ascii="Times New Roman" w:hAnsi="Times New Roman" w:cs="Times New Roman"/>
          <w:b/>
          <w:bCs/>
        </w:rPr>
        <w:tab/>
      </w:r>
      <w:r w:rsidRPr="00621F2C">
        <w:rPr>
          <w:rFonts w:ascii="Times New Roman" w:hAnsi="Times New Roman" w:cs="Times New Roman"/>
          <w:b/>
          <w:bCs/>
        </w:rPr>
        <w:tab/>
        <w:t>November 2021</w:t>
      </w:r>
      <w:r w:rsidR="008052D1" w:rsidRPr="00621F2C">
        <w:rPr>
          <w:rFonts w:ascii="Times New Roman" w:hAnsi="Times New Roman" w:cs="Times New Roman"/>
          <w:b/>
          <w:bCs/>
        </w:rPr>
        <w:t xml:space="preserve"> </w:t>
      </w:r>
      <w:r w:rsidR="0074112E">
        <w:rPr>
          <w:rFonts w:ascii="Times New Roman" w:hAnsi="Times New Roman" w:cs="Times New Roman"/>
          <w:b/>
          <w:bCs/>
        </w:rPr>
        <w:t>–</w:t>
      </w:r>
      <w:r w:rsidR="008052D1" w:rsidRPr="00621F2C">
        <w:rPr>
          <w:rFonts w:ascii="Times New Roman" w:hAnsi="Times New Roman" w:cs="Times New Roman"/>
          <w:b/>
          <w:bCs/>
        </w:rPr>
        <w:t xml:space="preserve"> </w:t>
      </w:r>
      <w:r w:rsidR="0074112E">
        <w:rPr>
          <w:rFonts w:ascii="Times New Roman" w:hAnsi="Times New Roman" w:cs="Times New Roman"/>
          <w:b/>
          <w:bCs/>
        </w:rPr>
        <w:t>January 2024</w:t>
      </w:r>
    </w:p>
    <w:p w14:paraId="0E5D5E73" w14:textId="08F35143" w:rsidR="008052D1" w:rsidRPr="00621F2C" w:rsidRDefault="008052D1" w:rsidP="00E05E73">
      <w:pPr>
        <w:pStyle w:val="NoSpacing"/>
        <w:rPr>
          <w:rFonts w:ascii="Times New Roman" w:hAnsi="Times New Roman" w:cs="Times New Roman"/>
        </w:rPr>
      </w:pPr>
    </w:p>
    <w:p w14:paraId="6BC7EB18" w14:textId="190B81C4" w:rsidR="00E05E73" w:rsidRPr="00CA3A8E" w:rsidRDefault="00E05E73" w:rsidP="00E05E73">
      <w:pPr>
        <w:pStyle w:val="NoSpacing"/>
        <w:rPr>
          <w:rFonts w:ascii="Times New Roman" w:hAnsi="Times New Roman" w:cs="Times New Roman"/>
          <w:b/>
        </w:rPr>
      </w:pPr>
      <w:r w:rsidRPr="00CA3A8E">
        <w:rPr>
          <w:rFonts w:ascii="Times New Roman" w:hAnsi="Times New Roman" w:cs="Times New Roman"/>
          <w:b/>
        </w:rPr>
        <w:t>Job Title:</w:t>
      </w:r>
      <w:r w:rsidRPr="00F12E79">
        <w:rPr>
          <w:rFonts w:ascii="Times New Roman" w:hAnsi="Times New Roman" w:cs="Times New Roman"/>
          <w:bCs/>
        </w:rPr>
        <w:t xml:space="preserve"> Legal Assistant</w:t>
      </w:r>
      <w:r w:rsidR="002829A5" w:rsidRPr="00F12E79">
        <w:rPr>
          <w:rFonts w:ascii="Times New Roman" w:hAnsi="Times New Roman" w:cs="Times New Roman"/>
          <w:bCs/>
        </w:rPr>
        <w:t xml:space="preserve"> (</w:t>
      </w:r>
      <w:r w:rsidR="00815309">
        <w:rPr>
          <w:rFonts w:ascii="Times New Roman" w:hAnsi="Times New Roman" w:cs="Times New Roman"/>
          <w:bCs/>
        </w:rPr>
        <w:t>Healthcare/</w:t>
      </w:r>
      <w:r w:rsidR="002829A5" w:rsidRPr="00F12E79">
        <w:rPr>
          <w:rFonts w:ascii="Times New Roman" w:hAnsi="Times New Roman" w:cs="Times New Roman"/>
          <w:bCs/>
        </w:rPr>
        <w:t>Medical Law Department)</w:t>
      </w:r>
    </w:p>
    <w:p w14:paraId="6F92EA22" w14:textId="1AACC9D6" w:rsidR="00E05E73" w:rsidRDefault="00E05E73" w:rsidP="00E05E73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759DF21E" w14:textId="37566B5B" w:rsidR="00F12E79" w:rsidRPr="00F12E79" w:rsidRDefault="00F12E79" w:rsidP="00E05E73">
      <w:pPr>
        <w:pStyle w:val="NoSpacing"/>
        <w:rPr>
          <w:rFonts w:ascii="Times New Roman" w:hAnsi="Times New Roman" w:cs="Times New Roman"/>
          <w:bCs/>
        </w:rPr>
      </w:pPr>
      <w:r w:rsidRPr="00F12E79">
        <w:rPr>
          <w:rFonts w:ascii="Times New Roman" w:hAnsi="Times New Roman" w:cs="Times New Roman"/>
          <w:bCs/>
        </w:rPr>
        <w:t>Duties and Responsibilities</w:t>
      </w:r>
      <w:r>
        <w:rPr>
          <w:rFonts w:ascii="Times New Roman" w:hAnsi="Times New Roman" w:cs="Times New Roman"/>
          <w:bCs/>
        </w:rPr>
        <w:t>:</w:t>
      </w:r>
    </w:p>
    <w:p w14:paraId="6D8C383D" w14:textId="63515B8B" w:rsidR="00F12E79" w:rsidRDefault="00F12E79" w:rsidP="00E05E73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3400C2E8" w14:textId="0B216C2B" w:rsidR="00D21496" w:rsidRPr="00815309" w:rsidRDefault="007C4611" w:rsidP="00D21496">
      <w:pPr>
        <w:pStyle w:val="NoSpacing"/>
        <w:numPr>
          <w:ilvl w:val="0"/>
          <w:numId w:val="14"/>
        </w:numPr>
        <w:jc w:val="both"/>
        <w:rPr>
          <w:rFonts w:ascii="Segoe UI" w:hAnsi="Segoe UI" w:cs="Segoe UI"/>
          <w:bCs/>
          <w:sz w:val="20"/>
          <w:szCs w:val="20"/>
        </w:rPr>
      </w:pPr>
      <w:bookmarkStart w:id="0" w:name="_Hlk158816490"/>
      <w:r w:rsidRPr="00815309">
        <w:rPr>
          <w:rFonts w:ascii="Segoe UI" w:hAnsi="Segoe UI" w:cs="Segoe UI"/>
          <w:bCs/>
          <w:sz w:val="20"/>
          <w:szCs w:val="20"/>
        </w:rPr>
        <w:t>M</w:t>
      </w:r>
      <w:r w:rsidR="00D21496" w:rsidRPr="00815309">
        <w:rPr>
          <w:rFonts w:ascii="Segoe UI" w:hAnsi="Segoe UI" w:cs="Segoe UI"/>
          <w:bCs/>
          <w:sz w:val="20"/>
          <w:szCs w:val="20"/>
        </w:rPr>
        <w:t>anage</w:t>
      </w:r>
      <w:r w:rsidR="008D503B" w:rsidRPr="00815309">
        <w:rPr>
          <w:rFonts w:ascii="Segoe UI" w:hAnsi="Segoe UI" w:cs="Segoe UI"/>
          <w:bCs/>
          <w:sz w:val="20"/>
          <w:szCs w:val="20"/>
        </w:rPr>
        <w:t>d</w:t>
      </w:r>
      <w:r w:rsidR="00667F48" w:rsidRPr="00815309">
        <w:rPr>
          <w:rFonts w:ascii="Segoe UI" w:hAnsi="Segoe UI" w:cs="Segoe UI"/>
          <w:bCs/>
          <w:sz w:val="20"/>
          <w:szCs w:val="20"/>
        </w:rPr>
        <w:t xml:space="preserve"> and </w:t>
      </w:r>
      <w:r w:rsidR="008D503B" w:rsidRPr="00815309">
        <w:rPr>
          <w:rFonts w:ascii="Segoe UI" w:hAnsi="Segoe UI" w:cs="Segoe UI"/>
          <w:bCs/>
          <w:sz w:val="20"/>
          <w:szCs w:val="20"/>
        </w:rPr>
        <w:t>organized</w:t>
      </w:r>
      <w:r w:rsidR="00D21496" w:rsidRPr="00815309">
        <w:rPr>
          <w:rFonts w:ascii="Segoe UI" w:hAnsi="Segoe UI" w:cs="Segoe UI"/>
          <w:bCs/>
          <w:sz w:val="20"/>
          <w:szCs w:val="20"/>
        </w:rPr>
        <w:t xml:space="preserve"> relevant documentation for the purposes of drafting letters of instruction</w:t>
      </w:r>
      <w:r w:rsidR="00425F73" w:rsidRPr="00815309">
        <w:rPr>
          <w:rFonts w:ascii="Segoe UI" w:hAnsi="Segoe UI" w:cs="Segoe UI"/>
          <w:bCs/>
          <w:sz w:val="20"/>
          <w:szCs w:val="20"/>
        </w:rPr>
        <w:t xml:space="preserve"> and </w:t>
      </w:r>
      <w:r w:rsidR="00796F7E" w:rsidRPr="00815309">
        <w:rPr>
          <w:rFonts w:ascii="Segoe UI" w:hAnsi="Segoe UI" w:cs="Segoe UI"/>
          <w:bCs/>
          <w:sz w:val="20"/>
          <w:szCs w:val="20"/>
        </w:rPr>
        <w:t xml:space="preserve">preparing briefs for </w:t>
      </w:r>
      <w:r w:rsidR="00360A28" w:rsidRPr="00815309">
        <w:rPr>
          <w:rFonts w:ascii="Segoe UI" w:hAnsi="Segoe UI" w:cs="Segoe UI"/>
          <w:bCs/>
          <w:sz w:val="20"/>
          <w:szCs w:val="20"/>
        </w:rPr>
        <w:t>e</w:t>
      </w:r>
      <w:r w:rsidR="00D21496" w:rsidRPr="00815309">
        <w:rPr>
          <w:rFonts w:ascii="Segoe UI" w:hAnsi="Segoe UI" w:cs="Segoe UI"/>
          <w:bCs/>
          <w:sz w:val="20"/>
          <w:szCs w:val="20"/>
        </w:rPr>
        <w:t xml:space="preserve">xperts and </w:t>
      </w:r>
      <w:r w:rsidR="00360A28" w:rsidRPr="00815309">
        <w:rPr>
          <w:rFonts w:ascii="Segoe UI" w:hAnsi="Segoe UI" w:cs="Segoe UI"/>
          <w:bCs/>
          <w:sz w:val="20"/>
          <w:szCs w:val="20"/>
        </w:rPr>
        <w:t>c</w:t>
      </w:r>
      <w:r w:rsidR="00D21496" w:rsidRPr="00815309">
        <w:rPr>
          <w:rFonts w:ascii="Segoe UI" w:hAnsi="Segoe UI" w:cs="Segoe UI"/>
          <w:bCs/>
          <w:sz w:val="20"/>
          <w:szCs w:val="20"/>
        </w:rPr>
        <w:t>ounsel.</w:t>
      </w:r>
    </w:p>
    <w:p w14:paraId="2B349682" w14:textId="2A420059" w:rsidR="00D21496" w:rsidRPr="00815309" w:rsidRDefault="00360A28" w:rsidP="00D21496">
      <w:pPr>
        <w:pStyle w:val="NoSpacing"/>
        <w:numPr>
          <w:ilvl w:val="0"/>
          <w:numId w:val="14"/>
        </w:numPr>
        <w:jc w:val="both"/>
        <w:rPr>
          <w:rFonts w:ascii="Segoe UI" w:hAnsi="Segoe UI" w:cs="Segoe UI"/>
          <w:bCs/>
          <w:sz w:val="20"/>
          <w:szCs w:val="20"/>
        </w:rPr>
      </w:pPr>
      <w:r w:rsidRPr="00815309">
        <w:rPr>
          <w:rFonts w:ascii="Segoe UI" w:hAnsi="Segoe UI" w:cs="Segoe UI"/>
          <w:bCs/>
          <w:sz w:val="20"/>
          <w:szCs w:val="20"/>
        </w:rPr>
        <w:t>Analyzed medical records</w:t>
      </w:r>
      <w:r w:rsidR="00D21496" w:rsidRPr="00815309">
        <w:rPr>
          <w:rFonts w:ascii="Segoe UI" w:hAnsi="Segoe UI" w:cs="Segoe UI"/>
          <w:bCs/>
          <w:sz w:val="20"/>
          <w:szCs w:val="20"/>
        </w:rPr>
        <w:t xml:space="preserve"> </w:t>
      </w:r>
      <w:r w:rsidR="00A140EE" w:rsidRPr="00815309">
        <w:rPr>
          <w:rFonts w:ascii="Segoe UI" w:hAnsi="Segoe UI" w:cs="Segoe UI"/>
          <w:bCs/>
          <w:sz w:val="20"/>
          <w:szCs w:val="20"/>
        </w:rPr>
        <w:t>in order to</w:t>
      </w:r>
      <w:r w:rsidR="00D21496" w:rsidRPr="00815309">
        <w:rPr>
          <w:rFonts w:ascii="Segoe UI" w:hAnsi="Segoe UI" w:cs="Segoe UI"/>
          <w:bCs/>
          <w:sz w:val="20"/>
          <w:szCs w:val="20"/>
        </w:rPr>
        <w:t xml:space="preserve"> </w:t>
      </w:r>
      <w:r w:rsidRPr="00815309">
        <w:rPr>
          <w:rFonts w:ascii="Segoe UI" w:hAnsi="Segoe UI" w:cs="Segoe UI"/>
          <w:bCs/>
          <w:sz w:val="20"/>
          <w:szCs w:val="20"/>
        </w:rPr>
        <w:t>prepare</w:t>
      </w:r>
      <w:r w:rsidR="00A140EE" w:rsidRPr="00815309">
        <w:rPr>
          <w:rFonts w:ascii="Segoe UI" w:hAnsi="Segoe UI" w:cs="Segoe UI"/>
          <w:bCs/>
          <w:sz w:val="20"/>
          <w:szCs w:val="20"/>
        </w:rPr>
        <w:t xml:space="preserve"> </w:t>
      </w:r>
      <w:r w:rsidR="00D21496" w:rsidRPr="00815309">
        <w:rPr>
          <w:rFonts w:ascii="Segoe UI" w:hAnsi="Segoe UI" w:cs="Segoe UI"/>
          <w:bCs/>
          <w:sz w:val="20"/>
          <w:szCs w:val="20"/>
        </w:rPr>
        <w:t>chronolog</w:t>
      </w:r>
      <w:r w:rsidRPr="00815309">
        <w:rPr>
          <w:rFonts w:ascii="Segoe UI" w:hAnsi="Segoe UI" w:cs="Segoe UI"/>
          <w:bCs/>
          <w:sz w:val="20"/>
          <w:szCs w:val="20"/>
        </w:rPr>
        <w:t>ical reviews</w:t>
      </w:r>
      <w:r w:rsidR="00D21496" w:rsidRPr="00815309">
        <w:rPr>
          <w:rFonts w:ascii="Segoe UI" w:hAnsi="Segoe UI" w:cs="Segoe UI"/>
          <w:bCs/>
          <w:sz w:val="20"/>
          <w:szCs w:val="20"/>
        </w:rPr>
        <w:t xml:space="preserve"> and </w:t>
      </w:r>
      <w:r w:rsidRPr="00815309">
        <w:rPr>
          <w:rFonts w:ascii="Segoe UI" w:hAnsi="Segoe UI" w:cs="Segoe UI"/>
          <w:bCs/>
          <w:sz w:val="20"/>
          <w:szCs w:val="20"/>
        </w:rPr>
        <w:t xml:space="preserve">draft </w:t>
      </w:r>
      <w:r w:rsidR="00D21496" w:rsidRPr="00815309">
        <w:rPr>
          <w:rFonts w:ascii="Segoe UI" w:hAnsi="Segoe UI" w:cs="Segoe UI"/>
          <w:bCs/>
          <w:sz w:val="20"/>
          <w:szCs w:val="20"/>
        </w:rPr>
        <w:t xml:space="preserve">summaries of key </w:t>
      </w:r>
      <w:r w:rsidR="00A140EE" w:rsidRPr="00815309">
        <w:rPr>
          <w:rFonts w:ascii="Segoe UI" w:hAnsi="Segoe UI" w:cs="Segoe UI"/>
          <w:bCs/>
          <w:sz w:val="20"/>
          <w:szCs w:val="20"/>
        </w:rPr>
        <w:t>events</w:t>
      </w:r>
      <w:r w:rsidR="00D21496" w:rsidRPr="00815309">
        <w:rPr>
          <w:rFonts w:ascii="Segoe UI" w:hAnsi="Segoe UI" w:cs="Segoe UI"/>
          <w:bCs/>
          <w:sz w:val="20"/>
          <w:szCs w:val="20"/>
        </w:rPr>
        <w:t xml:space="preserve"> for </w:t>
      </w:r>
      <w:r w:rsidRPr="00815309">
        <w:rPr>
          <w:rFonts w:ascii="Segoe UI" w:hAnsi="Segoe UI" w:cs="Segoe UI"/>
          <w:bCs/>
          <w:sz w:val="20"/>
          <w:szCs w:val="20"/>
        </w:rPr>
        <w:t xml:space="preserve">the purpose of </w:t>
      </w:r>
      <w:r w:rsidR="00D21496" w:rsidRPr="00815309">
        <w:rPr>
          <w:rFonts w:ascii="Segoe UI" w:hAnsi="Segoe UI" w:cs="Segoe UI"/>
          <w:bCs/>
          <w:sz w:val="20"/>
          <w:szCs w:val="20"/>
        </w:rPr>
        <w:t>briefing fee-earners.</w:t>
      </w:r>
    </w:p>
    <w:p w14:paraId="24145CE5" w14:textId="14FCD602" w:rsidR="00A140EE" w:rsidRPr="00815309" w:rsidRDefault="00A140EE" w:rsidP="00FE31D1">
      <w:pPr>
        <w:pStyle w:val="NoSpacing"/>
        <w:numPr>
          <w:ilvl w:val="0"/>
          <w:numId w:val="14"/>
        </w:numPr>
        <w:jc w:val="both"/>
        <w:rPr>
          <w:rFonts w:ascii="Segoe UI" w:hAnsi="Segoe UI" w:cs="Segoe UI"/>
          <w:bCs/>
          <w:sz w:val="20"/>
          <w:szCs w:val="20"/>
        </w:rPr>
      </w:pPr>
      <w:r w:rsidRPr="00815309">
        <w:rPr>
          <w:rFonts w:ascii="Segoe UI" w:hAnsi="Segoe UI" w:cs="Segoe UI"/>
          <w:bCs/>
          <w:sz w:val="20"/>
          <w:szCs w:val="20"/>
        </w:rPr>
        <w:t>Supervis</w:t>
      </w:r>
      <w:r w:rsidR="00360A28" w:rsidRPr="00815309">
        <w:rPr>
          <w:rFonts w:ascii="Segoe UI" w:hAnsi="Segoe UI" w:cs="Segoe UI"/>
          <w:bCs/>
          <w:sz w:val="20"/>
          <w:szCs w:val="20"/>
        </w:rPr>
        <w:t>ed</w:t>
      </w:r>
      <w:r w:rsidR="006347A6" w:rsidRPr="00815309">
        <w:rPr>
          <w:rFonts w:ascii="Segoe UI" w:hAnsi="Segoe UI" w:cs="Segoe UI"/>
          <w:bCs/>
          <w:sz w:val="20"/>
          <w:szCs w:val="20"/>
        </w:rPr>
        <w:t xml:space="preserve"> induction training</w:t>
      </w:r>
      <w:r w:rsidRPr="00815309">
        <w:rPr>
          <w:rFonts w:ascii="Segoe UI" w:hAnsi="Segoe UI" w:cs="Segoe UI"/>
          <w:bCs/>
          <w:sz w:val="20"/>
          <w:szCs w:val="20"/>
        </w:rPr>
        <w:t xml:space="preserve"> for all new s</w:t>
      </w:r>
      <w:r w:rsidR="006347A6" w:rsidRPr="00815309">
        <w:rPr>
          <w:rFonts w:ascii="Segoe UI" w:hAnsi="Segoe UI" w:cs="Segoe UI"/>
          <w:bCs/>
          <w:sz w:val="20"/>
          <w:szCs w:val="20"/>
        </w:rPr>
        <w:t>upport staff recruit</w:t>
      </w:r>
      <w:r w:rsidR="00360A28" w:rsidRPr="00815309">
        <w:rPr>
          <w:rFonts w:ascii="Segoe UI" w:hAnsi="Segoe UI" w:cs="Segoe UI"/>
          <w:bCs/>
          <w:sz w:val="20"/>
          <w:szCs w:val="20"/>
        </w:rPr>
        <w:t xml:space="preserve">ed in a 12-month period </w:t>
      </w:r>
      <w:r w:rsidRPr="00815309">
        <w:rPr>
          <w:rFonts w:ascii="Segoe UI" w:hAnsi="Segoe UI" w:cs="Segoe UI"/>
          <w:bCs/>
          <w:sz w:val="20"/>
          <w:szCs w:val="20"/>
        </w:rPr>
        <w:t xml:space="preserve">ensuring the correct training </w:t>
      </w:r>
      <w:r w:rsidR="00360A28" w:rsidRPr="00815309">
        <w:rPr>
          <w:rFonts w:ascii="Segoe UI" w:hAnsi="Segoe UI" w:cs="Segoe UI"/>
          <w:bCs/>
          <w:sz w:val="20"/>
          <w:szCs w:val="20"/>
        </w:rPr>
        <w:t>wa</w:t>
      </w:r>
      <w:r w:rsidRPr="00815309">
        <w:rPr>
          <w:rFonts w:ascii="Segoe UI" w:hAnsi="Segoe UI" w:cs="Segoe UI"/>
          <w:bCs/>
          <w:sz w:val="20"/>
          <w:szCs w:val="20"/>
        </w:rPr>
        <w:t>s received and offer</w:t>
      </w:r>
      <w:r w:rsidR="00360A28" w:rsidRPr="00815309">
        <w:rPr>
          <w:rFonts w:ascii="Segoe UI" w:hAnsi="Segoe UI" w:cs="Segoe UI"/>
          <w:bCs/>
          <w:sz w:val="20"/>
          <w:szCs w:val="20"/>
        </w:rPr>
        <w:t>ed</w:t>
      </w:r>
      <w:r w:rsidR="006347A6" w:rsidRPr="00815309">
        <w:rPr>
          <w:rFonts w:ascii="Segoe UI" w:hAnsi="Segoe UI" w:cs="Segoe UI"/>
          <w:bCs/>
          <w:sz w:val="20"/>
          <w:szCs w:val="20"/>
        </w:rPr>
        <w:t xml:space="preserve"> guidance on duties and best practices.</w:t>
      </w:r>
    </w:p>
    <w:p w14:paraId="1CDCEE71" w14:textId="04728A6C" w:rsidR="007D4D8E" w:rsidRPr="00815309" w:rsidRDefault="007D4D8E" w:rsidP="007D4D8E">
      <w:pPr>
        <w:pStyle w:val="NoSpacing"/>
        <w:numPr>
          <w:ilvl w:val="0"/>
          <w:numId w:val="14"/>
        </w:numPr>
        <w:jc w:val="both"/>
        <w:rPr>
          <w:rFonts w:ascii="Segoe UI" w:hAnsi="Segoe UI" w:cs="Segoe UI"/>
          <w:bCs/>
          <w:sz w:val="20"/>
          <w:szCs w:val="20"/>
        </w:rPr>
      </w:pPr>
      <w:r w:rsidRPr="00815309">
        <w:rPr>
          <w:rFonts w:ascii="Segoe UI" w:hAnsi="Segoe UI" w:cs="Segoe UI"/>
          <w:bCs/>
          <w:sz w:val="20"/>
          <w:szCs w:val="20"/>
        </w:rPr>
        <w:t>Clear and accurate, same-day time-recording and inputting to the monthly billing process.</w:t>
      </w:r>
    </w:p>
    <w:p w14:paraId="522D1BF4" w14:textId="75331873" w:rsidR="00285B16" w:rsidRPr="00815309" w:rsidRDefault="00285B16" w:rsidP="00FE31D1">
      <w:pPr>
        <w:pStyle w:val="NoSpacing"/>
        <w:numPr>
          <w:ilvl w:val="0"/>
          <w:numId w:val="14"/>
        </w:numPr>
        <w:jc w:val="both"/>
        <w:rPr>
          <w:rFonts w:ascii="Segoe UI" w:hAnsi="Segoe UI" w:cs="Segoe UI"/>
          <w:bCs/>
          <w:sz w:val="20"/>
          <w:szCs w:val="20"/>
        </w:rPr>
      </w:pPr>
      <w:r w:rsidRPr="00815309">
        <w:rPr>
          <w:rFonts w:ascii="Segoe UI" w:hAnsi="Segoe UI" w:cs="Segoe UI"/>
          <w:bCs/>
          <w:sz w:val="20"/>
          <w:szCs w:val="20"/>
        </w:rPr>
        <w:t>Attendance at court in order</w:t>
      </w:r>
      <w:r w:rsidR="0003534F" w:rsidRPr="00815309">
        <w:rPr>
          <w:rFonts w:ascii="Segoe UI" w:hAnsi="Segoe UI" w:cs="Segoe UI"/>
          <w:bCs/>
          <w:sz w:val="20"/>
          <w:szCs w:val="20"/>
        </w:rPr>
        <w:t xml:space="preserve"> to</w:t>
      </w:r>
      <w:r w:rsidR="00360A28" w:rsidRPr="00815309">
        <w:rPr>
          <w:rFonts w:ascii="Segoe UI" w:hAnsi="Segoe UI" w:cs="Segoe UI"/>
          <w:bCs/>
          <w:sz w:val="20"/>
          <w:szCs w:val="20"/>
        </w:rPr>
        <w:t xml:space="preserve"> assist counsel</w:t>
      </w:r>
      <w:r w:rsidR="0003534F" w:rsidRPr="00815309">
        <w:rPr>
          <w:rFonts w:ascii="Segoe UI" w:hAnsi="Segoe UI" w:cs="Segoe UI"/>
          <w:bCs/>
          <w:sz w:val="20"/>
          <w:szCs w:val="20"/>
        </w:rPr>
        <w:t xml:space="preserve"> </w:t>
      </w:r>
      <w:r w:rsidR="00360A28" w:rsidRPr="00815309">
        <w:rPr>
          <w:rFonts w:ascii="Segoe UI" w:hAnsi="Segoe UI" w:cs="Segoe UI"/>
          <w:bCs/>
          <w:sz w:val="20"/>
          <w:szCs w:val="20"/>
        </w:rPr>
        <w:t xml:space="preserve">and </w:t>
      </w:r>
      <w:r w:rsidR="0003534F" w:rsidRPr="00815309">
        <w:rPr>
          <w:rFonts w:ascii="Segoe UI" w:hAnsi="Segoe UI" w:cs="Segoe UI"/>
          <w:bCs/>
          <w:sz w:val="20"/>
          <w:szCs w:val="20"/>
        </w:rPr>
        <w:t>issue necessary documents required for development of proceedings</w:t>
      </w:r>
      <w:r w:rsidR="00141490" w:rsidRPr="00815309">
        <w:rPr>
          <w:rFonts w:ascii="Segoe UI" w:hAnsi="Segoe UI" w:cs="Segoe UI"/>
          <w:bCs/>
          <w:sz w:val="20"/>
          <w:szCs w:val="20"/>
        </w:rPr>
        <w:t>.</w:t>
      </w:r>
    </w:p>
    <w:p w14:paraId="34952387" w14:textId="77777777" w:rsidR="00D87E26" w:rsidRPr="00815309" w:rsidRDefault="00D87E26" w:rsidP="00D87E26">
      <w:pPr>
        <w:pStyle w:val="NoSpacing"/>
        <w:jc w:val="both"/>
        <w:rPr>
          <w:rFonts w:ascii="Segoe UI" w:hAnsi="Segoe UI" w:cs="Segoe UI"/>
          <w:bCs/>
          <w:sz w:val="20"/>
          <w:szCs w:val="20"/>
        </w:rPr>
      </w:pPr>
    </w:p>
    <w:p w14:paraId="5C7FB849" w14:textId="17DEC613" w:rsidR="00D87E26" w:rsidRPr="00815309" w:rsidRDefault="00815309" w:rsidP="00D87E26">
      <w:pPr>
        <w:pStyle w:val="NoSpacing"/>
        <w:jc w:val="both"/>
        <w:rPr>
          <w:rFonts w:ascii="Segoe UI" w:hAnsi="Segoe UI" w:cs="Segoe UI"/>
          <w:bCs/>
          <w:sz w:val="20"/>
          <w:szCs w:val="20"/>
        </w:rPr>
      </w:pPr>
      <w:r w:rsidRPr="00815309">
        <w:rPr>
          <w:rFonts w:ascii="Segoe UI" w:hAnsi="Segoe UI" w:cs="Segoe UI"/>
          <w:bCs/>
          <w:sz w:val="20"/>
          <w:szCs w:val="20"/>
        </w:rPr>
        <w:t>Work of note</w:t>
      </w:r>
      <w:r w:rsidR="00D87E26" w:rsidRPr="00815309">
        <w:rPr>
          <w:rFonts w:ascii="Segoe UI" w:hAnsi="Segoe UI" w:cs="Segoe UI"/>
          <w:bCs/>
          <w:sz w:val="20"/>
          <w:szCs w:val="20"/>
        </w:rPr>
        <w:t>:</w:t>
      </w:r>
    </w:p>
    <w:p w14:paraId="11E6555E" w14:textId="77777777" w:rsidR="001262D8" w:rsidRPr="00815309" w:rsidRDefault="001262D8" w:rsidP="00D87E26">
      <w:pPr>
        <w:pStyle w:val="NoSpacing"/>
        <w:jc w:val="both"/>
        <w:rPr>
          <w:rFonts w:ascii="Segoe UI" w:hAnsi="Segoe UI" w:cs="Segoe UI"/>
          <w:bCs/>
          <w:sz w:val="20"/>
          <w:szCs w:val="20"/>
        </w:rPr>
      </w:pPr>
    </w:p>
    <w:p w14:paraId="24F898EE" w14:textId="4174C344" w:rsidR="00D87E26" w:rsidRPr="00815309" w:rsidRDefault="001854EA" w:rsidP="00116F7F">
      <w:pPr>
        <w:pStyle w:val="NoSpacing"/>
        <w:numPr>
          <w:ilvl w:val="0"/>
          <w:numId w:val="20"/>
        </w:numPr>
        <w:jc w:val="both"/>
        <w:rPr>
          <w:rFonts w:ascii="Segoe UI" w:hAnsi="Segoe UI" w:cs="Segoe UI"/>
          <w:bCs/>
          <w:sz w:val="20"/>
          <w:szCs w:val="20"/>
        </w:rPr>
      </w:pPr>
      <w:r w:rsidRPr="00815309">
        <w:rPr>
          <w:rFonts w:ascii="Segoe UI" w:hAnsi="Segoe UI" w:cs="Segoe UI"/>
          <w:bCs/>
          <w:sz w:val="20"/>
          <w:szCs w:val="20"/>
        </w:rPr>
        <w:t>I c</w:t>
      </w:r>
      <w:r w:rsidR="00116F7F" w:rsidRPr="00815309">
        <w:rPr>
          <w:rFonts w:ascii="Segoe UI" w:hAnsi="Segoe UI" w:cs="Segoe UI"/>
          <w:bCs/>
          <w:sz w:val="20"/>
          <w:szCs w:val="20"/>
        </w:rPr>
        <w:t>o-led a company wide survey</w:t>
      </w:r>
      <w:r w:rsidR="00815309" w:rsidRPr="00815309">
        <w:rPr>
          <w:rFonts w:ascii="Segoe UI" w:hAnsi="Segoe UI" w:cs="Segoe UI"/>
          <w:bCs/>
          <w:sz w:val="20"/>
          <w:szCs w:val="20"/>
        </w:rPr>
        <w:t xml:space="preserve"> on data protection guidelines</w:t>
      </w:r>
      <w:r w:rsidR="00116F7F" w:rsidRPr="00815309">
        <w:rPr>
          <w:rFonts w:ascii="Segoe UI" w:hAnsi="Segoe UI" w:cs="Segoe UI"/>
          <w:bCs/>
          <w:sz w:val="20"/>
          <w:szCs w:val="20"/>
        </w:rPr>
        <w:t xml:space="preserve"> for </w:t>
      </w:r>
      <w:r w:rsidR="00815309" w:rsidRPr="00815309">
        <w:rPr>
          <w:rFonts w:ascii="Segoe UI" w:hAnsi="Segoe UI" w:cs="Segoe UI"/>
          <w:bCs/>
          <w:sz w:val="20"/>
          <w:szCs w:val="20"/>
        </w:rPr>
        <w:t xml:space="preserve">our largest client, </w:t>
      </w:r>
      <w:r w:rsidR="00116F7F" w:rsidRPr="00815309">
        <w:rPr>
          <w:rFonts w:ascii="Segoe UI" w:hAnsi="Segoe UI" w:cs="Segoe UI"/>
          <w:bCs/>
          <w:sz w:val="20"/>
          <w:szCs w:val="20"/>
        </w:rPr>
        <w:t>the State Claims Agency. On this project it was my duty to liaise with multiple other departments in the firm</w:t>
      </w:r>
      <w:r w:rsidRPr="00815309">
        <w:rPr>
          <w:rFonts w:ascii="Segoe UI" w:hAnsi="Segoe UI" w:cs="Segoe UI"/>
          <w:bCs/>
          <w:sz w:val="20"/>
          <w:szCs w:val="20"/>
        </w:rPr>
        <w:t xml:space="preserve"> in order to gather the necessary information tailored to each department.  On completion of the survey, I had to communicate with the client providing feedback on firm data protection policies and guidelines.</w:t>
      </w:r>
    </w:p>
    <w:bookmarkEnd w:id="0"/>
    <w:p w14:paraId="3F3B067E" w14:textId="77777777" w:rsidR="001262D8" w:rsidRDefault="001262D8" w:rsidP="001262D8">
      <w:pPr>
        <w:pStyle w:val="NoSpacing"/>
        <w:ind w:left="720"/>
        <w:jc w:val="both"/>
        <w:rPr>
          <w:rFonts w:ascii="Times New Roman" w:hAnsi="Times New Roman" w:cs="Times New Roman"/>
          <w:bCs/>
        </w:rPr>
      </w:pPr>
    </w:p>
    <w:p w14:paraId="046D6488" w14:textId="456C10BA" w:rsidR="00486A12" w:rsidRPr="00FE31D1" w:rsidRDefault="00486A12" w:rsidP="0026689F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3B65AF1" w14:textId="77777777" w:rsidR="00486A12" w:rsidRPr="00621F2C" w:rsidRDefault="00486A12" w:rsidP="00486A12">
      <w:pPr>
        <w:pStyle w:val="NoSpacing"/>
        <w:rPr>
          <w:rFonts w:ascii="Times New Roman" w:hAnsi="Times New Roman" w:cs="Times New Roman"/>
          <w:b/>
        </w:rPr>
      </w:pPr>
      <w:r w:rsidRPr="00621F2C">
        <w:rPr>
          <w:rFonts w:ascii="Times New Roman" w:hAnsi="Times New Roman" w:cs="Times New Roman"/>
          <w:b/>
        </w:rPr>
        <w:t>Ankin Law Office LLC,</w:t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  <w:t>July 2018 - April 2019</w:t>
      </w:r>
    </w:p>
    <w:p w14:paraId="66F0D0A7" w14:textId="2C6DF072" w:rsidR="00486A12" w:rsidRPr="00621F2C" w:rsidRDefault="00486A12" w:rsidP="00486A12">
      <w:pPr>
        <w:pStyle w:val="NoSpacing"/>
        <w:rPr>
          <w:rFonts w:ascii="Times New Roman" w:hAnsi="Times New Roman" w:cs="Times New Roman"/>
          <w:b/>
        </w:rPr>
      </w:pPr>
      <w:r w:rsidRPr="00621F2C">
        <w:rPr>
          <w:rFonts w:ascii="Times New Roman" w:hAnsi="Times New Roman" w:cs="Times New Roman"/>
          <w:b/>
        </w:rPr>
        <w:t>Chicago, Illinois (IL)</w:t>
      </w:r>
    </w:p>
    <w:p w14:paraId="3F81924D" w14:textId="16125886" w:rsidR="00486A12" w:rsidRPr="00621F2C" w:rsidRDefault="00486A12" w:rsidP="00486A12">
      <w:pPr>
        <w:pStyle w:val="NoSpacing"/>
        <w:rPr>
          <w:rFonts w:ascii="Times New Roman" w:hAnsi="Times New Roman" w:cs="Times New Roman"/>
          <w:b/>
        </w:rPr>
      </w:pPr>
      <w:r w:rsidRPr="00621F2C">
        <w:rPr>
          <w:rFonts w:ascii="Times New Roman" w:hAnsi="Times New Roman" w:cs="Times New Roman"/>
          <w:b/>
        </w:rPr>
        <w:t>United States of America</w:t>
      </w:r>
    </w:p>
    <w:p w14:paraId="68D66292" w14:textId="01460193" w:rsidR="00486A12" w:rsidRPr="00621F2C" w:rsidRDefault="00486A12" w:rsidP="00486A12">
      <w:pPr>
        <w:jc w:val="both"/>
        <w:rPr>
          <w:rFonts w:ascii="Times New Roman" w:hAnsi="Times New Roman" w:cs="Times New Roman"/>
        </w:rPr>
      </w:pPr>
    </w:p>
    <w:p w14:paraId="039069A3" w14:textId="77777777" w:rsidR="00486A12" w:rsidRPr="00F12E79" w:rsidRDefault="00486A12" w:rsidP="00486A12">
      <w:pPr>
        <w:jc w:val="both"/>
        <w:rPr>
          <w:rFonts w:ascii="Times New Roman" w:hAnsi="Times New Roman" w:cs="Times New Roman"/>
          <w:b/>
        </w:rPr>
      </w:pPr>
      <w:r w:rsidRPr="00F12E79">
        <w:rPr>
          <w:rFonts w:ascii="Times New Roman" w:hAnsi="Times New Roman" w:cs="Times New Roman"/>
          <w:b/>
        </w:rPr>
        <w:t xml:space="preserve">Job Title: </w:t>
      </w:r>
      <w:r w:rsidRPr="00F12E79">
        <w:rPr>
          <w:rFonts w:ascii="Times New Roman" w:hAnsi="Times New Roman" w:cs="Times New Roman"/>
          <w:bCs/>
        </w:rPr>
        <w:t>Law Clerk</w:t>
      </w:r>
    </w:p>
    <w:p w14:paraId="56314996" w14:textId="0F30C2AC" w:rsidR="00486A12" w:rsidRPr="00621F2C" w:rsidRDefault="00CD09D7" w:rsidP="00486A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Duties and Responsibilities</w:t>
      </w:r>
      <w:r w:rsidR="00486A12" w:rsidRPr="00621F2C">
        <w:rPr>
          <w:rFonts w:ascii="Times New Roman" w:hAnsi="Times New Roman" w:cs="Times New Roman"/>
        </w:rPr>
        <w:t>:</w:t>
      </w:r>
    </w:p>
    <w:p w14:paraId="3BE0E240" w14:textId="26D5686C" w:rsidR="00486A12" w:rsidRPr="00815309" w:rsidRDefault="00486A12" w:rsidP="00486A12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58816546"/>
      <w:r w:rsidRPr="00815309">
        <w:rPr>
          <w:rFonts w:ascii="Times New Roman" w:hAnsi="Times New Roman" w:cs="Times New Roman"/>
          <w:sz w:val="20"/>
          <w:szCs w:val="20"/>
        </w:rPr>
        <w:t>Conduct</w:t>
      </w:r>
      <w:r w:rsidR="008D503B" w:rsidRPr="00815309">
        <w:rPr>
          <w:rFonts w:ascii="Times New Roman" w:hAnsi="Times New Roman" w:cs="Times New Roman"/>
          <w:sz w:val="20"/>
          <w:szCs w:val="20"/>
        </w:rPr>
        <w:t>ed</w:t>
      </w:r>
      <w:r w:rsidRPr="00815309">
        <w:rPr>
          <w:rFonts w:ascii="Times New Roman" w:hAnsi="Times New Roman" w:cs="Times New Roman"/>
          <w:sz w:val="20"/>
          <w:szCs w:val="20"/>
        </w:rPr>
        <w:t xml:space="preserve"> new client intakes - gathering all relevant information in order to brief an attorney for the purpose of potential client retention.</w:t>
      </w:r>
    </w:p>
    <w:p w14:paraId="3D547429" w14:textId="492BF3BF" w:rsidR="00486A12" w:rsidRPr="00815309" w:rsidRDefault="00486A12" w:rsidP="00486A12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5309">
        <w:rPr>
          <w:rFonts w:ascii="Times New Roman" w:hAnsi="Times New Roman" w:cs="Times New Roman"/>
          <w:sz w:val="20"/>
          <w:szCs w:val="20"/>
        </w:rPr>
        <w:t>Manag</w:t>
      </w:r>
      <w:r w:rsidR="008D503B" w:rsidRPr="00815309">
        <w:rPr>
          <w:rFonts w:ascii="Times New Roman" w:hAnsi="Times New Roman" w:cs="Times New Roman"/>
          <w:sz w:val="20"/>
          <w:szCs w:val="20"/>
        </w:rPr>
        <w:t>ed</w:t>
      </w:r>
      <w:r w:rsidRPr="00815309">
        <w:rPr>
          <w:rFonts w:ascii="Times New Roman" w:hAnsi="Times New Roman" w:cs="Times New Roman"/>
          <w:sz w:val="20"/>
          <w:szCs w:val="20"/>
        </w:rPr>
        <w:t xml:space="preserve"> initial interrogatory interviews with clients in order to prepare for depositions.</w:t>
      </w:r>
    </w:p>
    <w:p w14:paraId="6BF92A99" w14:textId="47A4DC59" w:rsidR="00486A12" w:rsidRPr="00815309" w:rsidRDefault="00486A12" w:rsidP="00486A12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5309">
        <w:rPr>
          <w:rFonts w:ascii="Times New Roman" w:hAnsi="Times New Roman" w:cs="Times New Roman"/>
          <w:sz w:val="20"/>
          <w:szCs w:val="20"/>
        </w:rPr>
        <w:t>Prepar</w:t>
      </w:r>
      <w:r w:rsidR="008D503B" w:rsidRPr="00815309">
        <w:rPr>
          <w:rFonts w:ascii="Times New Roman" w:hAnsi="Times New Roman" w:cs="Times New Roman"/>
          <w:sz w:val="20"/>
          <w:szCs w:val="20"/>
        </w:rPr>
        <w:t>ed</w:t>
      </w:r>
      <w:r w:rsidRPr="00815309">
        <w:rPr>
          <w:rFonts w:ascii="Times New Roman" w:hAnsi="Times New Roman" w:cs="Times New Roman"/>
          <w:sz w:val="20"/>
          <w:szCs w:val="20"/>
        </w:rPr>
        <w:t xml:space="preserve"> Complaints at Law (Statements of Claims) on behalf of clients in order to issue legal proceedings. </w:t>
      </w:r>
    </w:p>
    <w:p w14:paraId="50E42A64" w14:textId="3B3E6B89" w:rsidR="00486A12" w:rsidRPr="00815309" w:rsidRDefault="00486A12" w:rsidP="00486A12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5309">
        <w:rPr>
          <w:rFonts w:ascii="Times New Roman" w:hAnsi="Times New Roman" w:cs="Times New Roman"/>
          <w:sz w:val="20"/>
          <w:szCs w:val="20"/>
        </w:rPr>
        <w:t>Draft</w:t>
      </w:r>
      <w:r w:rsidR="008D503B" w:rsidRPr="00815309">
        <w:rPr>
          <w:rFonts w:ascii="Times New Roman" w:hAnsi="Times New Roman" w:cs="Times New Roman"/>
          <w:sz w:val="20"/>
          <w:szCs w:val="20"/>
        </w:rPr>
        <w:t>ed</w:t>
      </w:r>
      <w:r w:rsidRPr="00815309">
        <w:rPr>
          <w:rFonts w:ascii="Times New Roman" w:hAnsi="Times New Roman" w:cs="Times New Roman"/>
          <w:sz w:val="20"/>
          <w:szCs w:val="20"/>
        </w:rPr>
        <w:t xml:space="preserve"> and respond</w:t>
      </w:r>
      <w:r w:rsidR="008D503B" w:rsidRPr="00815309">
        <w:rPr>
          <w:rFonts w:ascii="Times New Roman" w:hAnsi="Times New Roman" w:cs="Times New Roman"/>
          <w:sz w:val="20"/>
          <w:szCs w:val="20"/>
        </w:rPr>
        <w:t>ed</w:t>
      </w:r>
      <w:r w:rsidRPr="00815309">
        <w:rPr>
          <w:rFonts w:ascii="Times New Roman" w:hAnsi="Times New Roman" w:cs="Times New Roman"/>
          <w:sz w:val="20"/>
          <w:szCs w:val="20"/>
        </w:rPr>
        <w:t xml:space="preserve"> to formal requests for discovery by </w:t>
      </w:r>
      <w:r w:rsidR="00FA4CC4" w:rsidRPr="00815309">
        <w:rPr>
          <w:rFonts w:ascii="Times New Roman" w:hAnsi="Times New Roman" w:cs="Times New Roman"/>
          <w:sz w:val="20"/>
          <w:szCs w:val="20"/>
        </w:rPr>
        <w:t>analyzing</w:t>
      </w:r>
      <w:r w:rsidRPr="00815309">
        <w:rPr>
          <w:rFonts w:ascii="Times New Roman" w:hAnsi="Times New Roman" w:cs="Times New Roman"/>
          <w:sz w:val="20"/>
          <w:szCs w:val="20"/>
        </w:rPr>
        <w:t xml:space="preserve"> and gathering all relevant documentation.</w:t>
      </w:r>
    </w:p>
    <w:bookmarkEnd w:id="1"/>
    <w:p w14:paraId="210C5D49" w14:textId="35390753" w:rsidR="007C4611" w:rsidRDefault="007C4611" w:rsidP="00FE31D1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14:paraId="7A5CB0FA" w14:textId="644A7F28" w:rsidR="00F12E79" w:rsidRPr="00F12E79" w:rsidRDefault="007C4611" w:rsidP="00F12E79">
      <w:pPr>
        <w:pStyle w:val="NoSpacing"/>
        <w:rPr>
          <w:rFonts w:ascii="Times New Roman" w:hAnsi="Times New Roman" w:cs="Times New Roman"/>
          <w:b/>
        </w:rPr>
      </w:pPr>
      <w:r w:rsidRPr="00621F2C">
        <w:rPr>
          <w:rFonts w:ascii="Times New Roman" w:hAnsi="Times New Roman" w:cs="Times New Roman"/>
          <w:b/>
        </w:rPr>
        <w:t>Cyril O’Neill Legal Costs Accountants</w:t>
      </w:r>
      <w:r w:rsidR="00F12E79">
        <w:rPr>
          <w:rFonts w:ascii="Times New Roman" w:hAnsi="Times New Roman" w:cs="Times New Roman"/>
          <w:b/>
        </w:rPr>
        <w:t xml:space="preserve">                                         </w:t>
      </w:r>
      <w:r w:rsidR="00F12E79" w:rsidRPr="00F12E79">
        <w:rPr>
          <w:rFonts w:ascii="Times New Roman" w:hAnsi="Times New Roman" w:cs="Times New Roman"/>
          <w:b/>
        </w:rPr>
        <w:t>September 2017 - March 2018</w:t>
      </w:r>
    </w:p>
    <w:p w14:paraId="22232D49" w14:textId="503317F3" w:rsidR="00F12E79" w:rsidRDefault="00F12E79" w:rsidP="007C4611">
      <w:pPr>
        <w:pStyle w:val="NoSpacing"/>
        <w:rPr>
          <w:rFonts w:ascii="Times New Roman" w:hAnsi="Times New Roman" w:cs="Times New Roman"/>
          <w:b/>
        </w:rPr>
      </w:pPr>
    </w:p>
    <w:p w14:paraId="4E904BC6" w14:textId="62DFD3B1" w:rsidR="00F12E79" w:rsidRDefault="00F12E79" w:rsidP="007C4611">
      <w:pPr>
        <w:pStyle w:val="NoSpacing"/>
        <w:rPr>
          <w:rFonts w:ascii="Times New Roman" w:hAnsi="Times New Roman" w:cs="Times New Roman"/>
          <w:b/>
        </w:rPr>
      </w:pPr>
    </w:p>
    <w:p w14:paraId="6E951F0F" w14:textId="7ACACFD7" w:rsidR="007C4611" w:rsidRDefault="00F12E79" w:rsidP="0026689F">
      <w:pPr>
        <w:pStyle w:val="NoSpacing"/>
        <w:rPr>
          <w:rFonts w:ascii="Times New Roman" w:hAnsi="Times New Roman" w:cs="Times New Roman"/>
          <w:bCs/>
        </w:rPr>
      </w:pPr>
      <w:r w:rsidRPr="00F12E79">
        <w:rPr>
          <w:rFonts w:ascii="Times New Roman" w:hAnsi="Times New Roman" w:cs="Times New Roman"/>
          <w:b/>
        </w:rPr>
        <w:t xml:space="preserve">Job Title: </w:t>
      </w:r>
      <w:r w:rsidRPr="00F12E79">
        <w:rPr>
          <w:rFonts w:ascii="Times New Roman" w:hAnsi="Times New Roman" w:cs="Times New Roman"/>
          <w:bCs/>
        </w:rPr>
        <w:t>Court Clerk</w:t>
      </w:r>
    </w:p>
    <w:p w14:paraId="25D3DC9B" w14:textId="77777777" w:rsidR="00FA4CC4" w:rsidRDefault="00FA4CC4" w:rsidP="0026689F">
      <w:pPr>
        <w:pStyle w:val="NoSpacing"/>
        <w:rPr>
          <w:rFonts w:ascii="Times New Roman" w:hAnsi="Times New Roman" w:cs="Times New Roman"/>
          <w:bCs/>
        </w:rPr>
      </w:pPr>
    </w:p>
    <w:p w14:paraId="5959F08D" w14:textId="4BC2FDAD" w:rsidR="0026689F" w:rsidRDefault="00FA4CC4" w:rsidP="004F6D5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AA7BF" wp14:editId="6C5212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6460" cy="30480"/>
                <wp:effectExtent l="0" t="0" r="34290" b="26670"/>
                <wp:wrapNone/>
                <wp:docPr id="9448735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64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12CB1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9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2F378625" w14:textId="77777777" w:rsidR="0026689F" w:rsidRPr="00621F2C" w:rsidRDefault="0026689F" w:rsidP="0026689F">
      <w:pPr>
        <w:jc w:val="both"/>
        <w:rPr>
          <w:rFonts w:ascii="Times New Roman" w:hAnsi="Times New Roman" w:cs="Times New Roman"/>
          <w:b/>
          <w:u w:val="single"/>
        </w:rPr>
      </w:pPr>
      <w:r w:rsidRPr="00621F2C">
        <w:rPr>
          <w:rFonts w:ascii="Times New Roman" w:hAnsi="Times New Roman" w:cs="Times New Roman"/>
          <w:b/>
          <w:u w:val="single"/>
        </w:rPr>
        <w:t>Education</w:t>
      </w:r>
    </w:p>
    <w:p w14:paraId="002206E2" w14:textId="77777777" w:rsidR="0026689F" w:rsidRDefault="0026689F" w:rsidP="0026689F">
      <w:pPr>
        <w:jc w:val="both"/>
        <w:rPr>
          <w:rFonts w:ascii="Times New Roman" w:hAnsi="Times New Roman" w:cs="Times New Roman"/>
          <w:b/>
        </w:rPr>
      </w:pPr>
      <w:r w:rsidRPr="00621F2C">
        <w:rPr>
          <w:rFonts w:ascii="Times New Roman" w:hAnsi="Times New Roman" w:cs="Times New Roman"/>
          <w:b/>
        </w:rPr>
        <w:t xml:space="preserve">FE-1s obtained: </w:t>
      </w:r>
      <w:r>
        <w:rPr>
          <w:rFonts w:ascii="Times New Roman" w:hAnsi="Times New Roman" w:cs="Times New Roman"/>
          <w:b/>
        </w:rPr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3155"/>
      </w:tblGrid>
      <w:tr w:rsidR="0026689F" w14:paraId="586A10D5" w14:textId="77777777" w:rsidTr="00FF6DC7">
        <w:trPr>
          <w:trHeight w:val="286"/>
        </w:trPr>
        <w:tc>
          <w:tcPr>
            <w:tcW w:w="1709" w:type="dxa"/>
          </w:tcPr>
          <w:p w14:paraId="346EC83C" w14:textId="77777777" w:rsidR="0026689F" w:rsidRDefault="0026689F" w:rsidP="00FF6DC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Equity Law</w:t>
            </w:r>
          </w:p>
        </w:tc>
        <w:tc>
          <w:tcPr>
            <w:tcW w:w="3155" w:type="dxa"/>
          </w:tcPr>
          <w:p w14:paraId="19046381" w14:textId="77777777" w:rsidR="0026689F" w:rsidRDefault="0026689F" w:rsidP="00FF6DC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Contract Law</w:t>
            </w:r>
          </w:p>
        </w:tc>
      </w:tr>
      <w:tr w:rsidR="0026689F" w14:paraId="2A89E7DD" w14:textId="77777777" w:rsidTr="00FF6DC7">
        <w:trPr>
          <w:trHeight w:val="286"/>
        </w:trPr>
        <w:tc>
          <w:tcPr>
            <w:tcW w:w="1709" w:type="dxa"/>
          </w:tcPr>
          <w:p w14:paraId="7814B014" w14:textId="77777777" w:rsidR="0026689F" w:rsidRDefault="0026689F" w:rsidP="00FF6DC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Tort Law</w:t>
            </w:r>
          </w:p>
        </w:tc>
        <w:tc>
          <w:tcPr>
            <w:tcW w:w="3155" w:type="dxa"/>
          </w:tcPr>
          <w:p w14:paraId="4CB3D89D" w14:textId="77777777" w:rsidR="0026689F" w:rsidRDefault="0026689F" w:rsidP="00FF6DC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Criminal Law</w:t>
            </w:r>
          </w:p>
        </w:tc>
      </w:tr>
      <w:tr w:rsidR="0026689F" w14:paraId="308C2088" w14:textId="77777777" w:rsidTr="00FF6DC7">
        <w:trPr>
          <w:trHeight w:val="286"/>
        </w:trPr>
        <w:tc>
          <w:tcPr>
            <w:tcW w:w="1709" w:type="dxa"/>
          </w:tcPr>
          <w:p w14:paraId="0790C12F" w14:textId="77777777" w:rsidR="0026689F" w:rsidRDefault="0026689F" w:rsidP="00FF6DC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Company Law</w:t>
            </w:r>
          </w:p>
        </w:tc>
        <w:tc>
          <w:tcPr>
            <w:tcW w:w="3155" w:type="dxa"/>
          </w:tcPr>
          <w:p w14:paraId="574FEEE1" w14:textId="77777777" w:rsidR="0026689F" w:rsidRDefault="0026689F" w:rsidP="00FF6DC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Property Law</w:t>
            </w:r>
          </w:p>
        </w:tc>
      </w:tr>
      <w:tr w:rsidR="0026689F" w14:paraId="28155504" w14:textId="77777777" w:rsidTr="00FF6DC7">
        <w:trPr>
          <w:trHeight w:val="273"/>
        </w:trPr>
        <w:tc>
          <w:tcPr>
            <w:tcW w:w="1709" w:type="dxa"/>
          </w:tcPr>
          <w:p w14:paraId="0AC8BF60" w14:textId="77777777" w:rsidR="0026689F" w:rsidRDefault="0026689F" w:rsidP="00FF6DC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 Law</w:t>
            </w:r>
          </w:p>
        </w:tc>
        <w:tc>
          <w:tcPr>
            <w:tcW w:w="3155" w:type="dxa"/>
          </w:tcPr>
          <w:p w14:paraId="526281AB" w14:textId="77777777" w:rsidR="0026689F" w:rsidRDefault="0026689F" w:rsidP="00FF6DC7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56B3067" w14:textId="77777777" w:rsidR="0026689F" w:rsidRDefault="0026689F" w:rsidP="0026689F">
      <w:pPr>
        <w:spacing w:after="0"/>
        <w:jc w:val="both"/>
        <w:rPr>
          <w:rFonts w:ascii="Times New Roman" w:hAnsi="Times New Roman" w:cs="Times New Roman"/>
          <w:bCs/>
        </w:rPr>
      </w:pPr>
    </w:p>
    <w:p w14:paraId="0C2CB0DE" w14:textId="77777777" w:rsidR="0026689F" w:rsidRPr="00621F2C" w:rsidRDefault="0026689F" w:rsidP="0026689F">
      <w:pPr>
        <w:pStyle w:val="NoSpacing"/>
        <w:rPr>
          <w:rFonts w:ascii="Times New Roman" w:hAnsi="Times New Roman" w:cs="Times New Roman"/>
          <w:b/>
        </w:rPr>
      </w:pPr>
      <w:r w:rsidRPr="00621F2C">
        <w:rPr>
          <w:rFonts w:ascii="Times New Roman" w:hAnsi="Times New Roman" w:cs="Times New Roman"/>
          <w:b/>
        </w:rPr>
        <w:t>Dublin City University</w:t>
      </w:r>
    </w:p>
    <w:p w14:paraId="2989F922" w14:textId="77777777" w:rsidR="0026689F" w:rsidRPr="00621F2C" w:rsidRDefault="0026689F" w:rsidP="0026689F">
      <w:pPr>
        <w:pStyle w:val="NoSpacing"/>
      </w:pPr>
      <w:r w:rsidRPr="00621F2C">
        <w:rPr>
          <w:rFonts w:ascii="Times New Roman" w:hAnsi="Times New Roman" w:cs="Times New Roman"/>
        </w:rPr>
        <w:tab/>
      </w:r>
      <w:r w:rsidRPr="00621F2C">
        <w:tab/>
      </w:r>
      <w:r w:rsidRPr="00621F2C">
        <w:tab/>
      </w:r>
      <w:r w:rsidRPr="00621F2C">
        <w:tab/>
      </w:r>
      <w:r w:rsidRPr="00621F2C">
        <w:tab/>
      </w:r>
      <w:r w:rsidRPr="00621F2C">
        <w:tab/>
      </w:r>
      <w:r w:rsidRPr="00621F2C">
        <w:tab/>
      </w:r>
      <w:r w:rsidRPr="00621F2C">
        <w:tab/>
      </w:r>
      <w:r w:rsidRPr="00621F2C">
        <w:tab/>
      </w:r>
      <w:r w:rsidRPr="00621F2C">
        <w:tab/>
      </w:r>
      <w:r w:rsidRPr="00621F2C">
        <w:tab/>
      </w:r>
    </w:p>
    <w:p w14:paraId="2D2767F1" w14:textId="77777777" w:rsidR="0026689F" w:rsidRPr="00621F2C" w:rsidRDefault="0026689F" w:rsidP="002668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Undergraduate Degree: Bachelor of Civil </w:t>
      </w:r>
      <w:r w:rsidRPr="00621F2C">
        <w:rPr>
          <w:rFonts w:ascii="Times New Roman" w:hAnsi="Times New Roman" w:cs="Times New Roman"/>
        </w:rPr>
        <w:t>Law &amp; Society (BCL)</w:t>
      </w:r>
      <w:r w:rsidRPr="00621F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1F2C">
        <w:rPr>
          <w:rFonts w:ascii="Times New Roman" w:hAnsi="Times New Roman" w:cs="Times New Roman"/>
          <w:b/>
        </w:rPr>
        <w:t>September 2014 - May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CB532E" w14:textId="77777777" w:rsidR="0026689F" w:rsidRPr="00621F2C" w:rsidRDefault="0026689F" w:rsidP="0026689F">
      <w:pPr>
        <w:spacing w:after="0"/>
        <w:jc w:val="both"/>
        <w:rPr>
          <w:rFonts w:ascii="Times New Roman" w:hAnsi="Times New Roman" w:cs="Times New Roman"/>
        </w:rPr>
      </w:pPr>
      <w:r w:rsidRPr="00621F2C">
        <w:rPr>
          <w:rFonts w:ascii="Times New Roman" w:hAnsi="Times New Roman" w:cs="Times New Roman"/>
        </w:rPr>
        <w:t xml:space="preserve">Grade obtained: Second Class Honors, Grade One </w:t>
      </w:r>
    </w:p>
    <w:p w14:paraId="2242E241" w14:textId="77777777" w:rsidR="0026689F" w:rsidRDefault="0026689F" w:rsidP="0026689F">
      <w:pPr>
        <w:pStyle w:val="NoSpacing"/>
        <w:rPr>
          <w:rFonts w:ascii="Times New Roman" w:hAnsi="Times New Roman" w:cs="Times New Roman"/>
          <w:b/>
        </w:rPr>
      </w:pPr>
    </w:p>
    <w:p w14:paraId="7AEEA995" w14:textId="77777777" w:rsidR="0026689F" w:rsidRPr="00621F2C" w:rsidRDefault="0026689F" w:rsidP="0026689F">
      <w:pPr>
        <w:pStyle w:val="NoSpacing"/>
        <w:rPr>
          <w:rFonts w:ascii="Times New Roman" w:hAnsi="Times New Roman" w:cs="Times New Roman"/>
          <w:b/>
        </w:rPr>
      </w:pPr>
      <w:r w:rsidRPr="00621F2C">
        <w:rPr>
          <w:rFonts w:ascii="Times New Roman" w:hAnsi="Times New Roman" w:cs="Times New Roman"/>
          <w:b/>
        </w:rPr>
        <w:t>Gonzaga College SJ,</w:t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</w:r>
      <w:r w:rsidRPr="00621F2C">
        <w:rPr>
          <w:rFonts w:ascii="Times New Roman" w:hAnsi="Times New Roman" w:cs="Times New Roman"/>
          <w:b/>
        </w:rPr>
        <w:tab/>
        <w:t>August 2008 - May 2014</w:t>
      </w:r>
    </w:p>
    <w:p w14:paraId="30ECAE65" w14:textId="77777777" w:rsidR="0026689F" w:rsidRPr="00621F2C" w:rsidRDefault="0026689F" w:rsidP="0026689F">
      <w:pPr>
        <w:pStyle w:val="NoSpacing"/>
        <w:rPr>
          <w:rFonts w:ascii="Times New Roman" w:hAnsi="Times New Roman" w:cs="Times New Roman"/>
        </w:rPr>
      </w:pPr>
    </w:p>
    <w:p w14:paraId="02EB1683" w14:textId="77777777" w:rsidR="0026689F" w:rsidRDefault="0026689F" w:rsidP="0026689F">
      <w:pPr>
        <w:pStyle w:val="NoSpacing"/>
        <w:rPr>
          <w:rFonts w:ascii="Times New Roman" w:hAnsi="Times New Roman" w:cs="Times New Roman"/>
        </w:rPr>
      </w:pPr>
      <w:r w:rsidRPr="00621F2C">
        <w:rPr>
          <w:rFonts w:ascii="Times New Roman" w:hAnsi="Times New Roman" w:cs="Times New Roman"/>
        </w:rPr>
        <w:t xml:space="preserve">Leaving Certificate points obtained: 425: </w:t>
      </w:r>
    </w:p>
    <w:p w14:paraId="0FCB4D73" w14:textId="77777777" w:rsidR="0026689F" w:rsidRPr="00621F2C" w:rsidRDefault="0026689F" w:rsidP="0026689F">
      <w:pPr>
        <w:pStyle w:val="NoSpacing"/>
        <w:rPr>
          <w:rFonts w:ascii="Times New Roman" w:hAnsi="Times New Roman" w:cs="Times New Roman"/>
        </w:rPr>
      </w:pPr>
    </w:p>
    <w:p w14:paraId="0566EE8E" w14:textId="77777777" w:rsidR="0026689F" w:rsidRDefault="0026689F" w:rsidP="002668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Subjects taken: </w:t>
      </w:r>
      <w:r w:rsidRPr="00621F2C">
        <w:rPr>
          <w:rFonts w:ascii="Times New Roman" w:hAnsi="Times New Roman" w:cs="Times New Roman"/>
        </w:rPr>
        <w:t>Irish</w:t>
      </w:r>
      <w:r>
        <w:rPr>
          <w:rFonts w:ascii="Times New Roman" w:hAnsi="Times New Roman" w:cs="Times New Roman"/>
        </w:rPr>
        <w:t>,</w:t>
      </w:r>
      <w:r w:rsidRPr="00621F2C">
        <w:rPr>
          <w:rFonts w:ascii="Times New Roman" w:hAnsi="Times New Roman" w:cs="Times New Roman"/>
        </w:rPr>
        <w:t xml:space="preserve"> English</w:t>
      </w:r>
      <w:r>
        <w:rPr>
          <w:rFonts w:ascii="Times New Roman" w:hAnsi="Times New Roman" w:cs="Times New Roman"/>
        </w:rPr>
        <w:t>,</w:t>
      </w:r>
      <w:r w:rsidRPr="00621F2C">
        <w:rPr>
          <w:rFonts w:ascii="Times New Roman" w:hAnsi="Times New Roman" w:cs="Times New Roman"/>
        </w:rPr>
        <w:t xml:space="preserve"> </w:t>
      </w:r>
      <w:proofErr w:type="spellStart"/>
      <w:r w:rsidRPr="00621F2C">
        <w:rPr>
          <w:rFonts w:ascii="Times New Roman" w:hAnsi="Times New Roman" w:cs="Times New Roman"/>
        </w:rPr>
        <w:t>Maths</w:t>
      </w:r>
      <w:proofErr w:type="spellEnd"/>
      <w:r>
        <w:rPr>
          <w:rFonts w:ascii="Times New Roman" w:hAnsi="Times New Roman" w:cs="Times New Roman"/>
        </w:rPr>
        <w:t>,</w:t>
      </w:r>
      <w:r w:rsidRPr="00621F2C">
        <w:rPr>
          <w:rFonts w:ascii="Times New Roman" w:hAnsi="Times New Roman" w:cs="Times New Roman"/>
        </w:rPr>
        <w:t xml:space="preserve"> French</w:t>
      </w:r>
      <w:r>
        <w:rPr>
          <w:rFonts w:ascii="Times New Roman" w:hAnsi="Times New Roman" w:cs="Times New Roman"/>
        </w:rPr>
        <w:t>,</w:t>
      </w:r>
      <w:r w:rsidRPr="00621F2C">
        <w:rPr>
          <w:rFonts w:ascii="Times New Roman" w:hAnsi="Times New Roman" w:cs="Times New Roman"/>
        </w:rPr>
        <w:t xml:space="preserve"> Geography</w:t>
      </w:r>
      <w:r>
        <w:rPr>
          <w:rFonts w:ascii="Times New Roman" w:hAnsi="Times New Roman" w:cs="Times New Roman"/>
        </w:rPr>
        <w:t xml:space="preserve">, </w:t>
      </w:r>
      <w:r w:rsidRPr="00621F2C">
        <w:rPr>
          <w:rFonts w:ascii="Times New Roman" w:hAnsi="Times New Roman" w:cs="Times New Roman"/>
        </w:rPr>
        <w:t>Biology</w:t>
      </w:r>
      <w:r>
        <w:rPr>
          <w:rFonts w:ascii="Times New Roman" w:hAnsi="Times New Roman" w:cs="Times New Roman"/>
        </w:rPr>
        <w:t>,</w:t>
      </w:r>
      <w:r w:rsidRPr="00621F2C">
        <w:rPr>
          <w:rFonts w:ascii="Times New Roman" w:hAnsi="Times New Roman" w:cs="Times New Roman"/>
        </w:rPr>
        <w:t xml:space="preserve"> Business Studies </w:t>
      </w:r>
    </w:p>
    <w:p w14:paraId="23EC0325" w14:textId="6EE538BD" w:rsidR="0026689F" w:rsidRDefault="0026689F" w:rsidP="004F6D5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C7389" wp14:editId="731B6DFC">
                <wp:simplePos x="0" y="0"/>
                <wp:positionH relativeFrom="column">
                  <wp:posOffset>-121920</wp:posOffset>
                </wp:positionH>
                <wp:positionV relativeFrom="paragraph">
                  <wp:posOffset>226695</wp:posOffset>
                </wp:positionV>
                <wp:extent cx="5966460" cy="30480"/>
                <wp:effectExtent l="0" t="0" r="34290" b="26670"/>
                <wp:wrapNone/>
                <wp:docPr id="13330414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64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AEE86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7.85pt" to="460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5780F369" w14:textId="1EC63215" w:rsidR="0026689F" w:rsidRDefault="0026689F" w:rsidP="004F6D52">
      <w:pPr>
        <w:jc w:val="both"/>
        <w:rPr>
          <w:rFonts w:ascii="Times New Roman" w:hAnsi="Times New Roman" w:cs="Times New Roman"/>
          <w:b/>
          <w:u w:val="single"/>
        </w:rPr>
      </w:pPr>
    </w:p>
    <w:p w14:paraId="0FD7ACD7" w14:textId="77777777" w:rsidR="00285B16" w:rsidRPr="00621F2C" w:rsidRDefault="00285B16" w:rsidP="006D0723">
      <w:pPr>
        <w:jc w:val="both"/>
        <w:rPr>
          <w:rFonts w:ascii="Times New Roman" w:hAnsi="Times New Roman" w:cs="Times New Roman"/>
        </w:rPr>
      </w:pPr>
    </w:p>
    <w:sectPr w:rsidR="00285B16" w:rsidRPr="00621F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41CD" w14:textId="77777777" w:rsidR="00F146F0" w:rsidRDefault="00F146F0" w:rsidP="0026644D">
      <w:pPr>
        <w:spacing w:after="0" w:line="240" w:lineRule="auto"/>
      </w:pPr>
      <w:r>
        <w:separator/>
      </w:r>
    </w:p>
  </w:endnote>
  <w:endnote w:type="continuationSeparator" w:id="0">
    <w:p w14:paraId="7E9C8CB9" w14:textId="77777777" w:rsidR="00F146F0" w:rsidRDefault="00F146F0" w:rsidP="0026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67D6" w14:textId="77777777" w:rsidR="00F146F0" w:rsidRDefault="00F146F0" w:rsidP="0026644D">
      <w:pPr>
        <w:spacing w:after="0" w:line="240" w:lineRule="auto"/>
      </w:pPr>
      <w:r>
        <w:separator/>
      </w:r>
    </w:p>
  </w:footnote>
  <w:footnote w:type="continuationSeparator" w:id="0">
    <w:p w14:paraId="6C05AE59" w14:textId="77777777" w:rsidR="00F146F0" w:rsidRDefault="00F146F0" w:rsidP="0026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DC25" w14:textId="77777777" w:rsidR="0026644D" w:rsidRDefault="0026644D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D324BD6" wp14:editId="1D943E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2385EB" w14:textId="77777777" w:rsidR="0026644D" w:rsidRPr="000D0A72" w:rsidRDefault="009C699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Michael Kane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D324BD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2385EB" w14:textId="77777777" w:rsidR="0026644D" w:rsidRPr="000D0A72" w:rsidRDefault="009C699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Michael Kane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47"/>
    <w:multiLevelType w:val="hybridMultilevel"/>
    <w:tmpl w:val="8820A9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11BC"/>
    <w:multiLevelType w:val="hybridMultilevel"/>
    <w:tmpl w:val="37F8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13E2"/>
    <w:multiLevelType w:val="hybridMultilevel"/>
    <w:tmpl w:val="FD7AFA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0526"/>
    <w:multiLevelType w:val="hybridMultilevel"/>
    <w:tmpl w:val="40B6F4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C3E35"/>
    <w:multiLevelType w:val="hybridMultilevel"/>
    <w:tmpl w:val="69BA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2A1F"/>
    <w:multiLevelType w:val="hybridMultilevel"/>
    <w:tmpl w:val="4F2C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332CC"/>
    <w:multiLevelType w:val="hybridMultilevel"/>
    <w:tmpl w:val="EA428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80443"/>
    <w:multiLevelType w:val="hybridMultilevel"/>
    <w:tmpl w:val="689A67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A5C"/>
    <w:multiLevelType w:val="hybridMultilevel"/>
    <w:tmpl w:val="2738F18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1937CC"/>
    <w:multiLevelType w:val="hybridMultilevel"/>
    <w:tmpl w:val="B4AA57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6FBA"/>
    <w:multiLevelType w:val="hybridMultilevel"/>
    <w:tmpl w:val="120EFE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72F59"/>
    <w:multiLevelType w:val="hybridMultilevel"/>
    <w:tmpl w:val="949252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5350E"/>
    <w:multiLevelType w:val="hybridMultilevel"/>
    <w:tmpl w:val="186656F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13422E"/>
    <w:multiLevelType w:val="hybridMultilevel"/>
    <w:tmpl w:val="53344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F62B3"/>
    <w:multiLevelType w:val="hybridMultilevel"/>
    <w:tmpl w:val="6F54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A7319"/>
    <w:multiLevelType w:val="hybridMultilevel"/>
    <w:tmpl w:val="6C7C3F1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9C111E"/>
    <w:multiLevelType w:val="hybridMultilevel"/>
    <w:tmpl w:val="9E1C3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9088F"/>
    <w:multiLevelType w:val="hybridMultilevel"/>
    <w:tmpl w:val="0680B88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307A1A"/>
    <w:multiLevelType w:val="multilevel"/>
    <w:tmpl w:val="283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583A70"/>
    <w:multiLevelType w:val="hybridMultilevel"/>
    <w:tmpl w:val="099CE598"/>
    <w:lvl w:ilvl="0" w:tplc="DACA2F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75ACE"/>
    <w:multiLevelType w:val="hybridMultilevel"/>
    <w:tmpl w:val="C12A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43158">
    <w:abstractNumId w:val="14"/>
  </w:num>
  <w:num w:numId="2" w16cid:durableId="795220081">
    <w:abstractNumId w:val="4"/>
  </w:num>
  <w:num w:numId="3" w16cid:durableId="1016032597">
    <w:abstractNumId w:val="5"/>
  </w:num>
  <w:num w:numId="4" w16cid:durableId="1088424185">
    <w:abstractNumId w:val="1"/>
  </w:num>
  <w:num w:numId="5" w16cid:durableId="1090351599">
    <w:abstractNumId w:val="20"/>
  </w:num>
  <w:num w:numId="6" w16cid:durableId="224149961">
    <w:abstractNumId w:val="16"/>
  </w:num>
  <w:num w:numId="7" w16cid:durableId="2090347360">
    <w:abstractNumId w:val="6"/>
  </w:num>
  <w:num w:numId="8" w16cid:durableId="1997882255">
    <w:abstractNumId w:val="13"/>
  </w:num>
  <w:num w:numId="9" w16cid:durableId="1479304758">
    <w:abstractNumId w:val="3"/>
  </w:num>
  <w:num w:numId="10" w16cid:durableId="425270387">
    <w:abstractNumId w:val="0"/>
  </w:num>
  <w:num w:numId="11" w16cid:durableId="1499998256">
    <w:abstractNumId w:val="10"/>
  </w:num>
  <w:num w:numId="12" w16cid:durableId="1389887612">
    <w:abstractNumId w:val="11"/>
  </w:num>
  <w:num w:numId="13" w16cid:durableId="673264401">
    <w:abstractNumId w:val="12"/>
  </w:num>
  <w:num w:numId="14" w16cid:durableId="1100951525">
    <w:abstractNumId w:val="2"/>
  </w:num>
  <w:num w:numId="15" w16cid:durableId="1186674817">
    <w:abstractNumId w:val="19"/>
  </w:num>
  <w:num w:numId="16" w16cid:durableId="439766784">
    <w:abstractNumId w:val="17"/>
  </w:num>
  <w:num w:numId="17" w16cid:durableId="1387797887">
    <w:abstractNumId w:val="15"/>
  </w:num>
  <w:num w:numId="18" w16cid:durableId="1353608660">
    <w:abstractNumId w:val="8"/>
  </w:num>
  <w:num w:numId="19" w16cid:durableId="1840075972">
    <w:abstractNumId w:val="9"/>
  </w:num>
  <w:num w:numId="20" w16cid:durableId="857541890">
    <w:abstractNumId w:val="7"/>
  </w:num>
  <w:num w:numId="21" w16cid:durableId="5188543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4D"/>
    <w:rsid w:val="00007430"/>
    <w:rsid w:val="0003534F"/>
    <w:rsid w:val="00054495"/>
    <w:rsid w:val="00054995"/>
    <w:rsid w:val="000822CC"/>
    <w:rsid w:val="00087705"/>
    <w:rsid w:val="0009145A"/>
    <w:rsid w:val="000A1AF7"/>
    <w:rsid w:val="000B073F"/>
    <w:rsid w:val="000D0A72"/>
    <w:rsid w:val="000E2ED5"/>
    <w:rsid w:val="000F171A"/>
    <w:rsid w:val="001077E1"/>
    <w:rsid w:val="001106D0"/>
    <w:rsid w:val="00116F7F"/>
    <w:rsid w:val="001245D9"/>
    <w:rsid w:val="001262D8"/>
    <w:rsid w:val="00141490"/>
    <w:rsid w:val="00146047"/>
    <w:rsid w:val="00174F12"/>
    <w:rsid w:val="001854EA"/>
    <w:rsid w:val="0019147D"/>
    <w:rsid w:val="00192D65"/>
    <w:rsid w:val="001B0962"/>
    <w:rsid w:val="001C414B"/>
    <w:rsid w:val="001D293A"/>
    <w:rsid w:val="001E08A2"/>
    <w:rsid w:val="001E2E51"/>
    <w:rsid w:val="001F178F"/>
    <w:rsid w:val="001F5FD9"/>
    <w:rsid w:val="0026508F"/>
    <w:rsid w:val="0026644D"/>
    <w:rsid w:val="0026689F"/>
    <w:rsid w:val="00271FFB"/>
    <w:rsid w:val="00275B7F"/>
    <w:rsid w:val="002829A5"/>
    <w:rsid w:val="00285B16"/>
    <w:rsid w:val="002A4133"/>
    <w:rsid w:val="002D1B59"/>
    <w:rsid w:val="0030705A"/>
    <w:rsid w:val="00344139"/>
    <w:rsid w:val="00360A28"/>
    <w:rsid w:val="003A3AD2"/>
    <w:rsid w:val="003B055F"/>
    <w:rsid w:val="003C3DC5"/>
    <w:rsid w:val="003E3644"/>
    <w:rsid w:val="00425F73"/>
    <w:rsid w:val="00465660"/>
    <w:rsid w:val="00486A12"/>
    <w:rsid w:val="004A0CCD"/>
    <w:rsid w:val="004B32A3"/>
    <w:rsid w:val="004D7E1A"/>
    <w:rsid w:val="004E4DF6"/>
    <w:rsid w:val="004F6D52"/>
    <w:rsid w:val="0052684C"/>
    <w:rsid w:val="00547C3E"/>
    <w:rsid w:val="00567FC7"/>
    <w:rsid w:val="0057217E"/>
    <w:rsid w:val="0058110C"/>
    <w:rsid w:val="0059752F"/>
    <w:rsid w:val="005A1596"/>
    <w:rsid w:val="005D4A58"/>
    <w:rsid w:val="005E1EC3"/>
    <w:rsid w:val="005E5A00"/>
    <w:rsid w:val="00621F2C"/>
    <w:rsid w:val="006347A6"/>
    <w:rsid w:val="00635343"/>
    <w:rsid w:val="00661B09"/>
    <w:rsid w:val="00667915"/>
    <w:rsid w:val="00667F48"/>
    <w:rsid w:val="006A6FDD"/>
    <w:rsid w:val="006B10D6"/>
    <w:rsid w:val="006C6E19"/>
    <w:rsid w:val="006D0723"/>
    <w:rsid w:val="006D3D6F"/>
    <w:rsid w:val="006D49DF"/>
    <w:rsid w:val="006F2512"/>
    <w:rsid w:val="0070381C"/>
    <w:rsid w:val="00740FF7"/>
    <w:rsid w:val="0074112E"/>
    <w:rsid w:val="00741AB3"/>
    <w:rsid w:val="00755BC7"/>
    <w:rsid w:val="00763272"/>
    <w:rsid w:val="00766B16"/>
    <w:rsid w:val="00783203"/>
    <w:rsid w:val="00796F7E"/>
    <w:rsid w:val="007A0C5F"/>
    <w:rsid w:val="007A3F4B"/>
    <w:rsid w:val="007A4E65"/>
    <w:rsid w:val="007B3EFA"/>
    <w:rsid w:val="007B47CA"/>
    <w:rsid w:val="007C4611"/>
    <w:rsid w:val="007D4D8E"/>
    <w:rsid w:val="007E5813"/>
    <w:rsid w:val="00803282"/>
    <w:rsid w:val="008052D1"/>
    <w:rsid w:val="00815309"/>
    <w:rsid w:val="00840467"/>
    <w:rsid w:val="00867110"/>
    <w:rsid w:val="00873479"/>
    <w:rsid w:val="00885851"/>
    <w:rsid w:val="008D503B"/>
    <w:rsid w:val="008E58DE"/>
    <w:rsid w:val="009019FA"/>
    <w:rsid w:val="00906CA1"/>
    <w:rsid w:val="00911D98"/>
    <w:rsid w:val="00933903"/>
    <w:rsid w:val="0095163A"/>
    <w:rsid w:val="00957250"/>
    <w:rsid w:val="00971188"/>
    <w:rsid w:val="00995C4A"/>
    <w:rsid w:val="009A0E9E"/>
    <w:rsid w:val="009A64C3"/>
    <w:rsid w:val="009B43EA"/>
    <w:rsid w:val="009C0803"/>
    <w:rsid w:val="009C6992"/>
    <w:rsid w:val="009F0A46"/>
    <w:rsid w:val="009F0BAA"/>
    <w:rsid w:val="009F731B"/>
    <w:rsid w:val="00A01566"/>
    <w:rsid w:val="00A1234A"/>
    <w:rsid w:val="00A13463"/>
    <w:rsid w:val="00A140EE"/>
    <w:rsid w:val="00A155AC"/>
    <w:rsid w:val="00A20779"/>
    <w:rsid w:val="00A432A4"/>
    <w:rsid w:val="00A6603A"/>
    <w:rsid w:val="00A7526E"/>
    <w:rsid w:val="00A80AD0"/>
    <w:rsid w:val="00AD3E7C"/>
    <w:rsid w:val="00AE389F"/>
    <w:rsid w:val="00B03BBD"/>
    <w:rsid w:val="00B114FA"/>
    <w:rsid w:val="00B53FF6"/>
    <w:rsid w:val="00B6157B"/>
    <w:rsid w:val="00B64750"/>
    <w:rsid w:val="00B70745"/>
    <w:rsid w:val="00B729C4"/>
    <w:rsid w:val="00B815B5"/>
    <w:rsid w:val="00B9064E"/>
    <w:rsid w:val="00BA082F"/>
    <w:rsid w:val="00BA3822"/>
    <w:rsid w:val="00BB4C51"/>
    <w:rsid w:val="00BD26B0"/>
    <w:rsid w:val="00C03EDA"/>
    <w:rsid w:val="00C14B21"/>
    <w:rsid w:val="00C1765D"/>
    <w:rsid w:val="00C20348"/>
    <w:rsid w:val="00C343E0"/>
    <w:rsid w:val="00C43C04"/>
    <w:rsid w:val="00C47597"/>
    <w:rsid w:val="00C667F8"/>
    <w:rsid w:val="00C83965"/>
    <w:rsid w:val="00CA2D6C"/>
    <w:rsid w:val="00CA3A8E"/>
    <w:rsid w:val="00CB78FA"/>
    <w:rsid w:val="00CD09D7"/>
    <w:rsid w:val="00CF1F14"/>
    <w:rsid w:val="00D1740F"/>
    <w:rsid w:val="00D21496"/>
    <w:rsid w:val="00D252C0"/>
    <w:rsid w:val="00D3173E"/>
    <w:rsid w:val="00D46EB7"/>
    <w:rsid w:val="00D61E2B"/>
    <w:rsid w:val="00D87B4E"/>
    <w:rsid w:val="00D87E26"/>
    <w:rsid w:val="00D934A7"/>
    <w:rsid w:val="00D95128"/>
    <w:rsid w:val="00DA6A3A"/>
    <w:rsid w:val="00DC0877"/>
    <w:rsid w:val="00E05E73"/>
    <w:rsid w:val="00E432BF"/>
    <w:rsid w:val="00E57BC4"/>
    <w:rsid w:val="00E7165B"/>
    <w:rsid w:val="00E83C72"/>
    <w:rsid w:val="00EA6C22"/>
    <w:rsid w:val="00EB0490"/>
    <w:rsid w:val="00EC0DB0"/>
    <w:rsid w:val="00ED700B"/>
    <w:rsid w:val="00EF601A"/>
    <w:rsid w:val="00EF7624"/>
    <w:rsid w:val="00F12E79"/>
    <w:rsid w:val="00F146F0"/>
    <w:rsid w:val="00F32374"/>
    <w:rsid w:val="00F353BC"/>
    <w:rsid w:val="00F82EDB"/>
    <w:rsid w:val="00F95F85"/>
    <w:rsid w:val="00FA4CC4"/>
    <w:rsid w:val="00FB06E6"/>
    <w:rsid w:val="00FB1E3E"/>
    <w:rsid w:val="00FC41DD"/>
    <w:rsid w:val="00FC5CC6"/>
    <w:rsid w:val="00FE27B0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1062C"/>
  <w15:docId w15:val="{AA6EB7F4-8FDB-456F-95BB-CFBD0D8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4D"/>
  </w:style>
  <w:style w:type="paragraph" w:styleId="Footer">
    <w:name w:val="footer"/>
    <w:basedOn w:val="Normal"/>
    <w:link w:val="FooterChar"/>
    <w:uiPriority w:val="99"/>
    <w:unhideWhenUsed/>
    <w:rsid w:val="0026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4D"/>
  </w:style>
  <w:style w:type="paragraph" w:styleId="BalloonText">
    <w:name w:val="Balloon Text"/>
    <w:basedOn w:val="Normal"/>
    <w:link w:val="BalloonTextChar"/>
    <w:uiPriority w:val="99"/>
    <w:semiHidden/>
    <w:unhideWhenUsed/>
    <w:rsid w:val="001B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1A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0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kane20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Kane</vt:lpstr>
    </vt:vector>
  </TitlesOfParts>
  <Company>Hewlett-Packard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Kane</dc:title>
  <dc:creator>Timothy Groome</dc:creator>
  <cp:lastModifiedBy>MKAnalytics</cp:lastModifiedBy>
  <cp:revision>6</cp:revision>
  <dcterms:created xsi:type="dcterms:W3CDTF">2024-01-16T16:26:00Z</dcterms:created>
  <dcterms:modified xsi:type="dcterms:W3CDTF">2024-09-07T18:02:00Z</dcterms:modified>
</cp:coreProperties>
</file>