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7C" w:rsidRPr="00CA555C" w:rsidRDefault="00BC017C" w:rsidP="00BC017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b/>
          <w:sz w:val="20"/>
          <w:szCs w:val="20"/>
          <w:lang w:val="en-IE"/>
        </w:rPr>
        <w:t>NIAMH HARFORD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proofErr w:type="spellStart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Balcunnin</w:t>
            </w:r>
            <w:proofErr w:type="spellEnd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, </w:t>
            </w: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br/>
            </w:r>
            <w:proofErr w:type="spellStart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Skerries</w:t>
            </w:r>
            <w:proofErr w:type="spellEnd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,</w:t>
            </w:r>
          </w:p>
          <w:p w:rsidR="00BC017C" w:rsidRPr="00CA555C" w:rsidRDefault="00BC017C" w:rsidP="00CC3A37">
            <w:pPr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Co. Dublin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Telephone: 086 867 1019</w:t>
            </w:r>
          </w:p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Email: </w:t>
            </w:r>
            <w:hyperlink r:id="rId6" w:history="1">
              <w:r w:rsidRPr="00CA55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IE"/>
                </w:rPr>
                <w:t>niamhharford123@gmail.com</w:t>
              </w:r>
            </w:hyperlink>
          </w:p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proofErr w:type="spellStart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Linkedin</w:t>
            </w:r>
            <w:proofErr w:type="spellEnd"/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;</w:t>
            </w:r>
            <w:r w:rsidRPr="00CA555C">
              <w:rPr>
                <w:rFonts w:hint="eastAsia"/>
                <w:sz w:val="20"/>
                <w:szCs w:val="20"/>
              </w:rPr>
              <w:t xml:space="preserve"> </w:t>
            </w:r>
            <w:r w:rsidRPr="00CA555C"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https://ie.linkedin.com/in/niamhharford</w:t>
            </w:r>
          </w:p>
        </w:tc>
      </w:tr>
    </w:tbl>
    <w:p w:rsidR="00BC017C" w:rsidRPr="00CA555C" w:rsidRDefault="00BC017C" w:rsidP="00BC017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b/>
          <w:sz w:val="20"/>
          <w:szCs w:val="20"/>
          <w:lang w:val="en-IE"/>
        </w:rPr>
        <w:t>_____________________________________________________________________________________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EDUCATION</w:t>
            </w: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  <w:t>Trinity College Dublin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  <w:t>2015-2016</w:t>
            </w:r>
          </w:p>
        </w:tc>
      </w:tr>
    </w:tbl>
    <w:p w:rsidR="00BC017C" w:rsidRPr="00CA555C" w:rsidRDefault="00BC017C" w:rsidP="00BC017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Masters in Law (LL.M)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University College Dublin, Dublin, Ireland 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2011-2015</w:t>
            </w:r>
          </w:p>
        </w:tc>
      </w:tr>
    </w:tbl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Bachelor of Civil Law (Grade 2.1)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017C" w:rsidRPr="00CA555C" w:rsidTr="00CC3A37">
        <w:tc>
          <w:tcPr>
            <w:tcW w:w="478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Loreto Secondary School, Balbriggan, Ireland  </w:t>
            </w:r>
          </w:p>
        </w:tc>
        <w:tc>
          <w:tcPr>
            <w:tcW w:w="478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2005-2011</w:t>
            </w:r>
          </w:p>
        </w:tc>
      </w:tr>
    </w:tbl>
    <w:p w:rsidR="00BC017C" w:rsidRPr="00CA555C" w:rsidRDefault="00BC017C" w:rsidP="00BC01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hAnsi="Times New Roman" w:cs="Times New Roman"/>
          <w:i/>
          <w:sz w:val="20"/>
          <w:szCs w:val="20"/>
          <w:lang w:val="en-IE"/>
        </w:rPr>
        <w:t xml:space="preserve">Junior Certificate &amp; Leaving Certificate </w:t>
      </w:r>
      <w:r w:rsidRPr="00CA555C">
        <w:rPr>
          <w:rFonts w:ascii="Times New Roman" w:hAnsi="Times New Roman" w:cs="Times New Roman"/>
          <w:sz w:val="20"/>
          <w:szCs w:val="20"/>
          <w:lang w:val="en-IE"/>
        </w:rPr>
        <w:t>*see appendix for breakdown of results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 xml:space="preserve">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3A62A8" w:rsidRPr="00CA555C" w:rsidTr="00EE345D">
        <w:tc>
          <w:tcPr>
            <w:tcW w:w="4686" w:type="dxa"/>
          </w:tcPr>
          <w:p w:rsidR="003A62A8" w:rsidRPr="00CA555C" w:rsidRDefault="00CA555C" w:rsidP="00CA5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Baker and McKenzie</w:t>
            </w:r>
          </w:p>
        </w:tc>
        <w:tc>
          <w:tcPr>
            <w:tcW w:w="4674" w:type="dxa"/>
          </w:tcPr>
          <w:p w:rsidR="003A62A8" w:rsidRPr="00CA555C" w:rsidRDefault="00F934B1" w:rsidP="00EE34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September 2016</w:t>
            </w:r>
            <w:r w:rsidR="003A62A8"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-Present</w:t>
            </w:r>
          </w:p>
        </w:tc>
      </w:tr>
    </w:tbl>
    <w:p w:rsidR="003A62A8" w:rsidRPr="00CA555C" w:rsidRDefault="00CA555C" w:rsidP="003A62A8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Professional</w:t>
      </w:r>
    </w:p>
    <w:p w:rsidR="00CA555C" w:rsidRPr="00CA555C" w:rsidRDefault="00CA555C" w:rsidP="00CA55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Carrying out due diligence procedures for </w:t>
      </w:r>
      <w:proofErr w:type="spell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M&amp;A</w:t>
      </w:r>
      <w:proofErr w:type="spell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transactions.</w:t>
      </w:r>
    </w:p>
    <w:p w:rsidR="00CA555C" w:rsidRPr="00CA555C" w:rsidRDefault="00CA555C" w:rsidP="00CA55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Conducting Multi-Jurisdictional Surveys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>; posing legal queries to the firm's offices across the globe in order to address complex legal conundrums, then collating the information and presenting it to clients.</w:t>
      </w:r>
    </w:p>
    <w:p w:rsidR="003A62A8" w:rsidRPr="00CA555C" w:rsidRDefault="00CA555C" w:rsidP="003A62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Assisting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with Document Review Projects; </w:t>
      </w:r>
      <w:r w:rsidR="00F934B1">
        <w:rPr>
          <w:rFonts w:ascii="Times New Roman" w:eastAsia="Times New Roman" w:hAnsi="Times New Roman" w:cs="Times New Roman"/>
          <w:sz w:val="20"/>
          <w:szCs w:val="20"/>
          <w:lang w:val="en-IE"/>
        </w:rPr>
        <w:t>reviewing documentation for disputes and litigation</w:t>
      </w:r>
      <w:r w:rsidR="000C7042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proceedings</w:t>
      </w:r>
      <w:r w:rsidR="00F934B1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, extracting pertinent documents, flagging privileged documents, categorising documents. </w:t>
      </w:r>
      <w:r w:rsidR="00630F93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686"/>
        <w:gridCol w:w="4674"/>
      </w:tblGrid>
      <w:tr w:rsidR="00BC017C" w:rsidRPr="00CA555C" w:rsidTr="003A62A8">
        <w:tc>
          <w:tcPr>
            <w:tcW w:w="4686" w:type="dxa"/>
          </w:tcPr>
          <w:p w:rsidR="00BC017C" w:rsidRPr="00CA555C" w:rsidRDefault="006616BA" w:rsidP="003A62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br/>
            </w:r>
            <w:r w:rsidR="00BC017C"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6616B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</w:tr>
    </w:tbl>
    <w:p w:rsidR="00BC017C" w:rsidRPr="00CA555C" w:rsidRDefault="00BC017C" w:rsidP="00F934B1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Paralegal</w:t>
      </w:r>
      <w:r w:rsidR="006616BA"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 </w:t>
      </w:r>
      <w:r w:rsidR="00872165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                                                                                                                           </w:t>
      </w:r>
      <w:r w:rsidR="006616BA" w:rsidRPr="00CA555C">
        <w:rPr>
          <w:rFonts w:ascii="Times New Roman" w:hAnsi="Times New Roman" w:cs="Times New Roman"/>
          <w:b/>
          <w:sz w:val="20"/>
          <w:szCs w:val="20"/>
          <w:lang w:val="en-IE"/>
        </w:rPr>
        <w:t>July 2016-September 2016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Experience working in employment, personal injuries, commercial and property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law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.</w:t>
      </w:r>
    </w:p>
    <w:p w:rsidR="00BC017C" w:rsidRPr="00872165" w:rsidRDefault="000C7042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Prepared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</w:rPr>
        <w:t xml:space="preserve"> briefs for co</w:t>
      </w:r>
      <w:r w:rsidR="00872165">
        <w:rPr>
          <w:rFonts w:ascii="Times New Roman" w:eastAsia="Times New Roman" w:hAnsi="Times New Roman" w:cs="Times New Roman"/>
          <w:sz w:val="20"/>
          <w:szCs w:val="20"/>
        </w:rPr>
        <w:t>unsel</w:t>
      </w:r>
      <w:r>
        <w:rPr>
          <w:rFonts w:ascii="Times New Roman" w:eastAsia="Times New Roman" w:hAnsi="Times New Roman" w:cs="Times New Roman"/>
          <w:sz w:val="20"/>
          <w:szCs w:val="20"/>
        </w:rPr>
        <w:t>, reviewed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</w:rPr>
        <w:t xml:space="preserve"> documentat</w:t>
      </w:r>
      <w:r w:rsidR="00872165"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8721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attended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</w:rPr>
        <w:t xml:space="preserve"> court proceedings</w:t>
      </w:r>
      <w:r>
        <w:rPr>
          <w:rFonts w:ascii="Times New Roman" w:eastAsia="Times New Roman" w:hAnsi="Times New Roman" w:cs="Times New Roman"/>
          <w:sz w:val="20"/>
          <w:szCs w:val="20"/>
        </w:rPr>
        <w:t>, and made</w:t>
      </w:r>
      <w:r w:rsidR="00872165">
        <w:rPr>
          <w:rFonts w:ascii="Times New Roman" w:eastAsia="Times New Roman" w:hAnsi="Times New Roman" w:cs="Times New Roman"/>
          <w:sz w:val="20"/>
          <w:szCs w:val="20"/>
        </w:rPr>
        <w:t xml:space="preserve"> notes for counsel.</w:t>
      </w:r>
    </w:p>
    <w:p w:rsidR="00872165" w:rsidRPr="00872165" w:rsidRDefault="00872165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Conducted legal research 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platforms for insurance subsidiaries</w:t>
      </w:r>
      <w:r w:rsidR="000528C5">
        <w:rPr>
          <w:rFonts w:ascii="Times New Roman" w:eastAsia="Times New Roman" w:hAnsi="Times New Roman" w:cs="Times New Roman"/>
          <w:sz w:val="20"/>
          <w:szCs w:val="20"/>
        </w:rPr>
        <w:t xml:space="preserve"> and prepared a report with findings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72165" w:rsidRPr="00CA555C" w:rsidRDefault="00872165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Assisted with debt collection proceedings for An Post's subsidiaries, reviewed evidence and drafted final demand letters</w:t>
      </w:r>
      <w:r w:rsidR="009E3CBB">
        <w:rPr>
          <w:rFonts w:ascii="Times New Roman" w:eastAsia="Times New Roman" w:hAnsi="Times New Roman" w:cs="Times New Roman"/>
          <w:sz w:val="20"/>
          <w:szCs w:val="20"/>
        </w:rPr>
        <w:t>, prepared court summonses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E3C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Refugee Information Network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November 2015-Present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Researcher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RIN is a voluntary organisation designed to accumulate information on the asylum processes of each of the 28 states of the European Union, making it available to refugees on an accessible database.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Conducted legal research on the asylum seeking application process in Slovenia and prepared a report with my findings.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McDowell Purcell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September 2015-September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proofErr w:type="gramStart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Intern in the Public Law and Regulatory department.</w:t>
      </w:r>
      <w:proofErr w:type="gramEnd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Drafted legal documents including letters to clients and witness interview plans.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Reviewed witness statements and evidence, ensuring information was accurately recorded.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Assisted in preparing briefs, carried out filing and created databases.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August 2015-September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 Intern</w:t>
      </w:r>
    </w:p>
    <w:p w:rsidR="00BC017C" w:rsidRPr="00CA555C" w:rsidRDefault="004C5F15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Conducted legal research on incoming 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legislation and prepared a report for the company solicitor outlining how such legislation may potentially affect the company. </w:t>
      </w:r>
    </w:p>
    <w:p w:rsidR="00BC017C" w:rsidRPr="00CA555C" w:rsidRDefault="004C5F15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Assisted with the prosecution of TV licence evasion; reviewed evidence, prepared summonses, attended court. </w:t>
      </w:r>
    </w:p>
    <w:p w:rsidR="00BC017C" w:rsidRPr="00CA555C" w:rsidRDefault="002C7E14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IE"/>
        </w:rPr>
        <w:t>Prepared</w:t>
      </w:r>
      <w:bookmarkStart w:id="0" w:name="_GoBack"/>
      <w:bookmarkEnd w:id="0"/>
      <w:r w:rsidR="00BC017C"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briefs for counsel for personal injuries cases. 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An Post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May 2015-August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Business Support Officer in Investment Services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lastRenderedPageBreak/>
        <w:t>Prepared repayments and reinvestments for customers wishing to reinvest or encash investments in state savings, which An Post operates for the NTMA.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Manned the call centre which manages customer queries regarding all state savings.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Corresponded with representatives of deceased customers regarding their savings and investments.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8"/>
      </w:tblGrid>
      <w:tr w:rsidR="00BC017C" w:rsidRPr="00CA555C" w:rsidTr="00CC3A37">
        <w:tc>
          <w:tcPr>
            <w:tcW w:w="5778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Centre for Talented Youth Ireland, Dublin, Ireland  </w:t>
            </w:r>
          </w:p>
        </w:tc>
        <w:tc>
          <w:tcPr>
            <w:tcW w:w="3798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July 2014-April 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Teaching Assistant for law and criminology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Provided teaching support in academic classes for highly intellectually gifted teenagers and children.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Delivered debating workshops on law related themes, co-ordinated field trips, assisted with tuition. 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 xml:space="preserve">Dublin City Sherriff’s Office  </w:t>
            </w:r>
          </w:p>
        </w:tc>
        <w:tc>
          <w:tcPr>
            <w:tcW w:w="4674" w:type="dxa"/>
          </w:tcPr>
          <w:p w:rsidR="00BC017C" w:rsidRPr="00CA555C" w:rsidRDefault="00BC017C" w:rsidP="00CC3A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CA555C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May 2014/2015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Vote Counter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Sorted ballots and counted votes in the 2014 local and European elections, and 2015 referenda.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Addressed queries from observers.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BC017C" w:rsidRPr="00CA555C" w:rsidTr="00CC3A37">
        <w:tc>
          <w:tcPr>
            <w:tcW w:w="4686" w:type="dxa"/>
          </w:tcPr>
          <w:p w:rsidR="00BC017C" w:rsidRPr="00CA555C" w:rsidRDefault="00BC017C" w:rsidP="00CC3A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  <w:tc>
          <w:tcPr>
            <w:tcW w:w="4674" w:type="dxa"/>
          </w:tcPr>
          <w:p w:rsidR="00BC017C" w:rsidRPr="00CA555C" w:rsidRDefault="00BC017C" w:rsidP="00CC3A37">
            <w:pPr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MEMBERSHIPS/AFFILIATIONS</w:t>
      </w: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 Literary and Historical Society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Convened an international intervarsity debating competition for over 100 competitors. I managed a committee of 30 people and a budget of €3,000 and yielded a €2,000 profit for the society. I secured sponsorship, booked venues, marketed the event to student societies across Europe, liaised with competitions officers to register teams, and secured a world class judging pool. 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Served on a committee of 26 running a highly active society, running up to ten events a week, with approx. 5,500 </w:t>
      </w:r>
      <w:proofErr w:type="gram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membership</w:t>
      </w:r>
      <w:proofErr w:type="gram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.</w:t>
      </w:r>
    </w:p>
    <w:p w:rsidR="00BC017C" w:rsidRPr="000528C5" w:rsidRDefault="00BC017C" w:rsidP="00052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Judged schools and college debating, along with delivering debating workshops.</w:t>
      </w:r>
    </w:p>
    <w:p w:rsidR="00BC017C" w:rsidRPr="00CA555C" w:rsidRDefault="000528C5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IE"/>
        </w:rPr>
        <w:t>Organised guest speakers, weekly house debates and social events.</w:t>
      </w:r>
      <w:r w:rsidR="00BC017C"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Visual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Art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Society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– </w:t>
      </w:r>
      <w:proofErr w:type="spellStart"/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Drawsoc</w:t>
      </w:r>
      <w:proofErr w:type="spellEnd"/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Founding member of the society, which has become extremely prominent and active on campus.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Taught weekly art classes in a number of different media.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Organised successful and well attended art exhibitions and gallery trips.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br/>
      </w:r>
    </w:p>
    <w:p w:rsidR="00BC017C" w:rsidRPr="00CA555C" w:rsidRDefault="00BC017C" w:rsidP="00BC01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 xml:space="preserve"> UCD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Student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Legal</w:t>
      </w:r>
      <w:r w:rsidRPr="00CA555C">
        <w:rPr>
          <w:rFonts w:ascii="Times New Roman" w:eastAsia="Times New Roman" w:hAnsi="Times New Roman" w:cs="Times New Roman"/>
          <w:i/>
          <w:sz w:val="20"/>
          <w:szCs w:val="20"/>
          <w:lang w:val="en-IE"/>
        </w:rPr>
        <w:t xml:space="preserve"> </w:t>
      </w:r>
      <w:r w:rsidRPr="00CA555C">
        <w:rPr>
          <w:rFonts w:ascii="Times New Roman" w:eastAsia="Times New Roman" w:hAnsi="Times New Roman" w:cs="Times New Roman"/>
          <w:b/>
          <w:i/>
          <w:sz w:val="20"/>
          <w:szCs w:val="20"/>
          <w:lang w:val="en-IE"/>
        </w:rPr>
        <w:t>Service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Attended workshops in landlord and tenant law, consumer law, employment law and clinical skills.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Worked at free legal aid clinics on campus dispensing legal information to students.</w:t>
      </w:r>
    </w:p>
    <w:p w:rsidR="00BC017C" w:rsidRPr="00CA555C" w:rsidRDefault="00BC017C" w:rsidP="00BC01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Researched legal queries submitted by students and reported back with information and suggestions.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LANGUAGE SKILLS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Advanced written and spoken Irish.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Intermediate written and spoken French.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br/>
        <w:t>ACHIEVEMENTS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</w:rPr>
        <w:t>Debating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; represented UCD at the European University Debating Championships. Trinity Women's Open finalist 2015, Irish Mace finalist 2013, Imperial Open finalist 2014, Limerick Open semi-finalist, DCU Open semi-finalist, Tallaght IV semi-finalist, James Joyce Maidens finalist, Maidens Mace finalist, UCD Novice IV semi-finalist.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Mooting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; DCU Maidens Moot runner up 2013, Cecil </w:t>
      </w:r>
      <w:proofErr w:type="spell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Lavery</w:t>
      </w:r>
      <w:proofErr w:type="spell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quarter-finalist 2013.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Grade 8 piano, Royal Irish Academy of Music. 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School captain and senior prefect.</w:t>
      </w: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</w:p>
    <w:p w:rsidR="00BC017C" w:rsidRPr="00CA555C" w:rsidRDefault="00BC017C" w:rsidP="00BC017C">
      <w:pPr>
        <w:keepNext/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ACTIVITIES &amp; INTERESTS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Swimming, art, music, debating and mooting.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b/>
          <w:sz w:val="20"/>
          <w:szCs w:val="20"/>
          <w:lang w:val="en-IE"/>
        </w:rPr>
        <w:t>REFERENCES</w:t>
      </w:r>
    </w:p>
    <w:p w:rsidR="00BC017C" w:rsidRPr="00CA555C" w:rsidRDefault="00BC017C" w:rsidP="00BC017C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Available upon request.</w:t>
      </w: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*Appendix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 xml:space="preserve">Post Graduate Examination Results; </w:t>
      </w:r>
      <w:r w:rsidRPr="00CA555C">
        <w:rPr>
          <w:rFonts w:ascii="Times New Roman" w:eastAsia="Times New Roman" w:hAnsi="Times New Roman" w:cs="Times New Roman"/>
          <w:sz w:val="20"/>
          <w:szCs w:val="20"/>
        </w:rPr>
        <w:t>Overall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 xml:space="preserve"> </w:t>
      </w:r>
      <w:r w:rsidR="00E23D0B">
        <w:rPr>
          <w:rFonts w:ascii="Times New Roman" w:eastAsia="Times New Roman" w:hAnsi="Times New Roman" w:cs="Times New Roman"/>
          <w:sz w:val="20"/>
          <w:szCs w:val="20"/>
        </w:rPr>
        <w:t>2.1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951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Essential Technologies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Medical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Judicial Review and Human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and Bioethics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68%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Islamic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75%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Corporate, White Collar and Regulatory Crime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E23D0B" w:rsidP="00CC3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72%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>Undergraduate Examination Results</w:t>
      </w:r>
      <w:proofErr w:type="gramStart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t>;</w:t>
      </w:r>
      <w:proofErr w:type="gramEnd"/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  <w:t>(Overall grade; 2.1)</w:t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</w:p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619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Constitutional Law: Institutional Framework of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Introduction to Civil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Contract: Formation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General Introduction to Legal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Constitutional Law: Fundamental Rights under the Constitution of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of Tort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Civil Procedure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Contract: Vitiating Factors and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and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The Politics of Great 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br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6295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Company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 Constitutional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Property Law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European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Public International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Individuals and the State: Social Contract Theory from Hobbes to Rousseau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Liability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European Art 2: Caravaggio to Turner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Company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EU Economic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D+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Property Law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Criminal Offences and Defenses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sz w:val="20"/>
          <w:szCs w:val="20"/>
        </w:rPr>
        <w:br/>
      </w:r>
      <w:r w:rsidRPr="00CA555C">
        <w:rPr>
          <w:b/>
          <w:sz w:val="20"/>
          <w:szCs w:val="20"/>
          <w:u w:val="single"/>
        </w:rPr>
        <w:br/>
      </w:r>
      <w:r w:rsidRPr="00CA555C">
        <w:rPr>
          <w:b/>
          <w:sz w:val="20"/>
          <w:szCs w:val="20"/>
          <w:u w:val="single"/>
        </w:rPr>
        <w:br/>
      </w:r>
      <w:r w:rsidRPr="00CA555C">
        <w:rPr>
          <w:b/>
          <w:sz w:val="20"/>
          <w:szCs w:val="20"/>
          <w:u w:val="single"/>
        </w:rPr>
        <w:br/>
      </w:r>
      <w:r w:rsidRPr="00CA555C">
        <w:rPr>
          <w:b/>
          <w:sz w:val="20"/>
          <w:szCs w:val="20"/>
          <w:u w:val="single"/>
        </w:rPr>
        <w:br/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70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Evidence Foundations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Matrimonial Law and Reliefs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Criminological Theory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Law, Religion and Secularism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Philosophies of Freedom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Feminism and Gender Justice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Evidence - Practice and Principles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Jurisprudence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Criminology: Criminal Justice and Penology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Family and Child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International Human Rights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Competition Law in Practice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C+</w:t>
            </w:r>
          </w:p>
        </w:tc>
      </w:tr>
    </w:tbl>
    <w:p w:rsidR="00BC017C" w:rsidRPr="00CA555C" w:rsidRDefault="00BC017C" w:rsidP="00BC017C">
      <w:pPr>
        <w:rPr>
          <w:sz w:val="20"/>
          <w:szCs w:val="20"/>
        </w:rPr>
      </w:pPr>
    </w:p>
    <w:p w:rsidR="00BC017C" w:rsidRPr="00CA555C" w:rsidRDefault="00BC017C" w:rsidP="00BC017C">
      <w:pPr>
        <w:rPr>
          <w:sz w:val="20"/>
          <w:szCs w:val="20"/>
        </w:rPr>
      </w:pPr>
      <w:r w:rsidRPr="00CA555C">
        <w:rPr>
          <w:b/>
          <w:sz w:val="20"/>
          <w:szCs w:val="20"/>
          <w:u w:val="single"/>
        </w:rPr>
        <w:t>Year 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"/>
        <w:gridCol w:w="4030"/>
        <w:gridCol w:w="722"/>
      </w:tblGrid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b/>
                <w:sz w:val="20"/>
                <w:szCs w:val="20"/>
              </w:rPr>
            </w:pPr>
            <w:r w:rsidRPr="00CA555C">
              <w:rPr>
                <w:b/>
                <w:sz w:val="20"/>
                <w:szCs w:val="20"/>
              </w:rPr>
              <w:t>Grade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Equity: History, Doctrines,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Employment Law: the Contract of Employment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Media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Administrative Law: Grounds of Review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Advocacy and Mooting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B+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Modernism: Art and Utopia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Administrative Law: Remedies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Employment Law: Rights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Intellectual Property 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B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Jury Trials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</w:t>
            </w:r>
          </w:p>
        </w:tc>
      </w:tr>
      <w:tr w:rsidR="00BC017C" w:rsidRPr="00CA555C" w:rsidTr="00CC3A3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Law of Trusts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  <w:tr w:rsidR="00BC017C" w:rsidRPr="00CA555C" w:rsidTr="00CC3A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jc w:val="center"/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Research 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7C" w:rsidRPr="00CA555C" w:rsidRDefault="00BC017C" w:rsidP="00CC3A37">
            <w:pPr>
              <w:rPr>
                <w:sz w:val="20"/>
                <w:szCs w:val="20"/>
              </w:rPr>
            </w:pPr>
            <w:r w:rsidRPr="00CA555C">
              <w:rPr>
                <w:sz w:val="20"/>
                <w:szCs w:val="20"/>
              </w:rPr>
              <w:t>C-</w:t>
            </w:r>
          </w:p>
        </w:tc>
      </w:tr>
    </w:tbl>
    <w:p w:rsidR="00BC017C" w:rsidRPr="00CA555C" w:rsidRDefault="00BC017C" w:rsidP="00BC017C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eastAsia="Times New Roman" w:cs="Times New Roman"/>
          <w:sz w:val="20"/>
          <w:szCs w:val="20"/>
          <w:lang w:val="en-IE"/>
        </w:rPr>
      </w:pP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 w:type="textWrapping" w:clear="all"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ascii="Times New Roman" w:eastAsia="Times New Roman" w:hAnsi="Times New Roman" w:cs="Times New Roman"/>
          <w:sz w:val="20"/>
          <w:szCs w:val="20"/>
          <w:lang w:val="en-IE"/>
        </w:rPr>
        <w:br/>
      </w:r>
      <w:r w:rsidRPr="00CA555C">
        <w:rPr>
          <w:rFonts w:eastAsia="Times New Roman" w:cs="Times New Roman"/>
          <w:b/>
          <w:sz w:val="20"/>
          <w:szCs w:val="20"/>
          <w:lang w:val="en-IE"/>
        </w:rPr>
        <w:t>Leaving Certificate Results</w:t>
      </w:r>
      <w:proofErr w:type="gramStart"/>
      <w:r w:rsidRPr="00CA555C">
        <w:rPr>
          <w:rFonts w:eastAsia="Times New Roman" w:cs="Times New Roman"/>
          <w:b/>
          <w:sz w:val="20"/>
          <w:szCs w:val="20"/>
          <w:lang w:val="en-IE"/>
        </w:rPr>
        <w:t>;</w:t>
      </w:r>
      <w:proofErr w:type="gramEnd"/>
      <w:r w:rsidRPr="00CA555C">
        <w:rPr>
          <w:rFonts w:eastAsia="Times New Roman" w:cs="Times New Roman"/>
          <w:sz w:val="20"/>
          <w:szCs w:val="20"/>
          <w:lang w:val="en-IE"/>
        </w:rPr>
        <w:br/>
      </w:r>
      <w:r w:rsidRPr="00CA555C">
        <w:rPr>
          <w:rFonts w:eastAsia="Times New Roman" w:cs="Times New Roman"/>
          <w:sz w:val="20"/>
          <w:szCs w:val="20"/>
          <w:lang w:val="en-IE"/>
        </w:rPr>
        <w:br/>
        <w:t>CAO Points total;485</w:t>
      </w:r>
      <w:r w:rsidRPr="00CA555C">
        <w:rPr>
          <w:rFonts w:eastAsia="Times New Roman" w:cs="Times New Roman"/>
          <w:sz w:val="20"/>
          <w:szCs w:val="20"/>
          <w:lang w:val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755"/>
        <w:gridCol w:w="721"/>
      </w:tblGrid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Subject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Level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Result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Art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A2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English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Irish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Biology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B1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French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B3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Maths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C2</w:t>
            </w:r>
          </w:p>
        </w:tc>
      </w:tr>
      <w:tr w:rsidR="00BC017C" w:rsidRPr="00CA555C" w:rsidTr="00CC3A37"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Chemistry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Higher</w:t>
            </w:r>
          </w:p>
        </w:tc>
        <w:tc>
          <w:tcPr>
            <w:tcW w:w="0" w:type="auto"/>
          </w:tcPr>
          <w:p w:rsidR="00BC017C" w:rsidRPr="00CA555C" w:rsidRDefault="00BC017C" w:rsidP="00CC3A3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cs="Times New Roman"/>
                <w:sz w:val="20"/>
                <w:szCs w:val="20"/>
                <w:lang w:val="en-IE"/>
              </w:rPr>
            </w:pPr>
            <w:r w:rsidRPr="00CA555C">
              <w:rPr>
                <w:rFonts w:eastAsia="Times New Roman" w:cs="Times New Roman"/>
                <w:sz w:val="20"/>
                <w:szCs w:val="20"/>
                <w:lang w:val="en-IE"/>
              </w:rPr>
              <w:t>D2</w:t>
            </w:r>
          </w:p>
        </w:tc>
      </w:tr>
    </w:tbl>
    <w:p w:rsidR="000B2BAD" w:rsidRPr="00CA555C" w:rsidRDefault="000B2BAD" w:rsidP="003A44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E"/>
        </w:rPr>
      </w:pPr>
    </w:p>
    <w:sectPr w:rsidR="000B2BAD" w:rsidRPr="00CA5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2B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">
    <w:nsid w:val="0D60611F"/>
    <w:multiLevelType w:val="singleLevel"/>
    <w:tmpl w:val="D0F6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2">
    <w:nsid w:val="2DEF556E"/>
    <w:multiLevelType w:val="hybridMultilevel"/>
    <w:tmpl w:val="33D2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D2D49"/>
    <w:multiLevelType w:val="hybridMultilevel"/>
    <w:tmpl w:val="05E6C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677C"/>
    <w:multiLevelType w:val="hybridMultilevel"/>
    <w:tmpl w:val="7870F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13001"/>
    <w:multiLevelType w:val="hybridMultilevel"/>
    <w:tmpl w:val="C7C0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55C4D"/>
    <w:multiLevelType w:val="hybridMultilevel"/>
    <w:tmpl w:val="A084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7C"/>
    <w:rsid w:val="000528C5"/>
    <w:rsid w:val="000B2BAD"/>
    <w:rsid w:val="000C7042"/>
    <w:rsid w:val="002C7E14"/>
    <w:rsid w:val="003A443C"/>
    <w:rsid w:val="003A62A8"/>
    <w:rsid w:val="004C5F15"/>
    <w:rsid w:val="00630F93"/>
    <w:rsid w:val="006616BA"/>
    <w:rsid w:val="00724533"/>
    <w:rsid w:val="00872165"/>
    <w:rsid w:val="009E3CBB"/>
    <w:rsid w:val="00BC017C"/>
    <w:rsid w:val="00CA555C"/>
    <w:rsid w:val="00E23D0B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1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1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17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1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mhharford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Harford</dc:creator>
  <cp:keywords/>
  <dc:description/>
  <cp:lastModifiedBy>Harford, Niamh</cp:lastModifiedBy>
  <cp:revision>8</cp:revision>
  <dcterms:created xsi:type="dcterms:W3CDTF">2016-10-18T18:07:00Z</dcterms:created>
  <dcterms:modified xsi:type="dcterms:W3CDTF">2016-10-18T18:21:00Z</dcterms:modified>
</cp:coreProperties>
</file>