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3EA" w:rsidRDefault="00D2229C" w:rsidP="00E303EA">
      <w:pPr>
        <w:tabs>
          <w:tab w:val="left" w:pos="3240"/>
        </w:tabs>
        <w:spacing w:after="0" w:line="20" w:lineRule="atLeast"/>
        <w:ind w:left="1440" w:firstLine="720"/>
        <w:rPr>
          <w:rFonts w:ascii="Arial" w:eastAsia="Times New Roman" w:hAnsi="Arial" w:cs="Arial"/>
          <w:color w:val="000000"/>
          <w:sz w:val="23"/>
          <w:szCs w:val="23"/>
          <w:lang w:eastAsia="en-IE"/>
        </w:rPr>
      </w:pPr>
      <w:r>
        <w:rPr>
          <w:rFonts w:ascii="Arial" w:eastAsia="Times New Roman" w:hAnsi="Arial" w:cs="Arial"/>
          <w:color w:val="000000"/>
          <w:sz w:val="23"/>
          <w:szCs w:val="23"/>
          <w:lang w:eastAsia="en-IE"/>
        </w:rPr>
        <w:tab/>
      </w:r>
    </w:p>
    <w:p w:rsidR="00D2229C" w:rsidRPr="00D2229C" w:rsidRDefault="00E303EA" w:rsidP="00E303EA">
      <w:pPr>
        <w:pStyle w:val="Title"/>
        <w:rPr>
          <w:rFonts w:eastAsia="Times New Roman"/>
          <w:sz w:val="24"/>
          <w:szCs w:val="24"/>
          <w:lang w:eastAsia="en-IE"/>
        </w:rPr>
      </w:pPr>
      <w:r>
        <w:rPr>
          <w:rFonts w:eastAsia="Times New Roman"/>
          <w:lang w:eastAsia="en-IE"/>
        </w:rPr>
        <w:t>Niamh Melia</w:t>
      </w:r>
      <w:r w:rsidR="00D2229C">
        <w:rPr>
          <w:rFonts w:eastAsia="Times New Roman"/>
          <w:lang w:eastAsia="en-IE"/>
        </w:rPr>
        <w:tab/>
      </w:r>
      <w:r w:rsidR="00D2229C" w:rsidRPr="00D2229C">
        <w:rPr>
          <w:rFonts w:eastAsia="Times New Roman"/>
          <w:noProof/>
          <w:lang w:val="en-US"/>
        </w:rPr>
        <w:drawing>
          <wp:anchor distT="0" distB="0" distL="114300" distR="114300" simplePos="0" relativeHeight="251658240" behindDoc="1" locked="0" layoutInCell="1" allowOverlap="1">
            <wp:simplePos x="0" y="0"/>
            <wp:positionH relativeFrom="column">
              <wp:posOffset>219075</wp:posOffset>
            </wp:positionH>
            <wp:positionV relativeFrom="paragraph">
              <wp:posOffset>3810</wp:posOffset>
            </wp:positionV>
            <wp:extent cx="1752600" cy="1752600"/>
            <wp:effectExtent l="0" t="0" r="0" b="0"/>
            <wp:wrapTight wrapText="bothSides">
              <wp:wrapPolygon edited="0">
                <wp:start x="0" y="0"/>
                <wp:lineTo x="0" y="21365"/>
                <wp:lineTo x="21365" y="21365"/>
                <wp:lineTo x="21365" y="0"/>
                <wp:lineTo x="0" y="0"/>
              </wp:wrapPolygon>
            </wp:wrapTight>
            <wp:docPr id="5" name="Picture 5" descr="C:\Users\u\Pictures\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Pictures\Pictur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anchor>
        </w:drawing>
      </w:r>
    </w:p>
    <w:p w:rsidR="0094530B" w:rsidRPr="00E303EA" w:rsidRDefault="00E303EA" w:rsidP="00E303EA">
      <w:pPr>
        <w:pStyle w:val="ListParagraph"/>
        <w:spacing w:after="0" w:line="20" w:lineRule="atLeast"/>
        <w:rPr>
          <w:rFonts w:asciiTheme="majorHAnsi" w:eastAsia="Times New Roman" w:hAnsiTheme="majorHAnsi" w:cs="Arial"/>
          <w:sz w:val="28"/>
          <w:szCs w:val="27"/>
          <w:lang w:eastAsia="en-IE"/>
        </w:rPr>
      </w:pPr>
      <w:r>
        <w:rPr>
          <w:noProof/>
          <w:lang w:val="en-US"/>
        </w:rPr>
        <w:drawing>
          <wp:inline distT="0" distB="0" distL="0" distR="0" wp14:anchorId="77301D35" wp14:editId="15F6F34D">
            <wp:extent cx="266700" cy="266700"/>
            <wp:effectExtent l="0" t="0" r="0" b="0"/>
            <wp:docPr id="8" name="Picture 8" descr="drawingpin,blue,gps,location,push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awingpin,blue,gps,location,push pi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009E397E" w:rsidRPr="00E303EA">
        <w:rPr>
          <w:rFonts w:asciiTheme="majorHAnsi" w:eastAsia="Times New Roman" w:hAnsiTheme="majorHAnsi" w:cs="Arial"/>
          <w:sz w:val="28"/>
          <w:szCs w:val="27"/>
          <w:lang w:eastAsia="en-IE"/>
        </w:rPr>
        <w:t xml:space="preserve">House 2.1.4 Front </w:t>
      </w:r>
      <w:r w:rsidRPr="00E303EA">
        <w:rPr>
          <w:rFonts w:asciiTheme="majorHAnsi" w:eastAsia="Times New Roman" w:hAnsiTheme="majorHAnsi" w:cs="Arial"/>
          <w:sz w:val="28"/>
          <w:szCs w:val="27"/>
          <w:lang w:eastAsia="en-IE"/>
        </w:rPr>
        <w:t>Square, Trinity College, D2</w:t>
      </w:r>
    </w:p>
    <w:p w:rsidR="00D2229C" w:rsidRPr="00E303EA" w:rsidRDefault="00D2229C" w:rsidP="00E303EA">
      <w:pPr>
        <w:spacing w:after="0" w:line="20" w:lineRule="atLeast"/>
        <w:ind w:left="360"/>
        <w:rPr>
          <w:rFonts w:asciiTheme="majorHAnsi" w:eastAsia="Times New Roman" w:hAnsiTheme="majorHAnsi" w:cs="Arial"/>
          <w:sz w:val="28"/>
          <w:szCs w:val="24"/>
          <w:lang w:eastAsia="en-IE"/>
        </w:rPr>
      </w:pPr>
      <w:r w:rsidRPr="00E303EA">
        <w:rPr>
          <w:rFonts w:asciiTheme="majorHAnsi" w:hAnsiTheme="majorHAnsi"/>
          <w:noProof/>
          <w:sz w:val="24"/>
          <w:lang w:val="en-US"/>
        </w:rPr>
        <w:drawing>
          <wp:inline distT="0" distB="0" distL="0" distR="0" wp14:anchorId="0E7841C2" wp14:editId="367F6726">
            <wp:extent cx="257175" cy="257175"/>
            <wp:effectExtent l="0" t="0" r="9525" b="9525"/>
            <wp:docPr id="3" name="Picture 3" descr="kcall,call,phone,ring,telephone,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all,call,phone,ring,telephone,te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00E303EA" w:rsidRPr="00E303EA">
        <w:rPr>
          <w:rFonts w:asciiTheme="majorHAnsi" w:eastAsia="Times New Roman" w:hAnsiTheme="majorHAnsi" w:cs="Times New Roman"/>
          <w:sz w:val="28"/>
          <w:szCs w:val="24"/>
          <w:lang w:eastAsia="en-IE"/>
        </w:rPr>
        <w:t>(</w:t>
      </w:r>
      <w:r w:rsidRPr="00E303EA">
        <w:rPr>
          <w:rFonts w:asciiTheme="majorHAnsi" w:eastAsia="Times New Roman" w:hAnsiTheme="majorHAnsi" w:cs="Arial"/>
          <w:sz w:val="28"/>
          <w:szCs w:val="24"/>
          <w:lang w:eastAsia="en-IE"/>
        </w:rPr>
        <w:t xml:space="preserve">085) 812 2753          </w:t>
      </w:r>
    </w:p>
    <w:p w:rsidR="00D2229C" w:rsidRPr="00E303EA" w:rsidRDefault="00D2229C" w:rsidP="00E303EA">
      <w:pPr>
        <w:spacing w:after="0" w:line="20" w:lineRule="atLeast"/>
        <w:ind w:left="360"/>
        <w:rPr>
          <w:rFonts w:asciiTheme="majorHAnsi" w:eastAsia="Times New Roman" w:hAnsiTheme="majorHAnsi" w:cs="Arial"/>
          <w:sz w:val="32"/>
          <w:szCs w:val="24"/>
          <w:lang w:eastAsia="en-IE"/>
        </w:rPr>
      </w:pPr>
      <w:r w:rsidRPr="00E303EA">
        <w:rPr>
          <w:rFonts w:asciiTheme="majorHAnsi" w:eastAsia="Times New Roman" w:hAnsiTheme="majorHAnsi" w:cs="Arial"/>
          <w:sz w:val="32"/>
          <w:szCs w:val="24"/>
          <w:lang w:eastAsia="en-IE"/>
        </w:rPr>
        <w:t xml:space="preserve"> </w:t>
      </w:r>
      <w:r w:rsidRPr="00E303EA">
        <w:rPr>
          <w:rFonts w:asciiTheme="majorHAnsi" w:hAnsiTheme="majorHAnsi"/>
          <w:noProof/>
          <w:sz w:val="24"/>
          <w:lang w:val="en-US"/>
        </w:rPr>
        <w:drawing>
          <wp:inline distT="0" distB="0" distL="0" distR="0" wp14:anchorId="50A4F512" wp14:editId="635A8C54">
            <wp:extent cx="228600" cy="228600"/>
            <wp:effectExtent l="0" t="0" r="0" b="0"/>
            <wp:docPr id="4" name="Picture 4" descr="mail,envelop,message,email,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il,envelop,message,email,let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303EA" w:rsidRPr="00E303EA">
        <w:rPr>
          <w:rFonts w:asciiTheme="majorHAnsi" w:eastAsia="Times New Roman" w:hAnsiTheme="majorHAnsi" w:cs="Arial"/>
          <w:sz w:val="32"/>
          <w:szCs w:val="24"/>
          <w:lang w:eastAsia="en-IE"/>
        </w:rPr>
        <w:t xml:space="preserve"> </w:t>
      </w:r>
      <w:r w:rsidRPr="00E303EA">
        <w:rPr>
          <w:rFonts w:asciiTheme="majorHAnsi" w:eastAsia="Times New Roman" w:hAnsiTheme="majorHAnsi" w:cs="Arial"/>
          <w:sz w:val="28"/>
          <w:szCs w:val="24"/>
          <w:lang w:eastAsia="en-IE"/>
        </w:rPr>
        <w:t>melian@tcd.ie</w:t>
      </w:r>
    </w:p>
    <w:p w:rsidR="00D2229C" w:rsidRPr="00D2229C" w:rsidRDefault="00D2229C" w:rsidP="00D2229C">
      <w:pPr>
        <w:spacing w:after="0" w:line="20" w:lineRule="atLeast"/>
        <w:ind w:left="360"/>
        <w:jc w:val="center"/>
        <w:rPr>
          <w:rFonts w:ascii="Arial" w:eastAsia="Times New Roman" w:hAnsi="Arial" w:cs="Arial"/>
          <w:sz w:val="28"/>
          <w:szCs w:val="24"/>
          <w:lang w:eastAsia="en-IE"/>
        </w:rPr>
      </w:pPr>
      <w:r>
        <w:rPr>
          <w:rFonts w:ascii="Arial" w:eastAsia="Times New Roman" w:hAnsi="Arial" w:cs="Arial"/>
          <w:color w:val="5B9BD5" w:themeColor="accent1"/>
          <w:sz w:val="28"/>
          <w:szCs w:val="24"/>
          <w:lang w:eastAsia="en-IE"/>
        </w:rPr>
        <w:t>_______________________________________________________</w:t>
      </w:r>
    </w:p>
    <w:p w:rsidR="0094530B" w:rsidRPr="00CC204C" w:rsidRDefault="0094530B" w:rsidP="0094530B">
      <w:pPr>
        <w:spacing w:after="240" w:line="240" w:lineRule="auto"/>
        <w:rPr>
          <w:rFonts w:ascii="Times New Roman" w:eastAsia="Times New Roman" w:hAnsi="Times New Roman" w:cs="Times New Roman"/>
          <w:sz w:val="24"/>
          <w:szCs w:val="24"/>
          <w:lang w:eastAsia="en-IE"/>
        </w:rPr>
      </w:pPr>
    </w:p>
    <w:p w:rsidR="009E397E" w:rsidRDefault="0094530B" w:rsidP="009E397E">
      <w:pPr>
        <w:spacing w:after="0" w:line="240" w:lineRule="auto"/>
        <w:rPr>
          <w:rFonts w:asciiTheme="majorHAnsi" w:eastAsia="Times New Roman" w:hAnsiTheme="majorHAnsi" w:cs="Times New Roman"/>
          <w:sz w:val="40"/>
          <w:szCs w:val="24"/>
          <w:lang w:eastAsia="en-IE"/>
        </w:rPr>
      </w:pPr>
      <w:r w:rsidRPr="00E303EA">
        <w:rPr>
          <w:rFonts w:asciiTheme="majorHAnsi" w:eastAsia="Times New Roman" w:hAnsiTheme="majorHAnsi" w:cs="Arial"/>
          <w:b/>
          <w:bCs/>
          <w:color w:val="000000"/>
          <w:sz w:val="36"/>
          <w:szCs w:val="23"/>
          <w:u w:val="single"/>
          <w:lang w:eastAsia="en-IE"/>
        </w:rPr>
        <w:t>Education</w:t>
      </w:r>
    </w:p>
    <w:p w:rsidR="006D5056" w:rsidRPr="006D5056" w:rsidRDefault="006D5056" w:rsidP="009E397E">
      <w:pPr>
        <w:spacing w:after="0" w:line="240" w:lineRule="auto"/>
        <w:rPr>
          <w:rFonts w:asciiTheme="majorHAnsi" w:eastAsia="Times New Roman" w:hAnsiTheme="majorHAnsi" w:cs="Times New Roman"/>
          <w:sz w:val="40"/>
          <w:szCs w:val="24"/>
          <w:lang w:eastAsia="en-IE"/>
        </w:rPr>
      </w:pPr>
    </w:p>
    <w:p w:rsidR="006D5056" w:rsidRDefault="0034224F" w:rsidP="006D5056">
      <w:pPr>
        <w:pStyle w:val="ListParagraph"/>
        <w:numPr>
          <w:ilvl w:val="1"/>
          <w:numId w:val="7"/>
        </w:numPr>
        <w:spacing w:after="0" w:line="240" w:lineRule="auto"/>
        <w:rPr>
          <w:rFonts w:asciiTheme="majorHAnsi" w:eastAsia="Times New Roman" w:hAnsiTheme="majorHAnsi" w:cs="Arial"/>
          <w:color w:val="000000"/>
          <w:sz w:val="28"/>
          <w:szCs w:val="23"/>
          <w:lang w:eastAsia="en-IE"/>
        </w:rPr>
      </w:pPr>
      <w:r>
        <w:rPr>
          <w:rFonts w:asciiTheme="majorHAnsi" w:eastAsia="Times New Roman" w:hAnsiTheme="majorHAnsi" w:cs="Arial"/>
          <w:color w:val="000000"/>
          <w:sz w:val="28"/>
          <w:szCs w:val="23"/>
          <w:lang w:eastAsia="en-IE"/>
        </w:rPr>
        <w:t>-</w:t>
      </w:r>
      <w:r w:rsidR="00E303EA" w:rsidRPr="0034224F">
        <w:rPr>
          <w:rFonts w:asciiTheme="majorHAnsi" w:eastAsia="Times New Roman" w:hAnsiTheme="majorHAnsi" w:cs="Arial"/>
          <w:color w:val="000000"/>
          <w:sz w:val="28"/>
          <w:szCs w:val="23"/>
          <w:lang w:eastAsia="en-IE"/>
        </w:rPr>
        <w:t xml:space="preserve"> </w:t>
      </w:r>
      <w:r w:rsidR="0094530B" w:rsidRPr="0034224F">
        <w:rPr>
          <w:rFonts w:asciiTheme="majorHAnsi" w:eastAsia="Times New Roman" w:hAnsiTheme="majorHAnsi" w:cs="Arial"/>
          <w:color w:val="000000"/>
          <w:sz w:val="28"/>
          <w:szCs w:val="23"/>
          <w:lang w:eastAsia="en-IE"/>
        </w:rPr>
        <w:t xml:space="preserve">Studies Law at Trinity College Dublin </w:t>
      </w:r>
    </w:p>
    <w:p w:rsidR="006D5056" w:rsidRPr="006D5056" w:rsidRDefault="006D5056" w:rsidP="006D5056">
      <w:pPr>
        <w:pStyle w:val="ListParagraph"/>
        <w:spacing w:after="0" w:line="240" w:lineRule="auto"/>
        <w:ind w:left="1245"/>
        <w:rPr>
          <w:rFonts w:asciiTheme="majorHAnsi" w:eastAsia="Times New Roman" w:hAnsiTheme="majorHAnsi" w:cs="Arial"/>
          <w:color w:val="000000"/>
          <w:sz w:val="28"/>
          <w:szCs w:val="23"/>
          <w:lang w:eastAsia="en-IE"/>
        </w:rPr>
      </w:pPr>
    </w:p>
    <w:p w:rsidR="006D5056" w:rsidRDefault="006D5056" w:rsidP="006D5056">
      <w:pPr>
        <w:spacing w:after="0" w:line="240" w:lineRule="auto"/>
        <w:rPr>
          <w:rFonts w:asciiTheme="majorHAnsi" w:eastAsia="Times New Roman" w:hAnsiTheme="majorHAnsi" w:cs="Arial"/>
          <w:color w:val="000000"/>
          <w:sz w:val="28"/>
          <w:szCs w:val="23"/>
          <w:u w:val="single"/>
          <w:lang w:eastAsia="en-IE"/>
        </w:rPr>
      </w:pPr>
      <w:r>
        <w:rPr>
          <w:rFonts w:asciiTheme="majorHAnsi" w:eastAsia="Times New Roman" w:hAnsiTheme="majorHAnsi" w:cs="Arial"/>
          <w:color w:val="000000"/>
          <w:sz w:val="28"/>
          <w:szCs w:val="23"/>
          <w:u w:val="single"/>
          <w:lang w:eastAsia="en-IE"/>
        </w:rPr>
        <w:t>Year 4        Subjects                         Overall Exam Result: II.I (Expected)</w:t>
      </w:r>
    </w:p>
    <w:p w:rsidR="006D5056" w:rsidRPr="0034224F" w:rsidRDefault="006D5056" w:rsidP="006D5056">
      <w:pPr>
        <w:spacing w:after="0" w:line="240" w:lineRule="auto"/>
        <w:rPr>
          <w:rFonts w:asciiTheme="majorHAnsi" w:eastAsia="Times New Roman" w:hAnsiTheme="majorHAnsi" w:cs="Arial"/>
          <w:color w:val="000000"/>
          <w:sz w:val="28"/>
          <w:szCs w:val="23"/>
          <w:lang w:eastAsia="en-IE"/>
        </w:rPr>
      </w:pPr>
      <w:r w:rsidRPr="0034224F">
        <w:rPr>
          <w:rFonts w:asciiTheme="majorHAnsi" w:eastAsia="Times New Roman" w:hAnsiTheme="majorHAnsi" w:cs="Arial"/>
          <w:color w:val="000000"/>
          <w:sz w:val="28"/>
          <w:szCs w:val="23"/>
          <w:lang w:eastAsia="en-IE"/>
        </w:rPr>
        <w:t>Company Law</w:t>
      </w:r>
      <w:r w:rsidRPr="0034224F">
        <w:rPr>
          <w:rFonts w:asciiTheme="majorHAnsi" w:eastAsia="Times New Roman" w:hAnsiTheme="majorHAnsi" w:cs="Arial"/>
          <w:color w:val="000000"/>
          <w:sz w:val="28"/>
          <w:szCs w:val="23"/>
          <w:lang w:eastAsia="en-IE"/>
        </w:rPr>
        <w:tab/>
      </w:r>
      <w:r w:rsidRPr="0034224F">
        <w:rPr>
          <w:rFonts w:asciiTheme="majorHAnsi" w:eastAsia="Times New Roman" w:hAnsiTheme="majorHAnsi" w:cs="Arial"/>
          <w:color w:val="000000"/>
          <w:sz w:val="28"/>
          <w:szCs w:val="23"/>
          <w:lang w:eastAsia="en-IE"/>
        </w:rPr>
        <w:tab/>
      </w:r>
    </w:p>
    <w:p w:rsidR="006D5056" w:rsidRDefault="006D5056" w:rsidP="006D5056">
      <w:pPr>
        <w:spacing w:after="0" w:line="240" w:lineRule="auto"/>
        <w:rPr>
          <w:rFonts w:asciiTheme="majorHAnsi" w:eastAsia="Times New Roman" w:hAnsiTheme="majorHAnsi" w:cs="Arial"/>
          <w:color w:val="000000"/>
          <w:sz w:val="28"/>
          <w:szCs w:val="23"/>
          <w:lang w:eastAsia="en-IE"/>
        </w:rPr>
      </w:pPr>
      <w:r w:rsidRPr="0034224F">
        <w:rPr>
          <w:rFonts w:asciiTheme="majorHAnsi" w:eastAsia="Times New Roman" w:hAnsiTheme="majorHAnsi" w:cs="Arial"/>
          <w:color w:val="000000"/>
          <w:sz w:val="28"/>
          <w:szCs w:val="23"/>
          <w:lang w:eastAsia="en-IE"/>
        </w:rPr>
        <w:t>Family Law</w:t>
      </w:r>
      <w:r w:rsidRPr="0034224F">
        <w:rPr>
          <w:rFonts w:asciiTheme="majorHAnsi" w:eastAsia="Times New Roman" w:hAnsiTheme="majorHAnsi" w:cs="Arial"/>
          <w:color w:val="000000"/>
          <w:sz w:val="28"/>
          <w:szCs w:val="23"/>
          <w:lang w:eastAsia="en-IE"/>
        </w:rPr>
        <w:tab/>
      </w:r>
      <w:r w:rsidRPr="0034224F">
        <w:rPr>
          <w:rFonts w:asciiTheme="majorHAnsi" w:eastAsia="Times New Roman" w:hAnsiTheme="majorHAnsi" w:cs="Arial"/>
          <w:color w:val="000000"/>
          <w:sz w:val="28"/>
          <w:szCs w:val="23"/>
          <w:lang w:eastAsia="en-IE"/>
        </w:rPr>
        <w:tab/>
      </w:r>
    </w:p>
    <w:p w:rsidR="006D5056" w:rsidRPr="0034224F" w:rsidRDefault="006D5056" w:rsidP="006D5056">
      <w:pPr>
        <w:spacing w:after="0" w:line="240" w:lineRule="auto"/>
        <w:rPr>
          <w:rFonts w:asciiTheme="majorHAnsi" w:eastAsia="Times New Roman" w:hAnsiTheme="majorHAnsi" w:cs="Arial"/>
          <w:color w:val="000000"/>
          <w:sz w:val="28"/>
          <w:szCs w:val="23"/>
          <w:lang w:eastAsia="en-IE"/>
        </w:rPr>
      </w:pPr>
      <w:r w:rsidRPr="0034224F">
        <w:rPr>
          <w:rFonts w:asciiTheme="majorHAnsi" w:eastAsia="Times New Roman" w:hAnsiTheme="majorHAnsi" w:cs="Arial"/>
          <w:color w:val="000000"/>
          <w:sz w:val="28"/>
          <w:szCs w:val="23"/>
          <w:lang w:eastAsia="en-IE"/>
        </w:rPr>
        <w:t>Child Law</w:t>
      </w:r>
      <w:r w:rsidRPr="0034224F">
        <w:rPr>
          <w:rFonts w:asciiTheme="majorHAnsi" w:eastAsia="Times New Roman" w:hAnsiTheme="majorHAnsi" w:cs="Arial"/>
          <w:color w:val="000000"/>
          <w:sz w:val="28"/>
          <w:szCs w:val="23"/>
          <w:lang w:eastAsia="en-IE"/>
        </w:rPr>
        <w:tab/>
      </w:r>
      <w:r w:rsidRPr="0034224F">
        <w:rPr>
          <w:rFonts w:asciiTheme="majorHAnsi" w:eastAsia="Times New Roman" w:hAnsiTheme="majorHAnsi" w:cs="Arial"/>
          <w:color w:val="000000"/>
          <w:sz w:val="28"/>
          <w:szCs w:val="23"/>
          <w:lang w:eastAsia="en-IE"/>
        </w:rPr>
        <w:tab/>
      </w:r>
    </w:p>
    <w:p w:rsidR="006D5056" w:rsidRPr="0034224F" w:rsidRDefault="006D5056" w:rsidP="006D5056">
      <w:pPr>
        <w:spacing w:after="0" w:line="240" w:lineRule="auto"/>
        <w:rPr>
          <w:rFonts w:asciiTheme="majorHAnsi" w:eastAsia="Times New Roman" w:hAnsiTheme="majorHAnsi" w:cs="Arial"/>
          <w:color w:val="000000"/>
          <w:sz w:val="28"/>
          <w:szCs w:val="23"/>
          <w:lang w:eastAsia="en-IE"/>
        </w:rPr>
      </w:pPr>
      <w:r w:rsidRPr="0034224F">
        <w:rPr>
          <w:rFonts w:asciiTheme="majorHAnsi" w:eastAsia="Times New Roman" w:hAnsiTheme="majorHAnsi" w:cs="Arial"/>
          <w:color w:val="000000"/>
          <w:sz w:val="28"/>
          <w:szCs w:val="23"/>
          <w:lang w:eastAsia="en-IE"/>
        </w:rPr>
        <w:t>Penology</w:t>
      </w:r>
      <w:r w:rsidRPr="0034224F">
        <w:rPr>
          <w:rFonts w:asciiTheme="majorHAnsi" w:eastAsia="Times New Roman" w:hAnsiTheme="majorHAnsi" w:cs="Arial"/>
          <w:color w:val="000000"/>
          <w:sz w:val="28"/>
          <w:szCs w:val="23"/>
          <w:lang w:eastAsia="en-IE"/>
        </w:rPr>
        <w:tab/>
      </w:r>
      <w:r w:rsidRPr="0034224F">
        <w:rPr>
          <w:rFonts w:asciiTheme="majorHAnsi" w:eastAsia="Times New Roman" w:hAnsiTheme="majorHAnsi" w:cs="Arial"/>
          <w:color w:val="000000"/>
          <w:sz w:val="28"/>
          <w:szCs w:val="23"/>
          <w:lang w:eastAsia="en-IE"/>
        </w:rPr>
        <w:tab/>
      </w:r>
    </w:p>
    <w:p w:rsidR="006D5056" w:rsidRPr="0034224F" w:rsidRDefault="006D5056" w:rsidP="006D5056">
      <w:pPr>
        <w:spacing w:after="0" w:line="240" w:lineRule="auto"/>
        <w:rPr>
          <w:rFonts w:asciiTheme="majorHAnsi" w:eastAsia="Times New Roman" w:hAnsiTheme="majorHAnsi" w:cs="Arial"/>
          <w:color w:val="000000"/>
          <w:sz w:val="28"/>
          <w:szCs w:val="23"/>
          <w:lang w:eastAsia="en-IE"/>
        </w:rPr>
      </w:pPr>
      <w:r w:rsidRPr="0034224F">
        <w:rPr>
          <w:rFonts w:asciiTheme="majorHAnsi" w:eastAsia="Times New Roman" w:hAnsiTheme="majorHAnsi" w:cs="Arial"/>
          <w:color w:val="000000"/>
          <w:sz w:val="28"/>
          <w:szCs w:val="23"/>
          <w:lang w:eastAsia="en-IE"/>
        </w:rPr>
        <w:t>Food Law</w:t>
      </w:r>
      <w:r w:rsidRPr="0034224F">
        <w:rPr>
          <w:rFonts w:asciiTheme="majorHAnsi" w:eastAsia="Times New Roman" w:hAnsiTheme="majorHAnsi" w:cs="Arial"/>
          <w:color w:val="000000"/>
          <w:sz w:val="28"/>
          <w:szCs w:val="23"/>
          <w:lang w:eastAsia="en-IE"/>
        </w:rPr>
        <w:tab/>
      </w:r>
      <w:r w:rsidRPr="0034224F">
        <w:rPr>
          <w:rFonts w:asciiTheme="majorHAnsi" w:eastAsia="Times New Roman" w:hAnsiTheme="majorHAnsi" w:cs="Arial"/>
          <w:color w:val="000000"/>
          <w:sz w:val="28"/>
          <w:szCs w:val="23"/>
          <w:lang w:eastAsia="en-IE"/>
        </w:rPr>
        <w:tab/>
      </w:r>
    </w:p>
    <w:p w:rsidR="006D5056" w:rsidRPr="0034224F" w:rsidRDefault="006D5056" w:rsidP="006D5056">
      <w:pPr>
        <w:spacing w:after="0" w:line="240" w:lineRule="auto"/>
        <w:rPr>
          <w:rFonts w:asciiTheme="majorHAnsi" w:eastAsia="Times New Roman" w:hAnsiTheme="majorHAnsi" w:cs="Arial"/>
          <w:color w:val="000000"/>
          <w:sz w:val="28"/>
          <w:szCs w:val="23"/>
          <w:lang w:eastAsia="en-IE"/>
        </w:rPr>
      </w:pPr>
      <w:r w:rsidRPr="0034224F">
        <w:rPr>
          <w:rFonts w:asciiTheme="majorHAnsi" w:eastAsia="Times New Roman" w:hAnsiTheme="majorHAnsi" w:cs="Arial"/>
          <w:color w:val="000000"/>
          <w:sz w:val="28"/>
          <w:szCs w:val="23"/>
          <w:lang w:eastAsia="en-IE"/>
        </w:rPr>
        <w:t>European Human Rights</w:t>
      </w:r>
      <w:r w:rsidRPr="0034224F">
        <w:rPr>
          <w:rFonts w:asciiTheme="majorHAnsi" w:eastAsia="Times New Roman" w:hAnsiTheme="majorHAnsi" w:cs="Arial"/>
          <w:color w:val="000000"/>
          <w:sz w:val="28"/>
          <w:szCs w:val="23"/>
          <w:lang w:eastAsia="en-IE"/>
        </w:rPr>
        <w:tab/>
      </w:r>
      <w:r w:rsidRPr="0034224F">
        <w:rPr>
          <w:rFonts w:asciiTheme="majorHAnsi" w:eastAsia="Times New Roman" w:hAnsiTheme="majorHAnsi" w:cs="Arial"/>
          <w:color w:val="000000"/>
          <w:sz w:val="28"/>
          <w:szCs w:val="23"/>
          <w:lang w:eastAsia="en-IE"/>
        </w:rPr>
        <w:tab/>
      </w:r>
    </w:p>
    <w:p w:rsidR="006D5056" w:rsidRDefault="006D5056" w:rsidP="006D5056">
      <w:pPr>
        <w:spacing w:after="0" w:line="240" w:lineRule="auto"/>
        <w:rPr>
          <w:rFonts w:asciiTheme="majorHAnsi" w:eastAsia="Times New Roman" w:hAnsiTheme="majorHAnsi" w:cs="Arial"/>
          <w:color w:val="000000"/>
          <w:sz w:val="28"/>
          <w:szCs w:val="23"/>
          <w:lang w:eastAsia="en-IE"/>
        </w:rPr>
      </w:pPr>
      <w:r w:rsidRPr="0034224F">
        <w:rPr>
          <w:rFonts w:asciiTheme="majorHAnsi" w:eastAsia="Times New Roman" w:hAnsiTheme="majorHAnsi" w:cs="Arial"/>
          <w:color w:val="000000"/>
          <w:sz w:val="28"/>
          <w:szCs w:val="23"/>
          <w:lang w:eastAsia="en-IE"/>
        </w:rPr>
        <w:t>Jurisprudence</w:t>
      </w:r>
    </w:p>
    <w:p w:rsidR="006D5056" w:rsidRPr="006D5056" w:rsidRDefault="006D5056" w:rsidP="006D5056">
      <w:pPr>
        <w:spacing w:after="0" w:line="240" w:lineRule="auto"/>
        <w:rPr>
          <w:rFonts w:asciiTheme="majorHAnsi" w:eastAsia="Times New Roman" w:hAnsiTheme="majorHAnsi" w:cs="Arial"/>
          <w:color w:val="000000"/>
          <w:sz w:val="28"/>
          <w:szCs w:val="23"/>
          <w:lang w:eastAsia="en-IE"/>
        </w:rPr>
      </w:pPr>
    </w:p>
    <w:p w:rsidR="006D5056" w:rsidRDefault="006D5056" w:rsidP="006D5056">
      <w:pPr>
        <w:spacing w:after="0" w:line="240" w:lineRule="auto"/>
        <w:rPr>
          <w:rFonts w:asciiTheme="majorHAnsi" w:eastAsia="Times New Roman" w:hAnsiTheme="majorHAnsi" w:cs="Arial"/>
          <w:color w:val="000000"/>
          <w:sz w:val="28"/>
          <w:szCs w:val="23"/>
          <w:u w:val="single"/>
          <w:lang w:eastAsia="en-IE"/>
        </w:rPr>
      </w:pPr>
      <w:r>
        <w:rPr>
          <w:rFonts w:asciiTheme="majorHAnsi" w:eastAsia="Times New Roman" w:hAnsiTheme="majorHAnsi" w:cs="Arial"/>
          <w:color w:val="000000"/>
          <w:sz w:val="28"/>
          <w:szCs w:val="23"/>
          <w:u w:val="single"/>
          <w:lang w:eastAsia="en-IE"/>
        </w:rPr>
        <w:t>Year 3        Subjects                       Overall Exam Result: II.I</w:t>
      </w:r>
    </w:p>
    <w:p w:rsidR="006D5056" w:rsidRPr="0034224F" w:rsidRDefault="006D5056" w:rsidP="006D5056">
      <w:pPr>
        <w:spacing w:after="0" w:line="240" w:lineRule="auto"/>
        <w:rPr>
          <w:rFonts w:asciiTheme="majorHAnsi" w:eastAsia="Times New Roman" w:hAnsiTheme="majorHAnsi" w:cs="Arial"/>
          <w:color w:val="000000"/>
          <w:sz w:val="28"/>
          <w:szCs w:val="23"/>
          <w:lang w:eastAsia="en-IE"/>
        </w:rPr>
      </w:pPr>
      <w:r w:rsidRPr="0034224F">
        <w:rPr>
          <w:rFonts w:asciiTheme="majorHAnsi" w:eastAsia="Times New Roman" w:hAnsiTheme="majorHAnsi" w:cs="Arial"/>
          <w:color w:val="000000"/>
          <w:sz w:val="28"/>
          <w:szCs w:val="23"/>
          <w:lang w:eastAsia="en-IE"/>
        </w:rPr>
        <w:t>Refugee and Immigration Law</w:t>
      </w:r>
      <w:r w:rsidRPr="0034224F">
        <w:rPr>
          <w:rFonts w:asciiTheme="majorHAnsi" w:eastAsia="Times New Roman" w:hAnsiTheme="majorHAnsi" w:cs="Arial"/>
          <w:color w:val="000000"/>
          <w:sz w:val="28"/>
          <w:szCs w:val="23"/>
          <w:lang w:eastAsia="en-IE"/>
        </w:rPr>
        <w:tab/>
      </w:r>
    </w:p>
    <w:p w:rsidR="006D5056" w:rsidRPr="0034224F" w:rsidRDefault="006D5056" w:rsidP="006D5056">
      <w:pPr>
        <w:spacing w:after="0" w:line="240" w:lineRule="auto"/>
        <w:rPr>
          <w:rFonts w:asciiTheme="majorHAnsi" w:eastAsia="Times New Roman" w:hAnsiTheme="majorHAnsi" w:cs="Arial"/>
          <w:color w:val="000000"/>
          <w:sz w:val="28"/>
          <w:szCs w:val="23"/>
          <w:lang w:eastAsia="en-IE"/>
        </w:rPr>
      </w:pPr>
      <w:r w:rsidRPr="0034224F">
        <w:rPr>
          <w:rFonts w:asciiTheme="majorHAnsi" w:eastAsia="Times New Roman" w:hAnsiTheme="majorHAnsi" w:cs="Arial"/>
          <w:color w:val="000000"/>
          <w:sz w:val="28"/>
          <w:szCs w:val="23"/>
          <w:lang w:eastAsia="en-IE"/>
        </w:rPr>
        <w:t>Medical Law and Ethics</w:t>
      </w:r>
      <w:r w:rsidRPr="0034224F">
        <w:rPr>
          <w:rFonts w:asciiTheme="majorHAnsi" w:eastAsia="Times New Roman" w:hAnsiTheme="majorHAnsi" w:cs="Arial"/>
          <w:color w:val="000000"/>
          <w:sz w:val="28"/>
          <w:szCs w:val="23"/>
          <w:lang w:eastAsia="en-IE"/>
        </w:rPr>
        <w:tab/>
      </w:r>
    </w:p>
    <w:p w:rsidR="006D5056" w:rsidRPr="0034224F" w:rsidRDefault="006D5056" w:rsidP="006D5056">
      <w:pPr>
        <w:spacing w:after="0" w:line="240" w:lineRule="auto"/>
        <w:rPr>
          <w:rFonts w:asciiTheme="majorHAnsi" w:eastAsia="Times New Roman" w:hAnsiTheme="majorHAnsi" w:cs="Arial"/>
          <w:color w:val="000000"/>
          <w:sz w:val="28"/>
          <w:szCs w:val="23"/>
          <w:lang w:eastAsia="en-IE"/>
        </w:rPr>
      </w:pPr>
      <w:r w:rsidRPr="0034224F">
        <w:rPr>
          <w:rFonts w:asciiTheme="majorHAnsi" w:eastAsia="Times New Roman" w:hAnsiTheme="majorHAnsi" w:cs="Arial"/>
          <w:color w:val="000000"/>
          <w:sz w:val="28"/>
          <w:szCs w:val="23"/>
          <w:lang w:eastAsia="en-IE"/>
        </w:rPr>
        <w:t>Criminology</w:t>
      </w:r>
      <w:r w:rsidRPr="0034224F">
        <w:rPr>
          <w:rFonts w:asciiTheme="majorHAnsi" w:eastAsia="Times New Roman" w:hAnsiTheme="majorHAnsi" w:cs="Arial"/>
          <w:color w:val="000000"/>
          <w:sz w:val="28"/>
          <w:szCs w:val="23"/>
          <w:lang w:eastAsia="en-IE"/>
        </w:rPr>
        <w:tab/>
      </w:r>
    </w:p>
    <w:p w:rsidR="006D5056" w:rsidRDefault="006D5056" w:rsidP="006D5056">
      <w:pPr>
        <w:spacing w:after="0" w:line="240" w:lineRule="auto"/>
        <w:rPr>
          <w:rFonts w:asciiTheme="majorHAnsi" w:eastAsia="Times New Roman" w:hAnsiTheme="majorHAnsi" w:cs="Arial"/>
          <w:color w:val="000000"/>
          <w:sz w:val="28"/>
          <w:szCs w:val="23"/>
          <w:lang w:eastAsia="en-IE"/>
        </w:rPr>
      </w:pPr>
      <w:r w:rsidRPr="0034224F">
        <w:rPr>
          <w:rFonts w:asciiTheme="majorHAnsi" w:eastAsia="Times New Roman" w:hAnsiTheme="majorHAnsi" w:cs="Arial"/>
          <w:color w:val="000000"/>
          <w:sz w:val="28"/>
          <w:szCs w:val="23"/>
          <w:lang w:eastAsia="en-IE"/>
        </w:rPr>
        <w:t>Evidence</w:t>
      </w:r>
      <w:r w:rsidRPr="0034224F">
        <w:rPr>
          <w:rFonts w:asciiTheme="majorHAnsi" w:eastAsia="Times New Roman" w:hAnsiTheme="majorHAnsi" w:cs="Arial"/>
          <w:color w:val="000000"/>
          <w:sz w:val="28"/>
          <w:szCs w:val="23"/>
          <w:lang w:eastAsia="en-IE"/>
        </w:rPr>
        <w:tab/>
      </w:r>
    </w:p>
    <w:p w:rsidR="006D5056" w:rsidRDefault="006D5056" w:rsidP="006D5056">
      <w:pPr>
        <w:spacing w:after="0" w:line="240" w:lineRule="auto"/>
        <w:rPr>
          <w:rFonts w:asciiTheme="majorHAnsi" w:eastAsia="Times New Roman" w:hAnsiTheme="majorHAnsi" w:cs="Arial"/>
          <w:color w:val="000000"/>
          <w:sz w:val="28"/>
          <w:szCs w:val="23"/>
          <w:lang w:eastAsia="en-IE"/>
        </w:rPr>
      </w:pPr>
      <w:r w:rsidRPr="0034224F">
        <w:rPr>
          <w:rFonts w:asciiTheme="majorHAnsi" w:eastAsia="Times New Roman" w:hAnsiTheme="majorHAnsi" w:cs="Arial"/>
          <w:color w:val="000000"/>
          <w:sz w:val="28"/>
          <w:szCs w:val="23"/>
          <w:lang w:eastAsia="en-IE"/>
        </w:rPr>
        <w:t>International Human Rights</w:t>
      </w:r>
      <w:r w:rsidRPr="0034224F">
        <w:rPr>
          <w:rFonts w:asciiTheme="majorHAnsi" w:eastAsia="Times New Roman" w:hAnsiTheme="majorHAnsi" w:cs="Arial"/>
          <w:color w:val="000000"/>
          <w:sz w:val="28"/>
          <w:szCs w:val="23"/>
          <w:lang w:eastAsia="en-IE"/>
        </w:rPr>
        <w:tab/>
      </w:r>
    </w:p>
    <w:p w:rsidR="00794F05" w:rsidRPr="00E303EA" w:rsidRDefault="006D5056" w:rsidP="0094530B">
      <w:pPr>
        <w:spacing w:after="0" w:line="240" w:lineRule="auto"/>
        <w:rPr>
          <w:rFonts w:asciiTheme="majorHAnsi" w:eastAsia="Times New Roman" w:hAnsiTheme="majorHAnsi" w:cs="Arial"/>
          <w:color w:val="000000"/>
          <w:sz w:val="28"/>
          <w:szCs w:val="23"/>
          <w:lang w:eastAsia="en-IE"/>
        </w:rPr>
      </w:pPr>
      <w:r w:rsidRPr="0034224F">
        <w:rPr>
          <w:rFonts w:asciiTheme="majorHAnsi" w:eastAsia="Times New Roman" w:hAnsiTheme="majorHAnsi" w:cs="Arial"/>
          <w:color w:val="000000"/>
          <w:sz w:val="28"/>
          <w:szCs w:val="23"/>
          <w:lang w:eastAsia="en-IE"/>
        </w:rPr>
        <w:t>Sport Law</w:t>
      </w:r>
    </w:p>
    <w:p w:rsidR="00E303EA" w:rsidRDefault="00E303EA" w:rsidP="00E303EA">
      <w:pPr>
        <w:spacing w:after="0" w:line="240" w:lineRule="auto"/>
        <w:rPr>
          <w:rFonts w:asciiTheme="majorHAnsi" w:eastAsia="Times New Roman" w:hAnsiTheme="majorHAnsi" w:cs="Arial"/>
          <w:color w:val="000000"/>
          <w:sz w:val="28"/>
          <w:szCs w:val="23"/>
          <w:lang w:eastAsia="en-IE"/>
        </w:rPr>
      </w:pPr>
    </w:p>
    <w:p w:rsidR="00E303EA" w:rsidRPr="0034224F" w:rsidRDefault="0034224F" w:rsidP="00E303EA">
      <w:pPr>
        <w:spacing w:after="0" w:line="240" w:lineRule="auto"/>
        <w:rPr>
          <w:rFonts w:asciiTheme="majorHAnsi" w:eastAsia="Times New Roman" w:hAnsiTheme="majorHAnsi" w:cs="Arial"/>
          <w:color w:val="000000"/>
          <w:sz w:val="28"/>
          <w:szCs w:val="23"/>
          <w:u w:val="single"/>
          <w:lang w:eastAsia="en-IE"/>
        </w:rPr>
      </w:pPr>
      <w:r>
        <w:rPr>
          <w:rFonts w:asciiTheme="majorHAnsi" w:eastAsia="Times New Roman" w:hAnsiTheme="majorHAnsi" w:cs="Arial"/>
          <w:color w:val="000000"/>
          <w:sz w:val="28"/>
          <w:szCs w:val="23"/>
          <w:u w:val="single"/>
          <w:lang w:eastAsia="en-IE"/>
        </w:rPr>
        <w:t>Year 2          Subjects                    Overall Exam Result: III</w:t>
      </w:r>
    </w:p>
    <w:p w:rsidR="0034224F" w:rsidRPr="0034224F" w:rsidRDefault="0034224F" w:rsidP="0034224F">
      <w:pPr>
        <w:spacing w:after="0" w:line="240" w:lineRule="auto"/>
        <w:rPr>
          <w:rFonts w:asciiTheme="majorHAnsi" w:eastAsia="Times New Roman" w:hAnsiTheme="majorHAnsi" w:cs="Arial"/>
          <w:color w:val="000000"/>
          <w:sz w:val="28"/>
          <w:szCs w:val="23"/>
          <w:lang w:eastAsia="en-IE"/>
        </w:rPr>
      </w:pPr>
      <w:r w:rsidRPr="0034224F">
        <w:rPr>
          <w:rFonts w:asciiTheme="majorHAnsi" w:eastAsia="Times New Roman" w:hAnsiTheme="majorHAnsi" w:cs="Arial"/>
          <w:color w:val="000000"/>
          <w:sz w:val="28"/>
          <w:szCs w:val="23"/>
          <w:lang w:eastAsia="en-IE"/>
        </w:rPr>
        <w:t>Land Law</w:t>
      </w:r>
      <w:r w:rsidRPr="0034224F">
        <w:rPr>
          <w:rFonts w:asciiTheme="majorHAnsi" w:eastAsia="Times New Roman" w:hAnsiTheme="majorHAnsi" w:cs="Arial"/>
          <w:color w:val="000000"/>
          <w:sz w:val="28"/>
          <w:szCs w:val="23"/>
          <w:lang w:eastAsia="en-IE"/>
        </w:rPr>
        <w:tab/>
      </w:r>
    </w:p>
    <w:p w:rsidR="0034224F" w:rsidRPr="0034224F" w:rsidRDefault="0034224F" w:rsidP="0034224F">
      <w:pPr>
        <w:spacing w:after="0" w:line="240" w:lineRule="auto"/>
        <w:rPr>
          <w:rFonts w:asciiTheme="majorHAnsi" w:eastAsia="Times New Roman" w:hAnsiTheme="majorHAnsi" w:cs="Arial"/>
          <w:color w:val="000000"/>
          <w:sz w:val="28"/>
          <w:szCs w:val="23"/>
          <w:lang w:eastAsia="en-IE"/>
        </w:rPr>
      </w:pPr>
      <w:r w:rsidRPr="0034224F">
        <w:rPr>
          <w:rFonts w:asciiTheme="majorHAnsi" w:eastAsia="Times New Roman" w:hAnsiTheme="majorHAnsi" w:cs="Arial"/>
          <w:color w:val="000000"/>
          <w:sz w:val="28"/>
          <w:szCs w:val="23"/>
          <w:lang w:eastAsia="en-IE"/>
        </w:rPr>
        <w:t>Administrative Law</w:t>
      </w:r>
    </w:p>
    <w:p w:rsidR="0034224F" w:rsidRPr="0034224F" w:rsidRDefault="0034224F" w:rsidP="0034224F">
      <w:pPr>
        <w:spacing w:after="0" w:line="240" w:lineRule="auto"/>
        <w:rPr>
          <w:rFonts w:asciiTheme="majorHAnsi" w:eastAsia="Times New Roman" w:hAnsiTheme="majorHAnsi" w:cs="Arial"/>
          <w:color w:val="000000"/>
          <w:sz w:val="28"/>
          <w:szCs w:val="23"/>
          <w:lang w:eastAsia="en-IE"/>
        </w:rPr>
      </w:pPr>
      <w:r>
        <w:rPr>
          <w:rFonts w:asciiTheme="majorHAnsi" w:eastAsia="Times New Roman" w:hAnsiTheme="majorHAnsi" w:cs="Arial"/>
          <w:color w:val="000000"/>
          <w:sz w:val="28"/>
          <w:szCs w:val="23"/>
          <w:lang w:eastAsia="en-IE"/>
        </w:rPr>
        <w:t>Constitutional Law II</w:t>
      </w:r>
      <w:r>
        <w:rPr>
          <w:rFonts w:asciiTheme="majorHAnsi" w:eastAsia="Times New Roman" w:hAnsiTheme="majorHAnsi" w:cs="Arial"/>
          <w:color w:val="000000"/>
          <w:sz w:val="28"/>
          <w:szCs w:val="23"/>
          <w:lang w:eastAsia="en-IE"/>
        </w:rPr>
        <w:tab/>
      </w:r>
    </w:p>
    <w:p w:rsidR="0034224F" w:rsidRDefault="0034224F" w:rsidP="0034224F">
      <w:pPr>
        <w:spacing w:after="0" w:line="240" w:lineRule="auto"/>
        <w:rPr>
          <w:rFonts w:asciiTheme="majorHAnsi" w:eastAsia="Times New Roman" w:hAnsiTheme="majorHAnsi" w:cs="Arial"/>
          <w:color w:val="000000"/>
          <w:sz w:val="28"/>
          <w:szCs w:val="23"/>
          <w:lang w:eastAsia="en-IE"/>
        </w:rPr>
      </w:pPr>
      <w:r w:rsidRPr="0034224F">
        <w:rPr>
          <w:rFonts w:asciiTheme="majorHAnsi" w:eastAsia="Times New Roman" w:hAnsiTheme="majorHAnsi" w:cs="Arial"/>
          <w:color w:val="000000"/>
          <w:sz w:val="28"/>
          <w:szCs w:val="23"/>
          <w:lang w:eastAsia="en-IE"/>
        </w:rPr>
        <w:t>Equity</w:t>
      </w:r>
      <w:r w:rsidRPr="0034224F">
        <w:rPr>
          <w:rFonts w:asciiTheme="majorHAnsi" w:eastAsia="Times New Roman" w:hAnsiTheme="majorHAnsi" w:cs="Arial"/>
          <w:color w:val="000000"/>
          <w:sz w:val="28"/>
          <w:szCs w:val="23"/>
          <w:lang w:eastAsia="en-IE"/>
        </w:rPr>
        <w:tab/>
      </w:r>
    </w:p>
    <w:p w:rsidR="0034224F" w:rsidRPr="0034224F" w:rsidRDefault="0034224F" w:rsidP="0034224F">
      <w:pPr>
        <w:spacing w:after="0" w:line="240" w:lineRule="auto"/>
        <w:rPr>
          <w:rFonts w:asciiTheme="majorHAnsi" w:eastAsia="Times New Roman" w:hAnsiTheme="majorHAnsi" w:cs="Arial"/>
          <w:color w:val="000000"/>
          <w:sz w:val="28"/>
          <w:szCs w:val="23"/>
          <w:lang w:eastAsia="en-IE"/>
        </w:rPr>
      </w:pPr>
      <w:r w:rsidRPr="0034224F">
        <w:rPr>
          <w:rFonts w:asciiTheme="majorHAnsi" w:eastAsia="Times New Roman" w:hAnsiTheme="majorHAnsi" w:cs="Arial"/>
          <w:color w:val="000000"/>
          <w:sz w:val="28"/>
          <w:szCs w:val="23"/>
          <w:lang w:eastAsia="en-IE"/>
        </w:rPr>
        <w:t>Private Law Remedies</w:t>
      </w:r>
    </w:p>
    <w:p w:rsidR="00E303EA" w:rsidRDefault="0034224F" w:rsidP="0034224F">
      <w:pPr>
        <w:spacing w:after="0" w:line="240" w:lineRule="auto"/>
        <w:rPr>
          <w:rFonts w:asciiTheme="majorHAnsi" w:eastAsia="Times New Roman" w:hAnsiTheme="majorHAnsi" w:cs="Arial"/>
          <w:color w:val="000000"/>
          <w:sz w:val="28"/>
          <w:szCs w:val="23"/>
          <w:lang w:eastAsia="en-IE"/>
        </w:rPr>
      </w:pPr>
      <w:r w:rsidRPr="0034224F">
        <w:rPr>
          <w:rFonts w:asciiTheme="majorHAnsi" w:eastAsia="Times New Roman" w:hAnsiTheme="majorHAnsi" w:cs="Arial"/>
          <w:color w:val="000000"/>
          <w:sz w:val="28"/>
          <w:szCs w:val="23"/>
          <w:lang w:eastAsia="en-IE"/>
        </w:rPr>
        <w:t>European Union Law</w:t>
      </w:r>
    </w:p>
    <w:p w:rsidR="0034224F" w:rsidRPr="00E303EA" w:rsidRDefault="0034224F" w:rsidP="0094530B">
      <w:pPr>
        <w:spacing w:after="0" w:line="240" w:lineRule="auto"/>
        <w:rPr>
          <w:rFonts w:asciiTheme="majorHAnsi" w:eastAsia="Times New Roman" w:hAnsiTheme="majorHAnsi" w:cs="Arial"/>
          <w:color w:val="000000"/>
          <w:sz w:val="28"/>
          <w:szCs w:val="23"/>
          <w:lang w:eastAsia="en-IE"/>
        </w:rPr>
      </w:pPr>
    </w:p>
    <w:p w:rsidR="006D5056" w:rsidRPr="00E303EA" w:rsidRDefault="006D5056" w:rsidP="006D5056">
      <w:pPr>
        <w:spacing w:after="0" w:line="240" w:lineRule="auto"/>
        <w:rPr>
          <w:rFonts w:asciiTheme="majorHAnsi" w:eastAsia="Times New Roman" w:hAnsiTheme="majorHAnsi" w:cs="Arial"/>
          <w:color w:val="000000"/>
          <w:sz w:val="28"/>
          <w:szCs w:val="23"/>
          <w:u w:val="single"/>
          <w:lang w:eastAsia="en-IE"/>
        </w:rPr>
      </w:pPr>
      <w:r w:rsidRPr="00E303EA">
        <w:rPr>
          <w:rFonts w:asciiTheme="majorHAnsi" w:eastAsia="Times New Roman" w:hAnsiTheme="majorHAnsi" w:cs="Arial"/>
          <w:color w:val="000000"/>
          <w:sz w:val="28"/>
          <w:szCs w:val="23"/>
          <w:u w:val="single"/>
          <w:lang w:eastAsia="en-IE"/>
        </w:rPr>
        <w:t>Year 1</w:t>
      </w:r>
      <w:r w:rsidRPr="00E303EA">
        <w:rPr>
          <w:rFonts w:asciiTheme="majorHAnsi" w:eastAsia="Times New Roman" w:hAnsiTheme="majorHAnsi" w:cs="Arial"/>
          <w:color w:val="000000"/>
          <w:sz w:val="28"/>
          <w:szCs w:val="23"/>
          <w:u w:val="single"/>
          <w:lang w:eastAsia="en-IE"/>
        </w:rPr>
        <w:tab/>
        <w:t xml:space="preserve">              Subjects                 </w:t>
      </w:r>
      <w:r>
        <w:rPr>
          <w:rFonts w:asciiTheme="majorHAnsi" w:eastAsia="Times New Roman" w:hAnsiTheme="majorHAnsi" w:cs="Arial"/>
          <w:color w:val="000000"/>
          <w:sz w:val="28"/>
          <w:szCs w:val="23"/>
          <w:u w:val="single"/>
          <w:lang w:eastAsia="en-IE"/>
        </w:rPr>
        <w:t>Overall Exam Result: II.II</w:t>
      </w:r>
    </w:p>
    <w:p w:rsidR="006D5056" w:rsidRPr="00E303EA" w:rsidRDefault="006D5056" w:rsidP="006D5056">
      <w:pPr>
        <w:spacing w:after="0" w:line="240" w:lineRule="auto"/>
        <w:rPr>
          <w:rFonts w:asciiTheme="majorHAnsi" w:eastAsia="Times New Roman" w:hAnsiTheme="majorHAnsi" w:cs="Arial"/>
          <w:color w:val="000000"/>
          <w:sz w:val="28"/>
          <w:szCs w:val="23"/>
          <w:lang w:eastAsia="en-IE"/>
        </w:rPr>
      </w:pPr>
      <w:r w:rsidRPr="00E303EA">
        <w:rPr>
          <w:rFonts w:asciiTheme="majorHAnsi" w:eastAsia="Times New Roman" w:hAnsiTheme="majorHAnsi" w:cs="Arial"/>
          <w:color w:val="000000"/>
          <w:sz w:val="28"/>
          <w:szCs w:val="23"/>
          <w:lang w:eastAsia="en-IE"/>
        </w:rPr>
        <w:t>Constitutional Law</w:t>
      </w:r>
      <w:r w:rsidRPr="00E303EA">
        <w:rPr>
          <w:rFonts w:asciiTheme="majorHAnsi" w:eastAsia="Times New Roman" w:hAnsiTheme="majorHAnsi" w:cs="Arial"/>
          <w:color w:val="000000"/>
          <w:sz w:val="28"/>
          <w:szCs w:val="23"/>
          <w:lang w:eastAsia="en-IE"/>
        </w:rPr>
        <w:tab/>
      </w:r>
    </w:p>
    <w:p w:rsidR="006D5056" w:rsidRPr="00E303EA" w:rsidRDefault="006D5056" w:rsidP="006D5056">
      <w:pPr>
        <w:spacing w:after="0" w:line="240" w:lineRule="auto"/>
        <w:rPr>
          <w:rFonts w:asciiTheme="majorHAnsi" w:eastAsia="Times New Roman" w:hAnsiTheme="majorHAnsi" w:cs="Arial"/>
          <w:color w:val="000000"/>
          <w:sz w:val="28"/>
          <w:szCs w:val="23"/>
          <w:lang w:eastAsia="en-IE"/>
        </w:rPr>
      </w:pPr>
      <w:r w:rsidRPr="00E303EA">
        <w:rPr>
          <w:rFonts w:asciiTheme="majorHAnsi" w:eastAsia="Times New Roman" w:hAnsiTheme="majorHAnsi" w:cs="Arial"/>
          <w:color w:val="000000"/>
          <w:sz w:val="28"/>
          <w:szCs w:val="23"/>
          <w:lang w:eastAsia="en-IE"/>
        </w:rPr>
        <w:t>Legislation and Regulation</w:t>
      </w:r>
      <w:r w:rsidRPr="00E303EA">
        <w:rPr>
          <w:rFonts w:asciiTheme="majorHAnsi" w:eastAsia="Times New Roman" w:hAnsiTheme="majorHAnsi" w:cs="Arial"/>
          <w:color w:val="000000"/>
          <w:sz w:val="28"/>
          <w:szCs w:val="23"/>
          <w:lang w:eastAsia="en-IE"/>
        </w:rPr>
        <w:tab/>
      </w:r>
    </w:p>
    <w:p w:rsidR="006D5056" w:rsidRPr="00E303EA" w:rsidRDefault="006D5056" w:rsidP="006D5056">
      <w:pPr>
        <w:spacing w:after="0" w:line="240" w:lineRule="auto"/>
        <w:rPr>
          <w:rFonts w:asciiTheme="majorHAnsi" w:eastAsia="Times New Roman" w:hAnsiTheme="majorHAnsi" w:cs="Arial"/>
          <w:color w:val="000000"/>
          <w:sz w:val="28"/>
          <w:szCs w:val="23"/>
          <w:lang w:eastAsia="en-IE"/>
        </w:rPr>
      </w:pPr>
      <w:r w:rsidRPr="00E303EA">
        <w:rPr>
          <w:rFonts w:asciiTheme="majorHAnsi" w:eastAsia="Times New Roman" w:hAnsiTheme="majorHAnsi" w:cs="Arial"/>
          <w:color w:val="000000"/>
          <w:sz w:val="28"/>
          <w:szCs w:val="23"/>
          <w:lang w:eastAsia="en-IE"/>
        </w:rPr>
        <w:t>Contract Law</w:t>
      </w:r>
      <w:r w:rsidRPr="00E303EA">
        <w:rPr>
          <w:rFonts w:asciiTheme="majorHAnsi" w:eastAsia="Times New Roman" w:hAnsiTheme="majorHAnsi" w:cs="Arial"/>
          <w:color w:val="000000"/>
          <w:sz w:val="28"/>
          <w:szCs w:val="23"/>
          <w:lang w:eastAsia="en-IE"/>
        </w:rPr>
        <w:tab/>
      </w:r>
    </w:p>
    <w:p w:rsidR="006D5056" w:rsidRPr="00E303EA" w:rsidRDefault="006D5056" w:rsidP="006D5056">
      <w:pPr>
        <w:spacing w:after="0" w:line="240" w:lineRule="auto"/>
        <w:rPr>
          <w:rFonts w:asciiTheme="majorHAnsi" w:eastAsia="Times New Roman" w:hAnsiTheme="majorHAnsi" w:cs="Arial"/>
          <w:color w:val="000000"/>
          <w:sz w:val="28"/>
          <w:szCs w:val="23"/>
          <w:lang w:eastAsia="en-IE"/>
        </w:rPr>
      </w:pPr>
      <w:r w:rsidRPr="00E303EA">
        <w:rPr>
          <w:rFonts w:asciiTheme="majorHAnsi" w:eastAsia="Times New Roman" w:hAnsiTheme="majorHAnsi" w:cs="Arial"/>
          <w:color w:val="000000"/>
          <w:sz w:val="28"/>
          <w:szCs w:val="23"/>
          <w:lang w:eastAsia="en-IE"/>
        </w:rPr>
        <w:t>Torts</w:t>
      </w:r>
      <w:r w:rsidRPr="00E303EA">
        <w:rPr>
          <w:rFonts w:asciiTheme="majorHAnsi" w:eastAsia="Times New Roman" w:hAnsiTheme="majorHAnsi" w:cs="Arial"/>
          <w:color w:val="000000"/>
          <w:sz w:val="28"/>
          <w:szCs w:val="23"/>
          <w:lang w:eastAsia="en-IE"/>
        </w:rPr>
        <w:tab/>
      </w:r>
    </w:p>
    <w:p w:rsidR="006D5056" w:rsidRPr="00E303EA" w:rsidRDefault="006D5056" w:rsidP="006D5056">
      <w:pPr>
        <w:spacing w:after="0" w:line="240" w:lineRule="auto"/>
        <w:rPr>
          <w:rFonts w:asciiTheme="majorHAnsi" w:eastAsia="Times New Roman" w:hAnsiTheme="majorHAnsi" w:cs="Arial"/>
          <w:color w:val="000000"/>
          <w:sz w:val="28"/>
          <w:szCs w:val="23"/>
          <w:lang w:eastAsia="en-IE"/>
        </w:rPr>
      </w:pPr>
      <w:r w:rsidRPr="00E303EA">
        <w:rPr>
          <w:rFonts w:asciiTheme="majorHAnsi" w:eastAsia="Times New Roman" w:hAnsiTheme="majorHAnsi" w:cs="Arial"/>
          <w:color w:val="000000"/>
          <w:sz w:val="28"/>
          <w:szCs w:val="23"/>
          <w:lang w:eastAsia="en-IE"/>
        </w:rPr>
        <w:t>Irish Legal System</w:t>
      </w:r>
      <w:r w:rsidRPr="00E303EA">
        <w:rPr>
          <w:rFonts w:asciiTheme="majorHAnsi" w:eastAsia="Times New Roman" w:hAnsiTheme="majorHAnsi" w:cs="Arial"/>
          <w:color w:val="000000"/>
          <w:sz w:val="28"/>
          <w:szCs w:val="23"/>
          <w:lang w:eastAsia="en-IE"/>
        </w:rPr>
        <w:tab/>
      </w:r>
    </w:p>
    <w:p w:rsidR="006D5056" w:rsidRDefault="006D5056" w:rsidP="006D5056">
      <w:pPr>
        <w:spacing w:after="0" w:line="240" w:lineRule="auto"/>
        <w:rPr>
          <w:rFonts w:asciiTheme="majorHAnsi" w:eastAsia="Times New Roman" w:hAnsiTheme="majorHAnsi" w:cs="Arial"/>
          <w:color w:val="000000"/>
          <w:sz w:val="28"/>
          <w:szCs w:val="23"/>
          <w:lang w:eastAsia="en-IE"/>
        </w:rPr>
      </w:pPr>
      <w:r w:rsidRPr="00E303EA">
        <w:rPr>
          <w:rFonts w:asciiTheme="majorHAnsi" w:eastAsia="Times New Roman" w:hAnsiTheme="majorHAnsi" w:cs="Arial"/>
          <w:color w:val="000000"/>
          <w:sz w:val="28"/>
          <w:szCs w:val="23"/>
          <w:lang w:eastAsia="en-IE"/>
        </w:rPr>
        <w:t>Criminal Law</w:t>
      </w:r>
    </w:p>
    <w:p w:rsidR="0034224F" w:rsidRPr="0034224F" w:rsidRDefault="0034224F" w:rsidP="0094530B">
      <w:pPr>
        <w:spacing w:after="0" w:line="240" w:lineRule="auto"/>
        <w:rPr>
          <w:rFonts w:asciiTheme="majorHAnsi" w:eastAsia="Times New Roman" w:hAnsiTheme="majorHAnsi" w:cs="Arial"/>
          <w:color w:val="000000"/>
          <w:sz w:val="28"/>
          <w:szCs w:val="23"/>
          <w:u w:val="single"/>
          <w:lang w:eastAsia="en-IE"/>
        </w:rPr>
      </w:pPr>
    </w:p>
    <w:p w:rsidR="0034224F" w:rsidRPr="0034224F" w:rsidRDefault="0034224F" w:rsidP="0094530B">
      <w:pPr>
        <w:spacing w:after="0" w:line="240" w:lineRule="auto"/>
        <w:rPr>
          <w:rFonts w:asciiTheme="majorHAnsi" w:eastAsia="Times New Roman" w:hAnsiTheme="majorHAnsi" w:cs="Arial"/>
          <w:color w:val="000000"/>
          <w:sz w:val="28"/>
          <w:szCs w:val="23"/>
          <w:lang w:eastAsia="en-IE"/>
        </w:rPr>
      </w:pPr>
    </w:p>
    <w:p w:rsidR="00794F05" w:rsidRPr="00E303EA" w:rsidRDefault="00794F05" w:rsidP="0094530B">
      <w:pPr>
        <w:spacing w:after="0" w:line="240" w:lineRule="auto"/>
        <w:rPr>
          <w:rFonts w:asciiTheme="majorHAnsi" w:eastAsia="Times New Roman" w:hAnsiTheme="majorHAnsi" w:cs="Times New Roman"/>
          <w:sz w:val="32"/>
          <w:szCs w:val="24"/>
          <w:lang w:eastAsia="en-IE"/>
        </w:rPr>
      </w:pPr>
    </w:p>
    <w:p w:rsidR="0094530B" w:rsidRDefault="0034224F" w:rsidP="0094530B">
      <w:pPr>
        <w:spacing w:after="0" w:line="240" w:lineRule="auto"/>
        <w:rPr>
          <w:rFonts w:asciiTheme="majorHAnsi" w:eastAsia="Times New Roman" w:hAnsiTheme="majorHAnsi" w:cs="Arial"/>
          <w:color w:val="000000"/>
          <w:sz w:val="28"/>
          <w:szCs w:val="23"/>
          <w:lang w:eastAsia="en-IE"/>
        </w:rPr>
      </w:pPr>
      <w:r>
        <w:rPr>
          <w:rFonts w:asciiTheme="majorHAnsi" w:eastAsia="Times New Roman" w:hAnsiTheme="majorHAnsi" w:cs="Arial"/>
          <w:b/>
          <w:color w:val="000000"/>
          <w:sz w:val="28"/>
          <w:szCs w:val="23"/>
          <w:lang w:eastAsia="en-IE"/>
        </w:rPr>
        <w:t xml:space="preserve">2011-2012 </w:t>
      </w:r>
      <w:r w:rsidR="0094530B" w:rsidRPr="00E303EA">
        <w:rPr>
          <w:rFonts w:asciiTheme="majorHAnsi" w:eastAsia="Times New Roman" w:hAnsiTheme="majorHAnsi" w:cs="Arial"/>
          <w:color w:val="000000"/>
          <w:sz w:val="28"/>
          <w:szCs w:val="23"/>
          <w:lang w:eastAsia="en-IE"/>
        </w:rPr>
        <w:t>-</w:t>
      </w:r>
      <w:r>
        <w:rPr>
          <w:rFonts w:asciiTheme="majorHAnsi" w:eastAsia="Times New Roman" w:hAnsiTheme="majorHAnsi" w:cs="Arial"/>
          <w:color w:val="000000"/>
          <w:sz w:val="28"/>
          <w:szCs w:val="23"/>
          <w:lang w:eastAsia="en-IE"/>
        </w:rPr>
        <w:t xml:space="preserve"> </w:t>
      </w:r>
      <w:r w:rsidR="0094530B" w:rsidRPr="00E303EA">
        <w:rPr>
          <w:rFonts w:asciiTheme="majorHAnsi" w:eastAsia="Times New Roman" w:hAnsiTheme="majorHAnsi" w:cs="Arial"/>
          <w:color w:val="000000"/>
          <w:sz w:val="28"/>
          <w:szCs w:val="23"/>
          <w:lang w:eastAsia="en-IE"/>
        </w:rPr>
        <w:t xml:space="preserve">Attended </w:t>
      </w:r>
      <w:proofErr w:type="gramStart"/>
      <w:r>
        <w:rPr>
          <w:rFonts w:asciiTheme="majorHAnsi" w:eastAsia="Times New Roman" w:hAnsiTheme="majorHAnsi" w:cs="Arial"/>
          <w:color w:val="000000"/>
          <w:sz w:val="28"/>
          <w:szCs w:val="23"/>
          <w:lang w:eastAsia="en-IE"/>
        </w:rPr>
        <w:t>Th</w:t>
      </w:r>
      <w:r w:rsidR="0094530B" w:rsidRPr="00E303EA">
        <w:rPr>
          <w:rFonts w:asciiTheme="majorHAnsi" w:eastAsia="Times New Roman" w:hAnsiTheme="majorHAnsi" w:cs="Arial"/>
          <w:color w:val="000000"/>
          <w:sz w:val="28"/>
          <w:szCs w:val="23"/>
          <w:lang w:eastAsia="en-IE"/>
        </w:rPr>
        <w:t>e</w:t>
      </w:r>
      <w:proofErr w:type="gramEnd"/>
      <w:r w:rsidR="0094530B" w:rsidRPr="00E303EA">
        <w:rPr>
          <w:rFonts w:asciiTheme="majorHAnsi" w:eastAsia="Times New Roman" w:hAnsiTheme="majorHAnsi" w:cs="Arial"/>
          <w:color w:val="000000"/>
          <w:sz w:val="28"/>
          <w:szCs w:val="23"/>
          <w:lang w:eastAsia="en-IE"/>
        </w:rPr>
        <w:t xml:space="preserve"> Institute of Education </w:t>
      </w:r>
      <w:r w:rsidR="0094530B" w:rsidRPr="00E303EA">
        <w:rPr>
          <w:rFonts w:asciiTheme="majorHAnsi" w:eastAsia="Times New Roman" w:hAnsiTheme="majorHAnsi" w:cs="Arial"/>
          <w:color w:val="000000"/>
          <w:sz w:val="28"/>
          <w:szCs w:val="23"/>
          <w:lang w:eastAsia="en-IE"/>
        </w:rPr>
        <w:tab/>
      </w:r>
    </w:p>
    <w:p w:rsidR="0034224F" w:rsidRDefault="0034224F" w:rsidP="0094530B">
      <w:pPr>
        <w:spacing w:after="0" w:line="240" w:lineRule="auto"/>
        <w:rPr>
          <w:rFonts w:asciiTheme="majorHAnsi" w:eastAsia="Times New Roman" w:hAnsiTheme="majorHAnsi" w:cs="Arial"/>
          <w:color w:val="000000"/>
          <w:sz w:val="28"/>
          <w:szCs w:val="23"/>
          <w:lang w:eastAsia="en-IE"/>
        </w:rPr>
      </w:pPr>
    </w:p>
    <w:p w:rsidR="0034224F" w:rsidRDefault="0034224F" w:rsidP="0094530B">
      <w:pPr>
        <w:spacing w:after="0" w:line="240" w:lineRule="auto"/>
        <w:rPr>
          <w:rFonts w:asciiTheme="majorHAnsi" w:eastAsia="Times New Roman" w:hAnsiTheme="majorHAnsi" w:cs="Arial"/>
          <w:color w:val="000000"/>
          <w:sz w:val="28"/>
          <w:szCs w:val="23"/>
          <w:u w:val="single"/>
          <w:lang w:eastAsia="en-IE"/>
        </w:rPr>
      </w:pPr>
      <w:r>
        <w:rPr>
          <w:rFonts w:asciiTheme="majorHAnsi" w:eastAsia="Times New Roman" w:hAnsiTheme="majorHAnsi" w:cs="Arial"/>
          <w:color w:val="000000"/>
          <w:sz w:val="28"/>
          <w:szCs w:val="23"/>
          <w:u w:val="single"/>
          <w:lang w:eastAsia="en-IE"/>
        </w:rPr>
        <w:t xml:space="preserve">Leaving Certificate Subjects                            Overall Points: 485    </w:t>
      </w:r>
    </w:p>
    <w:p w:rsidR="0034224F" w:rsidRPr="0034224F" w:rsidRDefault="0034224F" w:rsidP="0094530B">
      <w:pPr>
        <w:spacing w:after="0" w:line="240" w:lineRule="auto"/>
        <w:rPr>
          <w:rFonts w:asciiTheme="majorHAnsi" w:eastAsia="Times New Roman" w:hAnsiTheme="majorHAnsi" w:cs="Times New Roman"/>
          <w:sz w:val="28"/>
          <w:szCs w:val="24"/>
          <w:lang w:eastAsia="en-IE"/>
        </w:rPr>
      </w:pPr>
      <w:r w:rsidRPr="0034224F">
        <w:rPr>
          <w:rFonts w:asciiTheme="majorHAnsi" w:eastAsia="Times New Roman" w:hAnsiTheme="majorHAnsi" w:cs="Times New Roman"/>
          <w:sz w:val="28"/>
          <w:szCs w:val="24"/>
          <w:lang w:eastAsia="en-IE"/>
        </w:rPr>
        <w:t>English                  B1                   Higher</w:t>
      </w:r>
    </w:p>
    <w:p w:rsidR="0034224F" w:rsidRPr="0034224F" w:rsidRDefault="0034224F" w:rsidP="0094530B">
      <w:pPr>
        <w:spacing w:after="0" w:line="240" w:lineRule="auto"/>
        <w:rPr>
          <w:rFonts w:asciiTheme="majorHAnsi" w:eastAsia="Times New Roman" w:hAnsiTheme="majorHAnsi" w:cs="Times New Roman"/>
          <w:sz w:val="28"/>
          <w:szCs w:val="24"/>
          <w:lang w:eastAsia="en-IE"/>
        </w:rPr>
      </w:pPr>
      <w:r w:rsidRPr="0034224F">
        <w:rPr>
          <w:rFonts w:asciiTheme="majorHAnsi" w:eastAsia="Times New Roman" w:hAnsiTheme="majorHAnsi" w:cs="Times New Roman"/>
          <w:sz w:val="28"/>
          <w:szCs w:val="24"/>
          <w:lang w:eastAsia="en-IE"/>
        </w:rPr>
        <w:t>Irish                       B1                   Higher</w:t>
      </w:r>
    </w:p>
    <w:p w:rsidR="0034224F" w:rsidRPr="0034224F" w:rsidRDefault="0034224F" w:rsidP="0094530B">
      <w:pPr>
        <w:spacing w:after="0" w:line="240" w:lineRule="auto"/>
        <w:rPr>
          <w:rFonts w:asciiTheme="majorHAnsi" w:eastAsia="Times New Roman" w:hAnsiTheme="majorHAnsi" w:cs="Times New Roman"/>
          <w:sz w:val="28"/>
          <w:szCs w:val="24"/>
          <w:lang w:eastAsia="en-IE"/>
        </w:rPr>
      </w:pPr>
      <w:r w:rsidRPr="0034224F">
        <w:rPr>
          <w:rFonts w:asciiTheme="majorHAnsi" w:eastAsia="Times New Roman" w:hAnsiTheme="majorHAnsi" w:cs="Times New Roman"/>
          <w:sz w:val="28"/>
          <w:szCs w:val="24"/>
          <w:lang w:eastAsia="en-IE"/>
        </w:rPr>
        <w:t>Religion                 B1                   Higher</w:t>
      </w:r>
    </w:p>
    <w:p w:rsidR="0034224F" w:rsidRPr="0034224F" w:rsidRDefault="0034224F" w:rsidP="0094530B">
      <w:pPr>
        <w:spacing w:after="0" w:line="240" w:lineRule="auto"/>
        <w:rPr>
          <w:rFonts w:asciiTheme="majorHAnsi" w:eastAsia="Times New Roman" w:hAnsiTheme="majorHAnsi" w:cs="Times New Roman"/>
          <w:sz w:val="28"/>
          <w:szCs w:val="24"/>
          <w:lang w:eastAsia="en-IE"/>
        </w:rPr>
      </w:pPr>
      <w:r w:rsidRPr="0034224F">
        <w:rPr>
          <w:rFonts w:asciiTheme="majorHAnsi" w:eastAsia="Times New Roman" w:hAnsiTheme="majorHAnsi" w:cs="Times New Roman"/>
          <w:sz w:val="28"/>
          <w:szCs w:val="24"/>
          <w:lang w:eastAsia="en-IE"/>
        </w:rPr>
        <w:t>History                  B1                   Higher</w:t>
      </w:r>
    </w:p>
    <w:p w:rsidR="0034224F" w:rsidRPr="0034224F" w:rsidRDefault="0034224F" w:rsidP="0094530B">
      <w:pPr>
        <w:spacing w:after="0" w:line="240" w:lineRule="auto"/>
        <w:rPr>
          <w:rFonts w:asciiTheme="majorHAnsi" w:eastAsia="Times New Roman" w:hAnsiTheme="majorHAnsi" w:cs="Times New Roman"/>
          <w:sz w:val="28"/>
          <w:szCs w:val="24"/>
          <w:lang w:eastAsia="en-IE"/>
        </w:rPr>
      </w:pPr>
      <w:r w:rsidRPr="0034224F">
        <w:rPr>
          <w:rFonts w:asciiTheme="majorHAnsi" w:eastAsia="Times New Roman" w:hAnsiTheme="majorHAnsi" w:cs="Times New Roman"/>
          <w:sz w:val="28"/>
          <w:szCs w:val="24"/>
          <w:lang w:eastAsia="en-IE"/>
        </w:rPr>
        <w:t>Music                    B2                   Higher</w:t>
      </w:r>
    </w:p>
    <w:p w:rsidR="0034224F" w:rsidRPr="0034224F" w:rsidRDefault="0034224F" w:rsidP="0094530B">
      <w:pPr>
        <w:spacing w:after="0" w:line="240" w:lineRule="auto"/>
        <w:rPr>
          <w:rFonts w:asciiTheme="majorHAnsi" w:eastAsia="Times New Roman" w:hAnsiTheme="majorHAnsi" w:cs="Times New Roman"/>
          <w:sz w:val="28"/>
          <w:szCs w:val="24"/>
          <w:lang w:eastAsia="en-IE"/>
        </w:rPr>
      </w:pPr>
      <w:r w:rsidRPr="0034224F">
        <w:rPr>
          <w:rFonts w:asciiTheme="majorHAnsi" w:eastAsia="Times New Roman" w:hAnsiTheme="majorHAnsi" w:cs="Times New Roman"/>
          <w:sz w:val="28"/>
          <w:szCs w:val="24"/>
          <w:lang w:eastAsia="en-IE"/>
        </w:rPr>
        <w:t>Spanish                 C2                   Higher</w:t>
      </w:r>
    </w:p>
    <w:p w:rsidR="0034224F" w:rsidRDefault="0034224F" w:rsidP="0094530B">
      <w:pPr>
        <w:spacing w:after="0" w:line="240" w:lineRule="auto"/>
        <w:rPr>
          <w:rFonts w:asciiTheme="majorHAnsi" w:eastAsia="Times New Roman" w:hAnsiTheme="majorHAnsi" w:cs="Times New Roman"/>
          <w:sz w:val="28"/>
          <w:szCs w:val="24"/>
          <w:lang w:eastAsia="en-IE"/>
        </w:rPr>
      </w:pPr>
      <w:r w:rsidRPr="0034224F">
        <w:rPr>
          <w:rFonts w:asciiTheme="majorHAnsi" w:eastAsia="Times New Roman" w:hAnsiTheme="majorHAnsi" w:cs="Times New Roman"/>
          <w:sz w:val="28"/>
          <w:szCs w:val="24"/>
          <w:lang w:eastAsia="en-IE"/>
        </w:rPr>
        <w:t>Maths                   D1                   Ordinary</w:t>
      </w:r>
    </w:p>
    <w:p w:rsidR="0034224F" w:rsidRPr="0034224F" w:rsidRDefault="0034224F" w:rsidP="0094530B">
      <w:pPr>
        <w:spacing w:after="0" w:line="240" w:lineRule="auto"/>
        <w:rPr>
          <w:rFonts w:asciiTheme="majorHAnsi" w:eastAsia="Times New Roman" w:hAnsiTheme="majorHAnsi" w:cs="Times New Roman"/>
          <w:sz w:val="28"/>
          <w:szCs w:val="24"/>
          <w:lang w:eastAsia="en-IE"/>
        </w:rPr>
      </w:pPr>
    </w:p>
    <w:p w:rsidR="0094530B" w:rsidRPr="00E303EA" w:rsidRDefault="0034224F" w:rsidP="0094530B">
      <w:pPr>
        <w:spacing w:after="0" w:line="240" w:lineRule="auto"/>
        <w:rPr>
          <w:rFonts w:asciiTheme="majorHAnsi" w:eastAsia="Times New Roman" w:hAnsiTheme="majorHAnsi" w:cs="Times New Roman"/>
          <w:sz w:val="32"/>
          <w:szCs w:val="24"/>
          <w:lang w:eastAsia="en-IE"/>
        </w:rPr>
      </w:pPr>
      <w:r>
        <w:rPr>
          <w:rFonts w:asciiTheme="majorHAnsi" w:eastAsia="Times New Roman" w:hAnsiTheme="majorHAnsi" w:cs="Arial"/>
          <w:b/>
          <w:color w:val="000000"/>
          <w:sz w:val="28"/>
          <w:szCs w:val="23"/>
          <w:lang w:eastAsia="en-IE"/>
        </w:rPr>
        <w:t xml:space="preserve">2007-2011 </w:t>
      </w:r>
      <w:r w:rsidR="0094530B" w:rsidRPr="00E303EA">
        <w:rPr>
          <w:rFonts w:asciiTheme="majorHAnsi" w:eastAsia="Times New Roman" w:hAnsiTheme="majorHAnsi" w:cs="Arial"/>
          <w:color w:val="000000"/>
          <w:sz w:val="28"/>
          <w:szCs w:val="23"/>
          <w:lang w:eastAsia="en-IE"/>
        </w:rPr>
        <w:t>-</w:t>
      </w:r>
      <w:r>
        <w:rPr>
          <w:rFonts w:asciiTheme="majorHAnsi" w:eastAsia="Times New Roman" w:hAnsiTheme="majorHAnsi" w:cs="Arial"/>
          <w:color w:val="000000"/>
          <w:sz w:val="28"/>
          <w:szCs w:val="23"/>
          <w:lang w:eastAsia="en-IE"/>
        </w:rPr>
        <w:t xml:space="preserve"> </w:t>
      </w:r>
      <w:r w:rsidR="0094530B" w:rsidRPr="00E303EA">
        <w:rPr>
          <w:rFonts w:asciiTheme="majorHAnsi" w:eastAsia="Times New Roman" w:hAnsiTheme="majorHAnsi" w:cs="Arial"/>
          <w:color w:val="000000"/>
          <w:sz w:val="28"/>
          <w:szCs w:val="23"/>
          <w:lang w:eastAsia="en-IE"/>
        </w:rPr>
        <w:t xml:space="preserve">Attended </w:t>
      </w:r>
      <w:proofErr w:type="spellStart"/>
      <w:r w:rsidR="0094530B" w:rsidRPr="00E303EA">
        <w:rPr>
          <w:rFonts w:asciiTheme="majorHAnsi" w:eastAsia="Times New Roman" w:hAnsiTheme="majorHAnsi" w:cs="Arial"/>
          <w:color w:val="000000"/>
          <w:sz w:val="28"/>
          <w:szCs w:val="23"/>
          <w:lang w:eastAsia="en-IE"/>
        </w:rPr>
        <w:t>Castleknock</w:t>
      </w:r>
      <w:proofErr w:type="spellEnd"/>
      <w:r w:rsidR="0094530B" w:rsidRPr="00E303EA">
        <w:rPr>
          <w:rFonts w:asciiTheme="majorHAnsi" w:eastAsia="Times New Roman" w:hAnsiTheme="majorHAnsi" w:cs="Arial"/>
          <w:color w:val="000000"/>
          <w:sz w:val="28"/>
          <w:szCs w:val="23"/>
          <w:lang w:eastAsia="en-IE"/>
        </w:rPr>
        <w:t xml:space="preserve"> Community College </w:t>
      </w:r>
    </w:p>
    <w:p w:rsidR="0094530B" w:rsidRPr="00CC204C" w:rsidRDefault="0094530B" w:rsidP="0094530B">
      <w:pPr>
        <w:spacing w:after="0" w:line="240" w:lineRule="auto"/>
        <w:rPr>
          <w:rFonts w:ascii="Times New Roman" w:eastAsia="Times New Roman" w:hAnsi="Times New Roman" w:cs="Times New Roman"/>
          <w:sz w:val="24"/>
          <w:szCs w:val="24"/>
          <w:lang w:eastAsia="en-IE"/>
        </w:rPr>
      </w:pPr>
      <w:r w:rsidRPr="00CC204C">
        <w:rPr>
          <w:rFonts w:ascii="Arial" w:eastAsia="Times New Roman" w:hAnsi="Arial" w:cs="Arial"/>
          <w:color w:val="000000"/>
          <w:sz w:val="23"/>
          <w:szCs w:val="23"/>
          <w:lang w:eastAsia="en-IE"/>
        </w:rPr>
        <w:tab/>
      </w:r>
      <w:r w:rsidRPr="00CC204C">
        <w:rPr>
          <w:rFonts w:ascii="Arial" w:eastAsia="Times New Roman" w:hAnsi="Arial" w:cs="Arial"/>
          <w:color w:val="000000"/>
          <w:sz w:val="23"/>
          <w:szCs w:val="23"/>
          <w:lang w:eastAsia="en-IE"/>
        </w:rPr>
        <w:tab/>
      </w:r>
    </w:p>
    <w:p w:rsidR="0094530B" w:rsidRPr="00884A11" w:rsidRDefault="0094530B" w:rsidP="0094530B">
      <w:pPr>
        <w:spacing w:after="0" w:line="240" w:lineRule="auto"/>
        <w:rPr>
          <w:rFonts w:ascii="Times New Roman" w:eastAsia="Times New Roman" w:hAnsi="Times New Roman" w:cs="Times New Roman"/>
          <w:sz w:val="24"/>
          <w:szCs w:val="24"/>
          <w:lang w:eastAsia="en-IE"/>
        </w:rPr>
      </w:pPr>
      <w:r>
        <w:rPr>
          <w:rFonts w:ascii="Arial" w:eastAsia="Times New Roman" w:hAnsi="Arial" w:cs="Arial"/>
          <w:color w:val="000000"/>
          <w:sz w:val="23"/>
          <w:szCs w:val="23"/>
          <w:lang w:eastAsia="en-IE"/>
        </w:rPr>
        <w:tab/>
      </w:r>
      <w:r>
        <w:rPr>
          <w:rFonts w:ascii="Arial" w:eastAsia="Times New Roman" w:hAnsi="Arial" w:cs="Arial"/>
          <w:color w:val="000000"/>
          <w:sz w:val="23"/>
          <w:szCs w:val="23"/>
          <w:lang w:eastAsia="en-IE"/>
        </w:rPr>
        <w:tab/>
      </w:r>
    </w:p>
    <w:p w:rsidR="0094530B" w:rsidRPr="00E155E4" w:rsidRDefault="0094530B" w:rsidP="0094530B">
      <w:pPr>
        <w:spacing w:after="0" w:line="240" w:lineRule="auto"/>
        <w:rPr>
          <w:rFonts w:asciiTheme="majorHAnsi" w:eastAsia="Times New Roman" w:hAnsiTheme="majorHAnsi" w:cs="Times New Roman"/>
          <w:b/>
          <w:sz w:val="36"/>
          <w:szCs w:val="28"/>
          <w:lang w:eastAsia="en-IE"/>
        </w:rPr>
      </w:pPr>
      <w:r w:rsidRPr="00E155E4">
        <w:rPr>
          <w:rFonts w:asciiTheme="majorHAnsi" w:eastAsia="Times New Roman" w:hAnsiTheme="majorHAnsi" w:cs="Arial"/>
          <w:b/>
          <w:bCs/>
          <w:color w:val="000000"/>
          <w:sz w:val="36"/>
          <w:szCs w:val="28"/>
          <w:u w:val="single"/>
          <w:lang w:eastAsia="en-IE"/>
        </w:rPr>
        <w:t>Work Experience</w:t>
      </w:r>
    </w:p>
    <w:p w:rsidR="0094530B" w:rsidRPr="00E155E4" w:rsidRDefault="0094530B" w:rsidP="0094530B">
      <w:pPr>
        <w:spacing w:after="0" w:line="240" w:lineRule="auto"/>
        <w:rPr>
          <w:rFonts w:asciiTheme="majorHAnsi" w:eastAsia="Times New Roman" w:hAnsiTheme="majorHAnsi" w:cs="Times New Roman"/>
          <w:sz w:val="28"/>
          <w:szCs w:val="28"/>
          <w:lang w:eastAsia="en-IE"/>
        </w:rPr>
      </w:pPr>
    </w:p>
    <w:p w:rsidR="0094530B" w:rsidRPr="00E155E4" w:rsidRDefault="0094530B" w:rsidP="0094530B">
      <w:pPr>
        <w:numPr>
          <w:ilvl w:val="0"/>
          <w:numId w:val="2"/>
        </w:numPr>
        <w:spacing w:after="0" w:line="240" w:lineRule="auto"/>
        <w:textAlignment w:val="baseline"/>
        <w:rPr>
          <w:rFonts w:asciiTheme="majorHAnsi" w:eastAsia="Times New Roman" w:hAnsiTheme="majorHAnsi" w:cs="Arial"/>
          <w:color w:val="000000"/>
          <w:sz w:val="28"/>
          <w:szCs w:val="28"/>
          <w:lang w:eastAsia="en-IE"/>
        </w:rPr>
      </w:pPr>
      <w:r w:rsidRPr="00E155E4">
        <w:rPr>
          <w:rFonts w:asciiTheme="majorHAnsi" w:eastAsia="Times New Roman" w:hAnsiTheme="majorHAnsi" w:cs="Arial"/>
          <w:color w:val="000000"/>
          <w:sz w:val="28"/>
          <w:szCs w:val="28"/>
          <w:u w:val="single"/>
          <w:lang w:eastAsia="en-IE"/>
        </w:rPr>
        <w:t>Legal Experience</w:t>
      </w:r>
      <w:r w:rsidRPr="00E155E4">
        <w:rPr>
          <w:rFonts w:asciiTheme="majorHAnsi" w:eastAsia="Times New Roman" w:hAnsiTheme="majorHAnsi" w:cs="Arial"/>
          <w:color w:val="000000"/>
          <w:sz w:val="28"/>
          <w:szCs w:val="28"/>
          <w:lang w:eastAsia="en-IE"/>
        </w:rPr>
        <w:tab/>
      </w:r>
    </w:p>
    <w:p w:rsidR="0094530B" w:rsidRPr="00E155E4" w:rsidRDefault="0094530B" w:rsidP="0094530B">
      <w:pPr>
        <w:spacing w:after="0" w:line="240" w:lineRule="auto"/>
        <w:rPr>
          <w:rFonts w:asciiTheme="majorHAnsi" w:eastAsia="Times New Roman" w:hAnsiTheme="majorHAnsi" w:cs="Arial"/>
          <w:color w:val="000000"/>
          <w:sz w:val="28"/>
          <w:szCs w:val="28"/>
          <w:lang w:eastAsia="en-IE"/>
        </w:rPr>
      </w:pPr>
    </w:p>
    <w:p w:rsidR="0094530B" w:rsidRPr="00E155E4" w:rsidRDefault="0094530B" w:rsidP="0094530B">
      <w:pPr>
        <w:spacing w:after="0" w:line="240" w:lineRule="auto"/>
        <w:ind w:left="1440" w:firstLine="720"/>
        <w:rPr>
          <w:rFonts w:asciiTheme="majorHAnsi" w:eastAsia="Times New Roman" w:hAnsiTheme="majorHAnsi" w:cs="Times New Roman"/>
          <w:b/>
          <w:sz w:val="28"/>
          <w:szCs w:val="28"/>
          <w:lang w:eastAsia="en-IE"/>
        </w:rPr>
      </w:pPr>
      <w:r w:rsidRPr="00E155E4">
        <w:rPr>
          <w:rFonts w:asciiTheme="majorHAnsi" w:eastAsia="Times New Roman" w:hAnsiTheme="majorHAnsi" w:cs="Arial"/>
          <w:b/>
          <w:color w:val="000000"/>
          <w:sz w:val="28"/>
          <w:szCs w:val="28"/>
          <w:lang w:eastAsia="en-IE"/>
        </w:rPr>
        <w:t>-Legal Secretary to Mr Derek Ryan, Barrister-at-Law-</w:t>
      </w:r>
    </w:p>
    <w:p w:rsidR="0094530B" w:rsidRPr="00E155E4" w:rsidRDefault="0094530B" w:rsidP="0094530B">
      <w:pPr>
        <w:spacing w:after="0" w:line="240" w:lineRule="auto"/>
        <w:rPr>
          <w:rFonts w:asciiTheme="majorHAnsi" w:eastAsia="Times New Roman" w:hAnsiTheme="majorHAnsi" w:cs="Times New Roman"/>
          <w:sz w:val="28"/>
          <w:szCs w:val="28"/>
          <w:lang w:eastAsia="en-IE"/>
        </w:rPr>
      </w:pPr>
      <w:r w:rsidRPr="00E155E4">
        <w:rPr>
          <w:rFonts w:asciiTheme="majorHAnsi" w:eastAsia="Times New Roman" w:hAnsiTheme="majorHAnsi" w:cs="Arial"/>
          <w:color w:val="000000"/>
          <w:sz w:val="28"/>
          <w:szCs w:val="28"/>
          <w:lang w:eastAsia="en-IE"/>
        </w:rPr>
        <w:tab/>
      </w:r>
      <w:r w:rsidRPr="00E155E4">
        <w:rPr>
          <w:rFonts w:asciiTheme="majorHAnsi" w:eastAsia="Times New Roman" w:hAnsiTheme="majorHAnsi" w:cs="Arial"/>
          <w:color w:val="000000"/>
          <w:sz w:val="28"/>
          <w:szCs w:val="28"/>
          <w:lang w:eastAsia="en-IE"/>
        </w:rPr>
        <w:tab/>
      </w:r>
      <w:r w:rsidRPr="00E155E4">
        <w:rPr>
          <w:rFonts w:asciiTheme="majorHAnsi" w:eastAsia="Times New Roman" w:hAnsiTheme="majorHAnsi" w:cs="Arial"/>
          <w:color w:val="000000"/>
          <w:sz w:val="28"/>
          <w:szCs w:val="28"/>
          <w:lang w:eastAsia="en-IE"/>
        </w:rPr>
        <w:tab/>
      </w:r>
      <w:r w:rsidRPr="00E155E4">
        <w:rPr>
          <w:rFonts w:asciiTheme="majorHAnsi" w:eastAsia="Times New Roman" w:hAnsiTheme="majorHAnsi" w:cs="Arial"/>
          <w:color w:val="000000"/>
          <w:sz w:val="28"/>
          <w:szCs w:val="28"/>
          <w:lang w:eastAsia="en-IE"/>
        </w:rPr>
        <w:tab/>
        <w:t>June 2013- September 2013</w:t>
      </w:r>
    </w:p>
    <w:p w:rsidR="0094530B" w:rsidRPr="00E155E4" w:rsidRDefault="0094530B" w:rsidP="0094530B">
      <w:pPr>
        <w:spacing w:after="0" w:line="240" w:lineRule="auto"/>
        <w:rPr>
          <w:rFonts w:asciiTheme="majorHAnsi" w:eastAsia="Times New Roman" w:hAnsiTheme="majorHAnsi" w:cs="Times New Roman"/>
          <w:sz w:val="28"/>
          <w:szCs w:val="28"/>
          <w:lang w:eastAsia="en-IE"/>
        </w:rPr>
      </w:pPr>
    </w:p>
    <w:p w:rsidR="0094530B" w:rsidRPr="00E155E4" w:rsidRDefault="0094530B" w:rsidP="0094530B">
      <w:pPr>
        <w:spacing w:after="0" w:line="240" w:lineRule="auto"/>
        <w:rPr>
          <w:rFonts w:asciiTheme="majorHAnsi" w:eastAsia="Times New Roman" w:hAnsiTheme="majorHAnsi" w:cs="Arial"/>
          <w:color w:val="000000"/>
          <w:sz w:val="24"/>
          <w:szCs w:val="28"/>
          <w:lang w:eastAsia="en-IE"/>
        </w:rPr>
      </w:pPr>
      <w:r w:rsidRPr="00E155E4">
        <w:rPr>
          <w:rFonts w:asciiTheme="majorHAnsi" w:eastAsia="Times New Roman" w:hAnsiTheme="majorHAnsi" w:cs="Arial"/>
          <w:color w:val="000000"/>
          <w:sz w:val="24"/>
          <w:szCs w:val="28"/>
          <w:lang w:eastAsia="en-IE"/>
        </w:rPr>
        <w:t xml:space="preserve">Having initially only intended on shadowing Mr. Ryan, I was delighted when he asked me to work as his assistant </w:t>
      </w:r>
      <w:r w:rsidR="00D27BE1" w:rsidRPr="00E155E4">
        <w:rPr>
          <w:rFonts w:asciiTheme="majorHAnsi" w:eastAsia="Times New Roman" w:hAnsiTheme="majorHAnsi" w:cs="Arial"/>
          <w:color w:val="000000"/>
          <w:sz w:val="24"/>
          <w:szCs w:val="28"/>
          <w:lang w:eastAsia="en-IE"/>
        </w:rPr>
        <w:t xml:space="preserve">and intern </w:t>
      </w:r>
      <w:r w:rsidRPr="00E155E4">
        <w:rPr>
          <w:rFonts w:asciiTheme="majorHAnsi" w:eastAsia="Times New Roman" w:hAnsiTheme="majorHAnsi" w:cs="Arial"/>
          <w:color w:val="000000"/>
          <w:sz w:val="24"/>
          <w:szCs w:val="28"/>
          <w:lang w:eastAsia="en-IE"/>
        </w:rPr>
        <w:t>for the summer. Legal research, a vast comprehension of the law and the inner workings of the court system itself were at the forefront of my daily work experience. Being active in the legal profession showed me how suited I was to it;</w:t>
      </w:r>
      <w:r w:rsidR="00856698" w:rsidRPr="00E155E4">
        <w:rPr>
          <w:rFonts w:asciiTheme="majorHAnsi" w:eastAsia="Times New Roman" w:hAnsiTheme="majorHAnsi" w:cs="Arial"/>
          <w:color w:val="000000"/>
          <w:sz w:val="24"/>
          <w:szCs w:val="28"/>
          <w:lang w:eastAsia="en-IE"/>
        </w:rPr>
        <w:t xml:space="preserve"> from both an academic and a practical aspect. </w:t>
      </w:r>
      <w:r w:rsidRPr="00E155E4">
        <w:rPr>
          <w:rFonts w:asciiTheme="majorHAnsi" w:eastAsia="Times New Roman" w:hAnsiTheme="majorHAnsi" w:cs="Arial"/>
          <w:color w:val="000000"/>
          <w:sz w:val="24"/>
          <w:szCs w:val="28"/>
          <w:lang w:eastAsia="en-IE"/>
        </w:rPr>
        <w:t xml:space="preserve">During my time working under Mr Ryan I attended on court on a daily basis. I was at the forefront of his legal research and learnt to quickly </w:t>
      </w:r>
      <w:r w:rsidR="00E155E4">
        <w:rPr>
          <w:rFonts w:asciiTheme="majorHAnsi" w:eastAsia="Times New Roman" w:hAnsiTheme="majorHAnsi" w:cs="Arial"/>
          <w:color w:val="000000"/>
          <w:sz w:val="24"/>
          <w:szCs w:val="28"/>
          <w:lang w:eastAsia="en-IE"/>
        </w:rPr>
        <w:t>analyse</w:t>
      </w:r>
      <w:r w:rsidRPr="00E155E4">
        <w:rPr>
          <w:rFonts w:asciiTheme="majorHAnsi" w:eastAsia="Times New Roman" w:hAnsiTheme="majorHAnsi" w:cs="Arial"/>
          <w:color w:val="000000"/>
          <w:sz w:val="24"/>
          <w:szCs w:val="28"/>
          <w:lang w:eastAsia="en-IE"/>
        </w:rPr>
        <w:t xml:space="preserve"> case law. A</w:t>
      </w:r>
      <w:r w:rsidR="00E155E4">
        <w:rPr>
          <w:rFonts w:asciiTheme="majorHAnsi" w:eastAsia="Times New Roman" w:hAnsiTheme="majorHAnsi" w:cs="Arial"/>
          <w:color w:val="000000"/>
          <w:sz w:val="24"/>
          <w:szCs w:val="28"/>
          <w:lang w:eastAsia="en-IE"/>
        </w:rPr>
        <w:t>s I was not only an intern but also</w:t>
      </w:r>
      <w:r w:rsidRPr="00E155E4">
        <w:rPr>
          <w:rFonts w:asciiTheme="majorHAnsi" w:eastAsia="Times New Roman" w:hAnsiTheme="majorHAnsi" w:cs="Arial"/>
          <w:color w:val="000000"/>
          <w:sz w:val="24"/>
          <w:szCs w:val="28"/>
          <w:lang w:eastAsia="en-IE"/>
        </w:rPr>
        <w:t xml:space="preserve"> a secretary I also lia</w:t>
      </w:r>
      <w:r w:rsidR="00794F05" w:rsidRPr="00E155E4">
        <w:rPr>
          <w:rFonts w:asciiTheme="majorHAnsi" w:eastAsia="Times New Roman" w:hAnsiTheme="majorHAnsi" w:cs="Arial"/>
          <w:color w:val="000000"/>
          <w:sz w:val="24"/>
          <w:szCs w:val="28"/>
          <w:lang w:eastAsia="en-IE"/>
        </w:rPr>
        <w:t>i</w:t>
      </w:r>
      <w:r w:rsidRPr="00E155E4">
        <w:rPr>
          <w:rFonts w:asciiTheme="majorHAnsi" w:eastAsia="Times New Roman" w:hAnsiTheme="majorHAnsi" w:cs="Arial"/>
          <w:color w:val="000000"/>
          <w:sz w:val="24"/>
          <w:szCs w:val="28"/>
          <w:lang w:eastAsia="en-IE"/>
        </w:rPr>
        <w:t xml:space="preserve">sed with clients and completed general administrative/secretarial tasks, learning the importance of professionalism and competence in communication. </w:t>
      </w:r>
      <w:r w:rsidR="00856698" w:rsidRPr="00E155E4">
        <w:rPr>
          <w:rFonts w:asciiTheme="majorHAnsi" w:eastAsia="Times New Roman" w:hAnsiTheme="majorHAnsi" w:cs="Arial"/>
          <w:color w:val="000000"/>
          <w:sz w:val="24"/>
          <w:szCs w:val="28"/>
          <w:lang w:eastAsia="en-IE"/>
        </w:rPr>
        <w:t xml:space="preserve">I had only completed my first year of my </w:t>
      </w:r>
      <w:r w:rsidR="00E155E4">
        <w:rPr>
          <w:rFonts w:asciiTheme="majorHAnsi" w:eastAsia="Times New Roman" w:hAnsiTheme="majorHAnsi" w:cs="Arial"/>
          <w:color w:val="000000"/>
          <w:sz w:val="24"/>
          <w:szCs w:val="28"/>
          <w:lang w:eastAsia="en-IE"/>
        </w:rPr>
        <w:lastRenderedPageBreak/>
        <w:t>law</w:t>
      </w:r>
      <w:r w:rsidR="00856698" w:rsidRPr="00E155E4">
        <w:rPr>
          <w:rFonts w:asciiTheme="majorHAnsi" w:eastAsia="Times New Roman" w:hAnsiTheme="majorHAnsi" w:cs="Arial"/>
          <w:color w:val="000000"/>
          <w:sz w:val="24"/>
          <w:szCs w:val="28"/>
          <w:lang w:eastAsia="en-IE"/>
        </w:rPr>
        <w:t xml:space="preserve"> degree so my knowledge was not profound however it was an invaluable experience and insight into the workings of the courts and the law. </w:t>
      </w:r>
    </w:p>
    <w:p w:rsidR="00794F05" w:rsidRPr="00E155E4" w:rsidRDefault="00794F05" w:rsidP="0094530B">
      <w:pPr>
        <w:spacing w:after="0" w:line="240" w:lineRule="auto"/>
        <w:rPr>
          <w:rFonts w:asciiTheme="majorHAnsi" w:eastAsia="Times New Roman" w:hAnsiTheme="majorHAnsi" w:cs="Arial"/>
          <w:color w:val="000000"/>
          <w:sz w:val="28"/>
          <w:szCs w:val="28"/>
          <w:lang w:eastAsia="en-IE"/>
        </w:rPr>
      </w:pPr>
    </w:p>
    <w:p w:rsidR="0094530B" w:rsidRPr="00E155E4" w:rsidRDefault="0094530B" w:rsidP="0094530B">
      <w:pPr>
        <w:pStyle w:val="ListParagraph"/>
        <w:spacing w:after="0" w:line="240" w:lineRule="auto"/>
        <w:ind w:left="1440" w:firstLine="720"/>
        <w:rPr>
          <w:rFonts w:asciiTheme="majorHAnsi" w:eastAsia="Times New Roman" w:hAnsiTheme="majorHAnsi" w:cs="Arial"/>
          <w:b/>
          <w:sz w:val="28"/>
          <w:szCs w:val="28"/>
          <w:lang w:eastAsia="en-IE"/>
        </w:rPr>
      </w:pPr>
      <w:bookmarkStart w:id="0" w:name="_GoBack"/>
      <w:bookmarkEnd w:id="0"/>
    </w:p>
    <w:p w:rsidR="0094530B" w:rsidRPr="00E155E4" w:rsidRDefault="00E155E4" w:rsidP="00E155E4">
      <w:pPr>
        <w:spacing w:after="0" w:line="240" w:lineRule="auto"/>
        <w:ind w:left="720" w:firstLine="720"/>
        <w:rPr>
          <w:rFonts w:asciiTheme="majorHAnsi" w:eastAsia="Times New Roman" w:hAnsiTheme="majorHAnsi" w:cs="Arial"/>
          <w:b/>
          <w:sz w:val="28"/>
          <w:szCs w:val="28"/>
          <w:lang w:eastAsia="en-IE"/>
        </w:rPr>
      </w:pPr>
      <w:r>
        <w:rPr>
          <w:rFonts w:asciiTheme="majorHAnsi" w:eastAsia="Times New Roman" w:hAnsiTheme="majorHAnsi" w:cs="Arial"/>
          <w:b/>
          <w:sz w:val="28"/>
          <w:szCs w:val="28"/>
          <w:lang w:eastAsia="en-IE"/>
        </w:rPr>
        <w:t xml:space="preserve">-Legal </w:t>
      </w:r>
      <w:r w:rsidR="0094530B" w:rsidRPr="00E155E4">
        <w:rPr>
          <w:rFonts w:asciiTheme="majorHAnsi" w:eastAsia="Times New Roman" w:hAnsiTheme="majorHAnsi" w:cs="Arial"/>
          <w:b/>
          <w:sz w:val="28"/>
          <w:szCs w:val="28"/>
          <w:lang w:eastAsia="en-IE"/>
        </w:rPr>
        <w:t xml:space="preserve">Intern at </w:t>
      </w:r>
      <w:proofErr w:type="spellStart"/>
      <w:r w:rsidR="0094530B" w:rsidRPr="00E155E4">
        <w:rPr>
          <w:rFonts w:asciiTheme="majorHAnsi" w:eastAsia="Times New Roman" w:hAnsiTheme="majorHAnsi" w:cs="Arial"/>
          <w:b/>
          <w:sz w:val="28"/>
          <w:szCs w:val="28"/>
          <w:lang w:eastAsia="en-IE"/>
        </w:rPr>
        <w:t>Dáil</w:t>
      </w:r>
      <w:proofErr w:type="spellEnd"/>
      <w:r w:rsidR="0094530B" w:rsidRPr="00E155E4">
        <w:rPr>
          <w:rFonts w:asciiTheme="majorHAnsi" w:eastAsia="Times New Roman" w:hAnsiTheme="majorHAnsi" w:cs="Arial"/>
          <w:b/>
          <w:sz w:val="28"/>
          <w:szCs w:val="28"/>
          <w:lang w:eastAsia="en-IE"/>
        </w:rPr>
        <w:t xml:space="preserve"> </w:t>
      </w:r>
      <w:proofErr w:type="spellStart"/>
      <w:r w:rsidR="0094530B" w:rsidRPr="00E155E4">
        <w:rPr>
          <w:rFonts w:asciiTheme="majorHAnsi" w:eastAsia="Times New Roman" w:hAnsiTheme="majorHAnsi" w:cs="Arial"/>
          <w:b/>
          <w:sz w:val="28"/>
          <w:szCs w:val="28"/>
          <w:lang w:eastAsia="en-IE"/>
        </w:rPr>
        <w:t>Éireann</w:t>
      </w:r>
      <w:proofErr w:type="spellEnd"/>
      <w:r w:rsidR="0094530B" w:rsidRPr="00E155E4">
        <w:rPr>
          <w:rFonts w:asciiTheme="majorHAnsi" w:eastAsia="Times New Roman" w:hAnsiTheme="majorHAnsi" w:cs="Arial"/>
          <w:b/>
          <w:sz w:val="28"/>
          <w:szCs w:val="28"/>
          <w:lang w:eastAsia="en-IE"/>
        </w:rPr>
        <w:t xml:space="preserve">, Houses of the </w:t>
      </w:r>
      <w:proofErr w:type="spellStart"/>
      <w:r w:rsidR="0094530B" w:rsidRPr="00E155E4">
        <w:rPr>
          <w:rFonts w:asciiTheme="majorHAnsi" w:eastAsia="Times New Roman" w:hAnsiTheme="majorHAnsi" w:cs="Arial"/>
          <w:b/>
          <w:sz w:val="28"/>
          <w:szCs w:val="28"/>
          <w:lang w:eastAsia="en-IE"/>
        </w:rPr>
        <w:t>Oireachtas</w:t>
      </w:r>
      <w:proofErr w:type="spellEnd"/>
      <w:r w:rsidR="0094530B" w:rsidRPr="00E155E4">
        <w:rPr>
          <w:rFonts w:asciiTheme="majorHAnsi" w:eastAsia="Times New Roman" w:hAnsiTheme="majorHAnsi" w:cs="Arial"/>
          <w:b/>
          <w:sz w:val="28"/>
          <w:szCs w:val="28"/>
          <w:lang w:eastAsia="en-IE"/>
        </w:rPr>
        <w:t>-</w:t>
      </w:r>
    </w:p>
    <w:p w:rsidR="0094530B" w:rsidRDefault="00E155E4" w:rsidP="0094530B">
      <w:pPr>
        <w:pStyle w:val="ListParagraph"/>
        <w:spacing w:after="0" w:line="240" w:lineRule="auto"/>
        <w:ind w:left="1440" w:firstLine="720"/>
        <w:rPr>
          <w:rFonts w:asciiTheme="majorHAnsi" w:eastAsia="Times New Roman" w:hAnsiTheme="majorHAnsi" w:cs="Arial"/>
          <w:sz w:val="28"/>
          <w:szCs w:val="28"/>
          <w:lang w:eastAsia="en-IE"/>
        </w:rPr>
      </w:pPr>
      <w:r>
        <w:rPr>
          <w:rFonts w:asciiTheme="majorHAnsi" w:eastAsia="Times New Roman" w:hAnsiTheme="majorHAnsi" w:cs="Arial"/>
          <w:sz w:val="28"/>
          <w:szCs w:val="28"/>
          <w:lang w:eastAsia="en-IE"/>
        </w:rPr>
        <w:tab/>
        <w:t>July 2015- October 2015</w:t>
      </w:r>
    </w:p>
    <w:p w:rsidR="00E155E4" w:rsidRPr="00E155E4" w:rsidRDefault="00E155E4" w:rsidP="0094530B">
      <w:pPr>
        <w:pStyle w:val="ListParagraph"/>
        <w:spacing w:after="0" w:line="240" w:lineRule="auto"/>
        <w:ind w:left="1440" w:firstLine="720"/>
        <w:rPr>
          <w:rFonts w:asciiTheme="majorHAnsi" w:eastAsia="Times New Roman" w:hAnsiTheme="majorHAnsi" w:cs="Arial"/>
          <w:sz w:val="28"/>
          <w:szCs w:val="28"/>
          <w:lang w:eastAsia="en-IE"/>
        </w:rPr>
      </w:pPr>
    </w:p>
    <w:p w:rsidR="006D5056" w:rsidRPr="0092709E" w:rsidRDefault="00E155E4" w:rsidP="0092709E">
      <w:pPr>
        <w:spacing w:after="240" w:line="240" w:lineRule="auto"/>
        <w:rPr>
          <w:rFonts w:asciiTheme="majorHAnsi" w:eastAsia="Times New Roman" w:hAnsiTheme="majorHAnsi" w:cs="Arial"/>
          <w:sz w:val="24"/>
          <w:szCs w:val="28"/>
          <w:lang w:eastAsia="en-IE"/>
        </w:rPr>
      </w:pPr>
      <w:r w:rsidRPr="00E155E4">
        <w:rPr>
          <w:rFonts w:asciiTheme="majorHAnsi" w:eastAsia="Times New Roman" w:hAnsiTheme="majorHAnsi" w:cs="Arial"/>
          <w:sz w:val="24"/>
          <w:szCs w:val="28"/>
          <w:lang w:eastAsia="en-IE"/>
        </w:rPr>
        <w:t xml:space="preserve">As an intern with Senator Daly, the tasks of press releases and research were originally assigned to me. I assisted him in the case of Ibrahim </w:t>
      </w:r>
      <w:proofErr w:type="spellStart"/>
      <w:r w:rsidRPr="00E155E4">
        <w:rPr>
          <w:rFonts w:asciiTheme="majorHAnsi" w:eastAsia="Times New Roman" w:hAnsiTheme="majorHAnsi" w:cs="Arial"/>
          <w:sz w:val="24"/>
          <w:szCs w:val="28"/>
          <w:lang w:eastAsia="en-IE"/>
        </w:rPr>
        <w:t>Halawa</w:t>
      </w:r>
      <w:proofErr w:type="spellEnd"/>
      <w:r w:rsidRPr="00E155E4">
        <w:rPr>
          <w:rFonts w:asciiTheme="majorHAnsi" w:eastAsia="Times New Roman" w:hAnsiTheme="majorHAnsi" w:cs="Arial"/>
          <w:sz w:val="24"/>
          <w:szCs w:val="28"/>
          <w:lang w:eastAsia="en-IE"/>
        </w:rPr>
        <w:t xml:space="preserve"> and sat in on the Foreign Affairs Committee regularly. However after a month of working full time, Senator Daly appointed all financial/insolvency issues to me. I acted as a researcher for his manifestos on such matters but more importantly, for constituents who went to Senator Daly for help on such matters. I had many dealings with NAMA and familiarised myself with banking and financial law. It was challenging but in delving into such an interesting area of law I found something I would like to practice in as a solicitor.</w:t>
      </w:r>
      <w:r>
        <w:rPr>
          <w:rFonts w:asciiTheme="majorHAnsi" w:eastAsia="Times New Roman" w:hAnsiTheme="majorHAnsi" w:cs="Arial"/>
          <w:sz w:val="24"/>
          <w:szCs w:val="28"/>
          <w:lang w:eastAsia="en-IE"/>
        </w:rPr>
        <w:t xml:space="preserve"> </w:t>
      </w:r>
      <w:r w:rsidRPr="00E155E4">
        <w:rPr>
          <w:rFonts w:asciiTheme="majorHAnsi" w:eastAsia="Times New Roman" w:hAnsiTheme="majorHAnsi" w:cs="Arial"/>
          <w:sz w:val="24"/>
          <w:szCs w:val="28"/>
          <w:lang w:eastAsia="en-IE"/>
        </w:rPr>
        <w:t xml:space="preserve">As an intern I had to maintain this part of my workload as well as the administrative side of my tasks; Senator Daly's calendar, his press releases and his social media updates. </w:t>
      </w:r>
      <w:r>
        <w:rPr>
          <w:rFonts w:asciiTheme="majorHAnsi" w:eastAsia="Times New Roman" w:hAnsiTheme="majorHAnsi" w:cs="Arial"/>
          <w:sz w:val="24"/>
          <w:szCs w:val="28"/>
          <w:lang w:eastAsia="en-IE"/>
        </w:rPr>
        <w:t xml:space="preserve">I also completed many research documents on EU Law and regulatory issues, as Senator Daly had strong ties with Brian Crowley MEP. This was a relatively new area of law for me and I thoroughly enjoyed the research and analysis. </w:t>
      </w:r>
    </w:p>
    <w:p w:rsidR="006D5056" w:rsidRPr="006D5056" w:rsidRDefault="006D5056" w:rsidP="006D5056">
      <w:pPr>
        <w:spacing w:after="0" w:line="240" w:lineRule="auto"/>
        <w:textAlignment w:val="baseline"/>
        <w:rPr>
          <w:rFonts w:asciiTheme="majorHAnsi" w:eastAsia="Times New Roman" w:hAnsiTheme="majorHAnsi" w:cs="Arial"/>
          <w:color w:val="000000"/>
          <w:sz w:val="28"/>
          <w:szCs w:val="28"/>
          <w:lang w:eastAsia="en-IE"/>
        </w:rPr>
      </w:pPr>
    </w:p>
    <w:p w:rsidR="0094530B" w:rsidRPr="006D5056" w:rsidRDefault="006D5056" w:rsidP="006D5056">
      <w:pPr>
        <w:spacing w:after="0" w:line="240" w:lineRule="auto"/>
        <w:textAlignment w:val="baseline"/>
        <w:rPr>
          <w:rFonts w:asciiTheme="majorHAnsi" w:eastAsia="Times New Roman" w:hAnsiTheme="majorHAnsi" w:cs="Arial"/>
          <w:b/>
          <w:color w:val="000000"/>
          <w:sz w:val="28"/>
          <w:szCs w:val="28"/>
          <w:lang w:eastAsia="en-IE"/>
        </w:rPr>
      </w:pPr>
      <w:r w:rsidRPr="006D5056">
        <w:rPr>
          <w:rFonts w:asciiTheme="majorHAnsi" w:eastAsia="Times New Roman" w:hAnsiTheme="majorHAnsi" w:cs="Arial"/>
          <w:b/>
          <w:color w:val="000000"/>
          <w:sz w:val="28"/>
          <w:szCs w:val="28"/>
          <w:u w:val="single"/>
          <w:lang w:eastAsia="en-IE"/>
        </w:rPr>
        <w:t>Extra-</w:t>
      </w:r>
      <w:r>
        <w:rPr>
          <w:rFonts w:asciiTheme="majorHAnsi" w:eastAsia="Times New Roman" w:hAnsiTheme="majorHAnsi" w:cs="Arial"/>
          <w:b/>
          <w:color w:val="000000"/>
          <w:sz w:val="28"/>
          <w:szCs w:val="28"/>
          <w:u w:val="single"/>
          <w:lang w:eastAsia="en-IE"/>
        </w:rPr>
        <w:t>Curricular Activities</w:t>
      </w:r>
    </w:p>
    <w:p w:rsidR="0094530B" w:rsidRPr="00E155E4" w:rsidRDefault="0094530B" w:rsidP="0094530B">
      <w:pPr>
        <w:spacing w:after="0" w:line="240" w:lineRule="auto"/>
        <w:rPr>
          <w:rFonts w:asciiTheme="majorHAnsi" w:eastAsia="Times New Roman" w:hAnsiTheme="majorHAnsi" w:cs="Arial"/>
          <w:color w:val="000000"/>
          <w:sz w:val="28"/>
          <w:szCs w:val="28"/>
          <w:lang w:eastAsia="en-IE"/>
        </w:rPr>
      </w:pPr>
    </w:p>
    <w:p w:rsidR="0094530B" w:rsidRDefault="0094530B" w:rsidP="0094530B">
      <w:pPr>
        <w:spacing w:after="0" w:line="240" w:lineRule="auto"/>
        <w:rPr>
          <w:rFonts w:asciiTheme="majorHAnsi" w:eastAsia="Times New Roman" w:hAnsiTheme="majorHAnsi" w:cs="Arial"/>
          <w:color w:val="000000"/>
          <w:sz w:val="24"/>
          <w:szCs w:val="28"/>
          <w:lang w:eastAsia="en-IE"/>
        </w:rPr>
      </w:pPr>
      <w:r w:rsidRPr="00E155E4">
        <w:rPr>
          <w:rFonts w:asciiTheme="majorHAnsi" w:eastAsia="Times New Roman" w:hAnsiTheme="majorHAnsi" w:cs="Arial"/>
          <w:color w:val="000000"/>
          <w:sz w:val="24"/>
          <w:szCs w:val="28"/>
          <w:lang w:eastAsia="en-IE"/>
        </w:rPr>
        <w:t xml:space="preserve">I have been actively involved in University life since I started in 2012. I am communications officer for </w:t>
      </w:r>
      <w:proofErr w:type="spellStart"/>
      <w:r w:rsidRPr="00E155E4">
        <w:rPr>
          <w:rFonts w:asciiTheme="majorHAnsi" w:eastAsia="Times New Roman" w:hAnsiTheme="majorHAnsi" w:cs="Arial"/>
          <w:color w:val="000000"/>
          <w:sz w:val="24"/>
          <w:szCs w:val="28"/>
          <w:lang w:eastAsia="en-IE"/>
        </w:rPr>
        <w:t>Enactus</w:t>
      </w:r>
      <w:proofErr w:type="spellEnd"/>
      <w:r w:rsidRPr="00E155E4">
        <w:rPr>
          <w:rFonts w:asciiTheme="majorHAnsi" w:eastAsia="Times New Roman" w:hAnsiTheme="majorHAnsi" w:cs="Arial"/>
          <w:color w:val="000000"/>
          <w:sz w:val="24"/>
          <w:szCs w:val="28"/>
          <w:lang w:eastAsia="en-IE"/>
        </w:rPr>
        <w:t xml:space="preserve"> TCD (Keep </w:t>
      </w:r>
      <w:proofErr w:type="spellStart"/>
      <w:r w:rsidRPr="00E155E4">
        <w:rPr>
          <w:rFonts w:asciiTheme="majorHAnsi" w:eastAsia="Times New Roman" w:hAnsiTheme="majorHAnsi" w:cs="Arial"/>
          <w:color w:val="000000"/>
          <w:sz w:val="24"/>
          <w:szCs w:val="28"/>
          <w:lang w:eastAsia="en-IE"/>
        </w:rPr>
        <w:t>Appy</w:t>
      </w:r>
      <w:proofErr w:type="spellEnd"/>
      <w:r w:rsidRPr="00E155E4">
        <w:rPr>
          <w:rFonts w:asciiTheme="majorHAnsi" w:eastAsia="Times New Roman" w:hAnsiTheme="majorHAnsi" w:cs="Arial"/>
          <w:color w:val="000000"/>
          <w:sz w:val="24"/>
          <w:szCs w:val="28"/>
          <w:lang w:eastAsia="en-IE"/>
        </w:rPr>
        <w:t xml:space="preserve"> Project). This is an app that is mid-production and aims to promote mental health wellbeing for students worldwide. I was in the final of the A&amp;L Goodbody Commercial Neg</w:t>
      </w:r>
      <w:r w:rsidR="008C3D4D" w:rsidRPr="00E155E4">
        <w:rPr>
          <w:rFonts w:asciiTheme="majorHAnsi" w:eastAsia="Times New Roman" w:hAnsiTheme="majorHAnsi" w:cs="Arial"/>
          <w:color w:val="000000"/>
          <w:sz w:val="24"/>
          <w:szCs w:val="28"/>
          <w:lang w:eastAsia="en-IE"/>
        </w:rPr>
        <w:t xml:space="preserve">otiations Competition last year. </w:t>
      </w:r>
      <w:r w:rsidR="00794F05" w:rsidRPr="00E155E4">
        <w:rPr>
          <w:rFonts w:asciiTheme="majorHAnsi" w:eastAsia="Times New Roman" w:hAnsiTheme="majorHAnsi" w:cs="Arial"/>
          <w:color w:val="000000"/>
          <w:sz w:val="24"/>
          <w:szCs w:val="28"/>
          <w:lang w:eastAsia="en-IE"/>
        </w:rPr>
        <w:t xml:space="preserve">In 3rd year I </w:t>
      </w:r>
      <w:r w:rsidR="008C3D4D" w:rsidRPr="00E155E4">
        <w:rPr>
          <w:rFonts w:asciiTheme="majorHAnsi" w:eastAsia="Times New Roman" w:hAnsiTheme="majorHAnsi" w:cs="Arial"/>
          <w:color w:val="000000"/>
          <w:sz w:val="24"/>
          <w:szCs w:val="28"/>
          <w:lang w:eastAsia="en-IE"/>
        </w:rPr>
        <w:t xml:space="preserve">also </w:t>
      </w:r>
      <w:r w:rsidR="00794F05" w:rsidRPr="00E155E4">
        <w:rPr>
          <w:rFonts w:asciiTheme="majorHAnsi" w:eastAsia="Times New Roman" w:hAnsiTheme="majorHAnsi" w:cs="Arial"/>
          <w:color w:val="000000"/>
          <w:sz w:val="24"/>
          <w:szCs w:val="28"/>
          <w:lang w:eastAsia="en-IE"/>
        </w:rPr>
        <w:t xml:space="preserve">volunteered with Nightline manning the phones several times a month. </w:t>
      </w:r>
      <w:r w:rsidRPr="00E155E4">
        <w:rPr>
          <w:rFonts w:asciiTheme="majorHAnsi" w:eastAsia="Times New Roman" w:hAnsiTheme="majorHAnsi" w:cs="Arial"/>
          <w:color w:val="000000"/>
          <w:sz w:val="24"/>
          <w:szCs w:val="28"/>
          <w:lang w:eastAsia="en-IE"/>
        </w:rPr>
        <w:t xml:space="preserve">I was accepted for on-campus accommodation for this, my final year and now volunteer with VDP Soup Run every Tuesday night. </w:t>
      </w:r>
      <w:r w:rsidR="006D5056" w:rsidRPr="006D5056">
        <w:rPr>
          <w:rFonts w:asciiTheme="majorHAnsi" w:eastAsia="Times New Roman" w:hAnsiTheme="majorHAnsi" w:cs="Arial"/>
          <w:color w:val="000000"/>
          <w:sz w:val="24"/>
          <w:szCs w:val="28"/>
          <w:lang w:eastAsia="en-IE"/>
        </w:rPr>
        <w:t xml:space="preserve">. I love travelling. I lived in Cyprus for 2 years when I was younger. From there we travelled to Lebanon, Egypt and Israel. Since then I have travelled to Holland, Germany, New York and Paris. These trips have been for leisure. When I was 16 I visited Calcutta with a group of 12 other students from my year. We went with the charity </w:t>
      </w:r>
      <w:proofErr w:type="spellStart"/>
      <w:r w:rsidR="006D5056" w:rsidRPr="006D5056">
        <w:rPr>
          <w:rFonts w:asciiTheme="majorHAnsi" w:eastAsia="Times New Roman" w:hAnsiTheme="majorHAnsi" w:cs="Arial"/>
          <w:color w:val="000000"/>
          <w:sz w:val="24"/>
          <w:szCs w:val="28"/>
          <w:lang w:eastAsia="en-IE"/>
        </w:rPr>
        <w:t>BeKind</w:t>
      </w:r>
      <w:proofErr w:type="spellEnd"/>
      <w:r w:rsidR="006D5056" w:rsidRPr="006D5056">
        <w:rPr>
          <w:rFonts w:asciiTheme="majorHAnsi" w:eastAsia="Times New Roman" w:hAnsiTheme="majorHAnsi" w:cs="Arial"/>
          <w:color w:val="000000"/>
          <w:sz w:val="24"/>
          <w:szCs w:val="28"/>
          <w:lang w:eastAsia="en-IE"/>
        </w:rPr>
        <w:t xml:space="preserve"> and it truly changed my life.</w:t>
      </w:r>
    </w:p>
    <w:p w:rsidR="006D5056" w:rsidRPr="00E155E4" w:rsidRDefault="006D5056" w:rsidP="0094530B">
      <w:pPr>
        <w:spacing w:after="0" w:line="240" w:lineRule="auto"/>
        <w:rPr>
          <w:rFonts w:asciiTheme="majorHAnsi" w:eastAsia="Times New Roman" w:hAnsiTheme="majorHAnsi" w:cs="Arial"/>
          <w:color w:val="000000"/>
          <w:sz w:val="24"/>
          <w:szCs w:val="28"/>
          <w:lang w:eastAsia="en-IE"/>
        </w:rPr>
      </w:pPr>
    </w:p>
    <w:p w:rsidR="0094530B" w:rsidRPr="00E155E4" w:rsidRDefault="0094530B" w:rsidP="0094530B">
      <w:pPr>
        <w:spacing w:after="0" w:line="240" w:lineRule="auto"/>
        <w:rPr>
          <w:rFonts w:asciiTheme="majorHAnsi" w:eastAsia="Times New Roman" w:hAnsiTheme="majorHAnsi" w:cs="Arial"/>
          <w:color w:val="000000"/>
          <w:sz w:val="28"/>
          <w:szCs w:val="28"/>
          <w:lang w:eastAsia="en-IE"/>
        </w:rPr>
      </w:pPr>
    </w:p>
    <w:p w:rsidR="0094530B" w:rsidRPr="00E155E4" w:rsidRDefault="0094530B" w:rsidP="0094530B">
      <w:pPr>
        <w:pStyle w:val="ListParagraph"/>
        <w:numPr>
          <w:ilvl w:val="0"/>
          <w:numId w:val="2"/>
        </w:numPr>
        <w:spacing w:after="0" w:line="240" w:lineRule="auto"/>
        <w:rPr>
          <w:rFonts w:asciiTheme="majorHAnsi" w:eastAsia="Times New Roman" w:hAnsiTheme="majorHAnsi" w:cs="Arial"/>
          <w:b/>
          <w:color w:val="000000"/>
          <w:sz w:val="28"/>
          <w:szCs w:val="28"/>
          <w:u w:val="single"/>
          <w:lang w:eastAsia="en-IE"/>
        </w:rPr>
      </w:pPr>
      <w:r w:rsidRPr="00E155E4">
        <w:rPr>
          <w:rFonts w:asciiTheme="majorHAnsi" w:eastAsia="Times New Roman" w:hAnsiTheme="majorHAnsi" w:cs="Arial"/>
          <w:b/>
          <w:color w:val="000000"/>
          <w:sz w:val="28"/>
          <w:szCs w:val="28"/>
          <w:u w:val="single"/>
          <w:lang w:eastAsia="en-IE"/>
        </w:rPr>
        <w:t xml:space="preserve">Achievements </w:t>
      </w:r>
    </w:p>
    <w:p w:rsidR="0094530B" w:rsidRPr="00E155E4" w:rsidRDefault="0094530B" w:rsidP="0094530B">
      <w:pPr>
        <w:spacing w:after="0" w:line="240" w:lineRule="auto"/>
        <w:rPr>
          <w:rFonts w:asciiTheme="majorHAnsi" w:eastAsia="Times New Roman" w:hAnsiTheme="majorHAnsi" w:cs="Arial"/>
          <w:color w:val="000000"/>
          <w:sz w:val="28"/>
          <w:szCs w:val="28"/>
          <w:lang w:eastAsia="en-IE"/>
        </w:rPr>
      </w:pPr>
    </w:p>
    <w:p w:rsidR="0094530B" w:rsidRDefault="006D5056" w:rsidP="0094530B">
      <w:pPr>
        <w:spacing w:after="0" w:line="240" w:lineRule="auto"/>
        <w:rPr>
          <w:rFonts w:asciiTheme="majorHAnsi" w:eastAsia="Times New Roman" w:hAnsiTheme="majorHAnsi" w:cs="Arial"/>
          <w:color w:val="000000"/>
          <w:sz w:val="24"/>
          <w:szCs w:val="28"/>
          <w:lang w:eastAsia="en-IE"/>
        </w:rPr>
      </w:pPr>
      <w:r>
        <w:rPr>
          <w:rFonts w:asciiTheme="majorHAnsi" w:eastAsia="Times New Roman" w:hAnsiTheme="majorHAnsi" w:cs="Arial"/>
          <w:color w:val="000000"/>
          <w:sz w:val="24"/>
          <w:szCs w:val="28"/>
          <w:lang w:eastAsia="en-IE"/>
        </w:rPr>
        <w:t xml:space="preserve">I won Student of the Year and many academic merit awards throughout my time at </w:t>
      </w:r>
      <w:proofErr w:type="spellStart"/>
      <w:r>
        <w:rPr>
          <w:rFonts w:asciiTheme="majorHAnsi" w:eastAsia="Times New Roman" w:hAnsiTheme="majorHAnsi" w:cs="Arial"/>
          <w:color w:val="000000"/>
          <w:sz w:val="24"/>
          <w:szCs w:val="28"/>
          <w:lang w:eastAsia="en-IE"/>
        </w:rPr>
        <w:t>Castleknock</w:t>
      </w:r>
      <w:proofErr w:type="spellEnd"/>
      <w:r>
        <w:rPr>
          <w:rFonts w:asciiTheme="majorHAnsi" w:eastAsia="Times New Roman" w:hAnsiTheme="majorHAnsi" w:cs="Arial"/>
          <w:color w:val="000000"/>
          <w:sz w:val="24"/>
          <w:szCs w:val="28"/>
          <w:lang w:eastAsia="en-IE"/>
        </w:rPr>
        <w:t xml:space="preserve"> Community College. However, c</w:t>
      </w:r>
      <w:r w:rsidR="00E155E4" w:rsidRPr="00E155E4">
        <w:rPr>
          <w:rFonts w:asciiTheme="majorHAnsi" w:eastAsia="Times New Roman" w:hAnsiTheme="majorHAnsi" w:cs="Arial"/>
          <w:color w:val="000000"/>
          <w:sz w:val="24"/>
          <w:szCs w:val="28"/>
          <w:lang w:eastAsia="en-IE"/>
        </w:rPr>
        <w:t>lassical singin</w:t>
      </w:r>
      <w:r w:rsidR="00E155E4">
        <w:rPr>
          <w:rFonts w:asciiTheme="majorHAnsi" w:eastAsia="Times New Roman" w:hAnsiTheme="majorHAnsi" w:cs="Arial"/>
          <w:color w:val="000000"/>
          <w:sz w:val="24"/>
          <w:szCs w:val="28"/>
          <w:lang w:eastAsia="en-IE"/>
        </w:rPr>
        <w:t xml:space="preserve">g has always been </w:t>
      </w:r>
      <w:r>
        <w:rPr>
          <w:rFonts w:asciiTheme="majorHAnsi" w:eastAsia="Times New Roman" w:hAnsiTheme="majorHAnsi" w:cs="Arial"/>
          <w:color w:val="000000"/>
          <w:sz w:val="24"/>
          <w:szCs w:val="28"/>
          <w:lang w:eastAsia="en-IE"/>
        </w:rPr>
        <w:t>a passion of mine and one I pursued competitively.</w:t>
      </w:r>
      <w:r w:rsidR="00E155E4" w:rsidRPr="00E155E4">
        <w:rPr>
          <w:rFonts w:asciiTheme="majorHAnsi" w:eastAsia="Times New Roman" w:hAnsiTheme="majorHAnsi" w:cs="Arial"/>
          <w:color w:val="000000"/>
          <w:sz w:val="24"/>
          <w:szCs w:val="28"/>
          <w:lang w:eastAsia="en-IE"/>
        </w:rPr>
        <w:t xml:space="preserve"> I have entered and won </w:t>
      </w:r>
      <w:proofErr w:type="spellStart"/>
      <w:r w:rsidR="00E155E4" w:rsidRPr="00E155E4">
        <w:rPr>
          <w:rFonts w:asciiTheme="majorHAnsi" w:eastAsia="Times New Roman" w:hAnsiTheme="majorHAnsi" w:cs="Arial"/>
          <w:color w:val="000000"/>
          <w:sz w:val="24"/>
          <w:szCs w:val="28"/>
          <w:lang w:eastAsia="en-IE"/>
        </w:rPr>
        <w:t>Feis</w:t>
      </w:r>
      <w:proofErr w:type="spellEnd"/>
      <w:r w:rsidR="00E155E4" w:rsidRPr="00E155E4">
        <w:rPr>
          <w:rFonts w:asciiTheme="majorHAnsi" w:eastAsia="Times New Roman" w:hAnsiTheme="majorHAnsi" w:cs="Arial"/>
          <w:color w:val="000000"/>
          <w:sz w:val="24"/>
          <w:szCs w:val="28"/>
          <w:lang w:eastAsia="en-IE"/>
        </w:rPr>
        <w:t xml:space="preserve"> </w:t>
      </w:r>
      <w:proofErr w:type="spellStart"/>
      <w:r w:rsidR="00E155E4" w:rsidRPr="00E155E4">
        <w:rPr>
          <w:rFonts w:asciiTheme="majorHAnsi" w:eastAsia="Times New Roman" w:hAnsiTheme="majorHAnsi" w:cs="Arial"/>
          <w:color w:val="000000"/>
          <w:sz w:val="24"/>
          <w:szCs w:val="28"/>
          <w:lang w:eastAsia="en-IE"/>
        </w:rPr>
        <w:t>Ceoil</w:t>
      </w:r>
      <w:proofErr w:type="spellEnd"/>
      <w:r w:rsidR="00E155E4" w:rsidRPr="00E155E4">
        <w:rPr>
          <w:rFonts w:asciiTheme="majorHAnsi" w:eastAsia="Times New Roman" w:hAnsiTheme="majorHAnsi" w:cs="Arial"/>
          <w:color w:val="000000"/>
          <w:sz w:val="24"/>
          <w:szCs w:val="28"/>
          <w:lang w:eastAsia="en-IE"/>
        </w:rPr>
        <w:t xml:space="preserve">, the Wesley </w:t>
      </w:r>
      <w:proofErr w:type="spellStart"/>
      <w:r w:rsidR="00E155E4" w:rsidRPr="00E155E4">
        <w:rPr>
          <w:rFonts w:asciiTheme="majorHAnsi" w:eastAsia="Times New Roman" w:hAnsiTheme="majorHAnsi" w:cs="Arial"/>
          <w:color w:val="000000"/>
          <w:sz w:val="24"/>
          <w:szCs w:val="28"/>
          <w:lang w:eastAsia="en-IE"/>
        </w:rPr>
        <w:t>Feis</w:t>
      </w:r>
      <w:proofErr w:type="spellEnd"/>
      <w:r w:rsidR="00E155E4" w:rsidRPr="00E155E4">
        <w:rPr>
          <w:rFonts w:asciiTheme="majorHAnsi" w:eastAsia="Times New Roman" w:hAnsiTheme="majorHAnsi" w:cs="Arial"/>
          <w:color w:val="000000"/>
          <w:sz w:val="24"/>
          <w:szCs w:val="28"/>
          <w:lang w:eastAsia="en-IE"/>
        </w:rPr>
        <w:t xml:space="preserve"> and the </w:t>
      </w:r>
      <w:proofErr w:type="spellStart"/>
      <w:r w:rsidR="00E155E4" w:rsidRPr="00E155E4">
        <w:rPr>
          <w:rFonts w:asciiTheme="majorHAnsi" w:eastAsia="Times New Roman" w:hAnsiTheme="majorHAnsi" w:cs="Arial"/>
          <w:color w:val="000000"/>
          <w:sz w:val="24"/>
          <w:szCs w:val="28"/>
          <w:lang w:eastAsia="en-IE"/>
        </w:rPr>
        <w:t>Arklow</w:t>
      </w:r>
      <w:proofErr w:type="spellEnd"/>
      <w:r w:rsidR="00E155E4" w:rsidRPr="00E155E4">
        <w:rPr>
          <w:rFonts w:asciiTheme="majorHAnsi" w:eastAsia="Times New Roman" w:hAnsiTheme="majorHAnsi" w:cs="Arial"/>
          <w:color w:val="000000"/>
          <w:sz w:val="24"/>
          <w:szCs w:val="28"/>
          <w:lang w:eastAsia="en-IE"/>
        </w:rPr>
        <w:t xml:space="preserve"> </w:t>
      </w:r>
      <w:proofErr w:type="spellStart"/>
      <w:r w:rsidR="00E155E4" w:rsidRPr="00E155E4">
        <w:rPr>
          <w:rFonts w:asciiTheme="majorHAnsi" w:eastAsia="Times New Roman" w:hAnsiTheme="majorHAnsi" w:cs="Arial"/>
          <w:color w:val="000000"/>
          <w:sz w:val="24"/>
          <w:szCs w:val="28"/>
          <w:lang w:eastAsia="en-IE"/>
        </w:rPr>
        <w:t>Feis</w:t>
      </w:r>
      <w:proofErr w:type="spellEnd"/>
      <w:r w:rsidR="00E155E4" w:rsidRPr="00E155E4">
        <w:rPr>
          <w:rFonts w:asciiTheme="majorHAnsi" w:eastAsia="Times New Roman" w:hAnsiTheme="majorHAnsi" w:cs="Arial"/>
          <w:color w:val="000000"/>
          <w:sz w:val="24"/>
          <w:szCs w:val="28"/>
          <w:lang w:eastAsia="en-IE"/>
        </w:rPr>
        <w:t xml:space="preserve"> (among others) over the years. I studied under Ms Mary Brennan and for a short period, Ms Veronica Dunne. I have a passion for classical music and play the violin and piano however I never pursued these interests competitively, but was a member of a Youth </w:t>
      </w:r>
      <w:r w:rsidR="00E155E4" w:rsidRPr="00E155E4">
        <w:rPr>
          <w:rFonts w:asciiTheme="majorHAnsi" w:eastAsia="Times New Roman" w:hAnsiTheme="majorHAnsi" w:cs="Arial"/>
          <w:color w:val="000000"/>
          <w:sz w:val="24"/>
          <w:szCs w:val="28"/>
          <w:lang w:eastAsia="en-IE"/>
        </w:rPr>
        <w:lastRenderedPageBreak/>
        <w:t>Orchestra from the age of 9 to 14. I was selected as a choral scholar in Trinity however I could not accept the position as I had a part-time job which was vital for my college education</w:t>
      </w:r>
      <w:r>
        <w:rPr>
          <w:rFonts w:asciiTheme="majorHAnsi" w:eastAsia="Times New Roman" w:hAnsiTheme="majorHAnsi" w:cs="Arial"/>
          <w:color w:val="000000"/>
          <w:sz w:val="24"/>
          <w:szCs w:val="28"/>
          <w:lang w:eastAsia="en-IE"/>
        </w:rPr>
        <w:t xml:space="preserve">. </w:t>
      </w:r>
    </w:p>
    <w:p w:rsidR="006D5056" w:rsidRDefault="006D5056" w:rsidP="0094530B">
      <w:pPr>
        <w:spacing w:after="0" w:line="240" w:lineRule="auto"/>
        <w:rPr>
          <w:rFonts w:asciiTheme="majorHAnsi" w:eastAsia="Times New Roman" w:hAnsiTheme="majorHAnsi" w:cs="Arial"/>
          <w:color w:val="000000"/>
          <w:sz w:val="24"/>
          <w:szCs w:val="28"/>
          <w:lang w:eastAsia="en-IE"/>
        </w:rPr>
      </w:pPr>
    </w:p>
    <w:p w:rsidR="006D5056" w:rsidRDefault="006D5056" w:rsidP="0094530B">
      <w:pPr>
        <w:spacing w:after="0" w:line="240" w:lineRule="auto"/>
        <w:rPr>
          <w:rFonts w:asciiTheme="majorHAnsi" w:eastAsia="Times New Roman" w:hAnsiTheme="majorHAnsi" w:cs="Arial"/>
          <w:color w:val="000000"/>
          <w:sz w:val="24"/>
          <w:szCs w:val="28"/>
          <w:lang w:eastAsia="en-IE"/>
        </w:rPr>
      </w:pPr>
      <w:r w:rsidRPr="006D5056">
        <w:rPr>
          <w:rFonts w:asciiTheme="majorHAnsi" w:eastAsia="Times New Roman" w:hAnsiTheme="majorHAnsi" w:cs="Arial"/>
          <w:color w:val="000000"/>
          <w:sz w:val="24"/>
          <w:szCs w:val="28"/>
          <w:lang w:eastAsia="en-IE"/>
        </w:rPr>
        <w:t>At the age of 16 and in 5th year of school, I organised a fashion show that raised over €3,000. In order to earn a place on a charity trip to Calcutta, we had to raise funds and I decided that putting on a large fashion show with designer and high street clothes, in a five star hotel would be the best way to do that! At such a tender age, with no budget, contacts or time, I was set to fail. However, I worked tirelessly and got professional models, teachers and students to strut on the catwalk. I raised revenue on both ticket sales and a raffle, the contents of which was worth over €1,000 and was donated entirely by local businesses. </w:t>
      </w:r>
      <w:r w:rsidRPr="006D5056">
        <w:rPr>
          <w:rFonts w:asciiTheme="majorHAnsi" w:eastAsia="Times New Roman" w:hAnsiTheme="majorHAnsi" w:cs="Arial"/>
          <w:color w:val="000000"/>
          <w:sz w:val="24"/>
          <w:szCs w:val="28"/>
          <w:lang w:eastAsia="en-IE"/>
        </w:rPr>
        <w:br/>
        <w:t>Although it happened years ago, the fashion show still stands out as an example of my motivation. I never gave up and I never took no for an answer. Motivation has always been an inherent feature of my character. Showing initiative is not something that one can be born with, however. It takes hard work and time. And the fashion show displayed significant initiative. Instead of knocking door to door, or organising a bake sale, I stepped out of my comfort zone. I showed that lateral thinking pays off more than anything else. Motivation and initiative are pivotal to success. I like to think that organising this fashion show was my first learning curve with these two characteristics.</w:t>
      </w:r>
    </w:p>
    <w:p w:rsidR="006D5056" w:rsidRPr="00E155E4" w:rsidRDefault="006D5056" w:rsidP="0094530B">
      <w:pPr>
        <w:spacing w:after="0" w:line="240" w:lineRule="auto"/>
        <w:rPr>
          <w:rFonts w:asciiTheme="majorHAnsi" w:eastAsia="Times New Roman" w:hAnsiTheme="majorHAnsi" w:cs="Arial"/>
          <w:color w:val="000000"/>
          <w:sz w:val="24"/>
          <w:szCs w:val="28"/>
          <w:lang w:eastAsia="en-IE"/>
        </w:rPr>
      </w:pPr>
    </w:p>
    <w:p w:rsidR="0094530B" w:rsidRPr="00E155E4" w:rsidRDefault="0094530B" w:rsidP="0094530B">
      <w:pPr>
        <w:spacing w:after="0" w:line="240" w:lineRule="auto"/>
        <w:rPr>
          <w:rFonts w:asciiTheme="majorHAnsi" w:eastAsia="Times New Roman" w:hAnsiTheme="majorHAnsi" w:cs="Arial"/>
          <w:b/>
          <w:bCs/>
          <w:color w:val="000000"/>
          <w:sz w:val="36"/>
          <w:szCs w:val="28"/>
          <w:u w:val="single"/>
          <w:lang w:eastAsia="en-IE"/>
        </w:rPr>
      </w:pPr>
      <w:r w:rsidRPr="00E155E4">
        <w:rPr>
          <w:rFonts w:asciiTheme="majorHAnsi" w:eastAsia="Times New Roman" w:hAnsiTheme="majorHAnsi" w:cs="Arial"/>
          <w:b/>
          <w:bCs/>
          <w:color w:val="000000"/>
          <w:sz w:val="36"/>
          <w:szCs w:val="28"/>
          <w:u w:val="single"/>
          <w:lang w:eastAsia="en-IE"/>
        </w:rPr>
        <w:t>References</w:t>
      </w:r>
    </w:p>
    <w:p w:rsidR="0094530B" w:rsidRPr="00E155E4" w:rsidRDefault="0094530B" w:rsidP="0094530B">
      <w:pPr>
        <w:spacing w:after="0" w:line="240" w:lineRule="auto"/>
        <w:rPr>
          <w:rFonts w:asciiTheme="majorHAnsi" w:eastAsia="Times New Roman" w:hAnsiTheme="majorHAnsi" w:cs="Arial"/>
          <w:b/>
          <w:bCs/>
          <w:color w:val="000000"/>
          <w:sz w:val="28"/>
          <w:szCs w:val="28"/>
          <w:u w:val="single"/>
          <w:lang w:eastAsia="en-IE"/>
        </w:rPr>
      </w:pPr>
    </w:p>
    <w:p w:rsidR="0094530B" w:rsidRPr="006D5056" w:rsidRDefault="0094530B" w:rsidP="0094530B">
      <w:pPr>
        <w:spacing w:after="0" w:line="240" w:lineRule="auto"/>
        <w:rPr>
          <w:rFonts w:asciiTheme="majorHAnsi" w:eastAsia="Times New Roman" w:hAnsiTheme="majorHAnsi" w:cs="Arial"/>
          <w:bCs/>
          <w:color w:val="000000"/>
          <w:sz w:val="28"/>
          <w:szCs w:val="26"/>
          <w:u w:val="single"/>
          <w:lang w:eastAsia="en-IE"/>
        </w:rPr>
      </w:pPr>
      <w:r w:rsidRPr="006D5056">
        <w:rPr>
          <w:rFonts w:asciiTheme="majorHAnsi" w:eastAsia="Times New Roman" w:hAnsiTheme="majorHAnsi" w:cs="Arial"/>
          <w:bCs/>
          <w:color w:val="000000"/>
          <w:sz w:val="28"/>
          <w:szCs w:val="26"/>
          <w:u w:val="single"/>
          <w:lang w:eastAsia="en-IE"/>
        </w:rPr>
        <w:t>Academic:</w:t>
      </w:r>
    </w:p>
    <w:p w:rsidR="00E155E4" w:rsidRPr="006D5056" w:rsidRDefault="00E155E4" w:rsidP="0094530B">
      <w:pPr>
        <w:spacing w:after="0" w:line="240" w:lineRule="auto"/>
        <w:rPr>
          <w:rFonts w:asciiTheme="majorHAnsi" w:eastAsia="Times New Roman" w:hAnsiTheme="majorHAnsi" w:cs="Arial"/>
          <w:color w:val="000000"/>
          <w:sz w:val="26"/>
          <w:szCs w:val="26"/>
          <w:lang w:eastAsia="en-IE"/>
        </w:rPr>
      </w:pPr>
      <w:r w:rsidRPr="006D5056">
        <w:rPr>
          <w:rFonts w:asciiTheme="majorHAnsi" w:eastAsia="Times New Roman" w:hAnsiTheme="majorHAnsi" w:cs="Arial"/>
          <w:color w:val="000000"/>
          <w:sz w:val="26"/>
          <w:szCs w:val="26"/>
          <w:lang w:eastAsia="en-IE"/>
        </w:rPr>
        <w:t>Dr Neville Cox</w:t>
      </w:r>
      <w:r w:rsidR="0094530B" w:rsidRPr="006D5056">
        <w:rPr>
          <w:rFonts w:asciiTheme="majorHAnsi" w:eastAsia="Times New Roman" w:hAnsiTheme="majorHAnsi" w:cs="Arial"/>
          <w:color w:val="000000"/>
          <w:sz w:val="26"/>
          <w:szCs w:val="26"/>
          <w:lang w:eastAsia="en-IE"/>
        </w:rPr>
        <w:t xml:space="preserve">, Tutor in School of Law, Trinity College Dublin, D 2. </w:t>
      </w:r>
    </w:p>
    <w:p w:rsidR="0094530B" w:rsidRPr="006D5056" w:rsidRDefault="0094530B" w:rsidP="0094530B">
      <w:pPr>
        <w:spacing w:after="0" w:line="240" w:lineRule="auto"/>
        <w:rPr>
          <w:rFonts w:asciiTheme="majorHAnsi" w:eastAsia="Times New Roman" w:hAnsiTheme="majorHAnsi" w:cs="Arial"/>
          <w:color w:val="000000"/>
          <w:sz w:val="26"/>
          <w:szCs w:val="26"/>
          <w:lang w:eastAsia="en-IE"/>
        </w:rPr>
      </w:pPr>
      <w:r w:rsidRPr="006D5056">
        <w:rPr>
          <w:rFonts w:asciiTheme="majorHAnsi" w:eastAsia="Times New Roman" w:hAnsiTheme="majorHAnsi" w:cs="Arial"/>
          <w:color w:val="000000"/>
          <w:sz w:val="26"/>
          <w:szCs w:val="26"/>
          <w:lang w:eastAsia="en-IE"/>
        </w:rPr>
        <w:t xml:space="preserve">Email: </w:t>
      </w:r>
      <w:hyperlink r:id="rId9" w:history="1">
        <w:r w:rsidRPr="006D5056">
          <w:rPr>
            <w:rStyle w:val="Hyperlink"/>
            <w:rFonts w:asciiTheme="majorHAnsi" w:eastAsia="Times New Roman" w:hAnsiTheme="majorHAnsi" w:cs="Arial"/>
            <w:sz w:val="26"/>
            <w:szCs w:val="26"/>
            <w:lang w:eastAsia="en-IE"/>
          </w:rPr>
          <w:t>ncox@tcd.ie</w:t>
        </w:r>
      </w:hyperlink>
    </w:p>
    <w:p w:rsidR="0094530B" w:rsidRPr="00E155E4" w:rsidRDefault="0094530B" w:rsidP="0094530B">
      <w:pPr>
        <w:spacing w:after="0" w:line="240" w:lineRule="auto"/>
        <w:rPr>
          <w:rFonts w:asciiTheme="majorHAnsi" w:eastAsia="Times New Roman" w:hAnsiTheme="majorHAnsi" w:cs="Arial"/>
          <w:color w:val="000000"/>
          <w:sz w:val="28"/>
          <w:szCs w:val="28"/>
          <w:lang w:eastAsia="en-IE"/>
        </w:rPr>
      </w:pPr>
    </w:p>
    <w:p w:rsidR="0094530B" w:rsidRPr="00E155E4" w:rsidRDefault="0094530B" w:rsidP="0094530B">
      <w:pPr>
        <w:spacing w:after="0" w:line="240" w:lineRule="auto"/>
        <w:rPr>
          <w:rFonts w:asciiTheme="majorHAnsi" w:eastAsia="Times New Roman" w:hAnsiTheme="majorHAnsi" w:cs="Arial"/>
          <w:color w:val="000000"/>
          <w:sz w:val="28"/>
          <w:szCs w:val="28"/>
          <w:u w:val="single"/>
          <w:lang w:eastAsia="en-IE"/>
        </w:rPr>
      </w:pPr>
      <w:r w:rsidRPr="00E155E4">
        <w:rPr>
          <w:rFonts w:asciiTheme="majorHAnsi" w:eastAsia="Times New Roman" w:hAnsiTheme="majorHAnsi" w:cs="Arial"/>
          <w:color w:val="000000"/>
          <w:sz w:val="28"/>
          <w:szCs w:val="28"/>
          <w:u w:val="single"/>
          <w:lang w:eastAsia="en-IE"/>
        </w:rPr>
        <w:t xml:space="preserve">Professional: </w:t>
      </w:r>
    </w:p>
    <w:p w:rsidR="00E155E4" w:rsidRPr="006D5056" w:rsidRDefault="0094530B" w:rsidP="0094530B">
      <w:pPr>
        <w:spacing w:after="0" w:line="240" w:lineRule="auto"/>
        <w:rPr>
          <w:rFonts w:asciiTheme="majorHAnsi" w:eastAsia="Times New Roman" w:hAnsiTheme="majorHAnsi" w:cs="Arial"/>
          <w:color w:val="000000"/>
          <w:sz w:val="26"/>
          <w:szCs w:val="26"/>
          <w:lang w:eastAsia="en-IE"/>
        </w:rPr>
      </w:pPr>
      <w:r w:rsidRPr="006D5056">
        <w:rPr>
          <w:rFonts w:asciiTheme="majorHAnsi" w:eastAsia="Times New Roman" w:hAnsiTheme="majorHAnsi" w:cs="Arial"/>
          <w:color w:val="000000"/>
          <w:sz w:val="26"/>
          <w:szCs w:val="26"/>
          <w:lang w:eastAsia="en-IE"/>
        </w:rPr>
        <w:t xml:space="preserve">Senator Mark Daly, Leinster House, Kildare Street, D 2. </w:t>
      </w:r>
    </w:p>
    <w:p w:rsidR="0094530B" w:rsidRPr="006D5056" w:rsidRDefault="0094530B" w:rsidP="0094530B">
      <w:pPr>
        <w:spacing w:after="0" w:line="240" w:lineRule="auto"/>
        <w:rPr>
          <w:rFonts w:asciiTheme="majorHAnsi" w:eastAsia="Times New Roman" w:hAnsiTheme="majorHAnsi" w:cs="Arial"/>
          <w:color w:val="000000"/>
          <w:sz w:val="26"/>
          <w:szCs w:val="26"/>
          <w:lang w:eastAsia="en-IE"/>
        </w:rPr>
      </w:pPr>
      <w:r w:rsidRPr="006D5056">
        <w:rPr>
          <w:rFonts w:asciiTheme="majorHAnsi" w:eastAsia="Times New Roman" w:hAnsiTheme="majorHAnsi" w:cs="Arial"/>
          <w:color w:val="000000"/>
          <w:sz w:val="26"/>
          <w:szCs w:val="26"/>
          <w:lang w:eastAsia="en-IE"/>
        </w:rPr>
        <w:t>Email: mark.daly@oireachtas.ie</w:t>
      </w:r>
    </w:p>
    <w:p w:rsidR="00077B12" w:rsidRPr="00E155E4" w:rsidRDefault="00077B12">
      <w:pPr>
        <w:rPr>
          <w:rFonts w:asciiTheme="majorHAnsi" w:hAnsiTheme="majorHAnsi"/>
          <w:sz w:val="28"/>
          <w:szCs w:val="28"/>
        </w:rPr>
      </w:pPr>
    </w:p>
    <w:sectPr w:rsidR="00077B12" w:rsidRPr="00E155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alt="note,gps,location,pin,attach" style="width:9.75pt;height:9.75pt;visibility:visible;mso-wrap-style:square" o:bullet="t">
        <v:imagedata r:id="rId1" o:title="note,gps,location,pin,attach"/>
      </v:shape>
    </w:pict>
  </w:numPicBullet>
  <w:abstractNum w:abstractNumId="0">
    <w:nsid w:val="038E0D5C"/>
    <w:multiLevelType w:val="multilevel"/>
    <w:tmpl w:val="672A5172"/>
    <w:lvl w:ilvl="0">
      <w:start w:val="2012"/>
      <w:numFmt w:val="decimal"/>
      <w:lvlText w:val="%1"/>
      <w:lvlJc w:val="left"/>
      <w:pPr>
        <w:ind w:left="1245" w:hanging="1245"/>
      </w:pPr>
      <w:rPr>
        <w:rFonts w:hint="default"/>
        <w:b/>
      </w:rPr>
    </w:lvl>
    <w:lvl w:ilvl="1">
      <w:start w:val="2016"/>
      <w:numFmt w:val="decimal"/>
      <w:lvlText w:val="%1-%2"/>
      <w:lvlJc w:val="left"/>
      <w:pPr>
        <w:ind w:left="1245" w:hanging="1245"/>
      </w:pPr>
      <w:rPr>
        <w:rFonts w:hint="default"/>
        <w:b/>
      </w:rPr>
    </w:lvl>
    <w:lvl w:ilvl="2">
      <w:start w:val="1"/>
      <w:numFmt w:val="decimal"/>
      <w:lvlText w:val="%1-%2.%3"/>
      <w:lvlJc w:val="left"/>
      <w:pPr>
        <w:ind w:left="1245" w:hanging="1245"/>
      </w:pPr>
      <w:rPr>
        <w:rFonts w:hint="default"/>
        <w:b/>
      </w:rPr>
    </w:lvl>
    <w:lvl w:ilvl="3">
      <w:start w:val="1"/>
      <w:numFmt w:val="decimal"/>
      <w:lvlText w:val="%1-%2.%3.%4"/>
      <w:lvlJc w:val="left"/>
      <w:pPr>
        <w:ind w:left="1245" w:hanging="1245"/>
      </w:pPr>
      <w:rPr>
        <w:rFonts w:hint="default"/>
        <w:b/>
      </w:rPr>
    </w:lvl>
    <w:lvl w:ilvl="4">
      <w:start w:val="1"/>
      <w:numFmt w:val="decimal"/>
      <w:lvlText w:val="%1-%2.%3.%4.%5"/>
      <w:lvlJc w:val="left"/>
      <w:pPr>
        <w:ind w:left="1245" w:hanging="1245"/>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0CAE111D"/>
    <w:multiLevelType w:val="multilevel"/>
    <w:tmpl w:val="6C127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BE68CF"/>
    <w:multiLevelType w:val="multilevel"/>
    <w:tmpl w:val="5762B31A"/>
    <w:lvl w:ilvl="0">
      <w:start w:val="2012"/>
      <w:numFmt w:val="decimal"/>
      <w:lvlText w:val="%1"/>
      <w:lvlJc w:val="left"/>
      <w:pPr>
        <w:ind w:left="1245" w:hanging="1245"/>
      </w:pPr>
      <w:rPr>
        <w:rFonts w:hint="default"/>
        <w:b/>
      </w:rPr>
    </w:lvl>
    <w:lvl w:ilvl="1">
      <w:start w:val="2016"/>
      <w:numFmt w:val="decimal"/>
      <w:lvlText w:val="%1-%2"/>
      <w:lvlJc w:val="left"/>
      <w:pPr>
        <w:ind w:left="1245" w:hanging="1245"/>
      </w:pPr>
      <w:rPr>
        <w:rFonts w:hint="default"/>
        <w:b/>
      </w:rPr>
    </w:lvl>
    <w:lvl w:ilvl="2">
      <w:start w:val="1"/>
      <w:numFmt w:val="decimal"/>
      <w:lvlText w:val="%1-%2.%3"/>
      <w:lvlJc w:val="left"/>
      <w:pPr>
        <w:ind w:left="1245" w:hanging="1245"/>
      </w:pPr>
      <w:rPr>
        <w:rFonts w:hint="default"/>
        <w:b/>
      </w:rPr>
    </w:lvl>
    <w:lvl w:ilvl="3">
      <w:start w:val="1"/>
      <w:numFmt w:val="decimal"/>
      <w:lvlText w:val="%1-%2.%3.%4"/>
      <w:lvlJc w:val="left"/>
      <w:pPr>
        <w:ind w:left="1245" w:hanging="1245"/>
      </w:pPr>
      <w:rPr>
        <w:rFonts w:hint="default"/>
        <w:b/>
      </w:rPr>
    </w:lvl>
    <w:lvl w:ilvl="4">
      <w:start w:val="1"/>
      <w:numFmt w:val="decimal"/>
      <w:lvlText w:val="%1-%2.%3.%4.%5"/>
      <w:lvlJc w:val="left"/>
      <w:pPr>
        <w:ind w:left="1245" w:hanging="1245"/>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nsid w:val="21F32663"/>
    <w:multiLevelType w:val="hybridMultilevel"/>
    <w:tmpl w:val="A2949DFA"/>
    <w:lvl w:ilvl="0" w:tplc="28966F5E">
      <w:start w:val="1"/>
      <w:numFmt w:val="bullet"/>
      <w:lvlText w:val=""/>
      <w:lvlPicBulletId w:val="0"/>
      <w:lvlJc w:val="left"/>
      <w:pPr>
        <w:tabs>
          <w:tab w:val="num" w:pos="720"/>
        </w:tabs>
        <w:ind w:left="720" w:hanging="360"/>
      </w:pPr>
      <w:rPr>
        <w:rFonts w:ascii="Symbol" w:hAnsi="Symbol" w:hint="default"/>
      </w:rPr>
    </w:lvl>
    <w:lvl w:ilvl="1" w:tplc="E7ECFD66" w:tentative="1">
      <w:start w:val="1"/>
      <w:numFmt w:val="bullet"/>
      <w:lvlText w:val=""/>
      <w:lvlJc w:val="left"/>
      <w:pPr>
        <w:tabs>
          <w:tab w:val="num" w:pos="1440"/>
        </w:tabs>
        <w:ind w:left="1440" w:hanging="360"/>
      </w:pPr>
      <w:rPr>
        <w:rFonts w:ascii="Symbol" w:hAnsi="Symbol" w:hint="default"/>
      </w:rPr>
    </w:lvl>
    <w:lvl w:ilvl="2" w:tplc="CC709620" w:tentative="1">
      <w:start w:val="1"/>
      <w:numFmt w:val="bullet"/>
      <w:lvlText w:val=""/>
      <w:lvlJc w:val="left"/>
      <w:pPr>
        <w:tabs>
          <w:tab w:val="num" w:pos="2160"/>
        </w:tabs>
        <w:ind w:left="2160" w:hanging="360"/>
      </w:pPr>
      <w:rPr>
        <w:rFonts w:ascii="Symbol" w:hAnsi="Symbol" w:hint="default"/>
      </w:rPr>
    </w:lvl>
    <w:lvl w:ilvl="3" w:tplc="EFEE3DB4" w:tentative="1">
      <w:start w:val="1"/>
      <w:numFmt w:val="bullet"/>
      <w:lvlText w:val=""/>
      <w:lvlJc w:val="left"/>
      <w:pPr>
        <w:tabs>
          <w:tab w:val="num" w:pos="2880"/>
        </w:tabs>
        <w:ind w:left="2880" w:hanging="360"/>
      </w:pPr>
      <w:rPr>
        <w:rFonts w:ascii="Symbol" w:hAnsi="Symbol" w:hint="default"/>
      </w:rPr>
    </w:lvl>
    <w:lvl w:ilvl="4" w:tplc="7612F864" w:tentative="1">
      <w:start w:val="1"/>
      <w:numFmt w:val="bullet"/>
      <w:lvlText w:val=""/>
      <w:lvlJc w:val="left"/>
      <w:pPr>
        <w:tabs>
          <w:tab w:val="num" w:pos="3600"/>
        </w:tabs>
        <w:ind w:left="3600" w:hanging="360"/>
      </w:pPr>
      <w:rPr>
        <w:rFonts w:ascii="Symbol" w:hAnsi="Symbol" w:hint="default"/>
      </w:rPr>
    </w:lvl>
    <w:lvl w:ilvl="5" w:tplc="A0C2D490" w:tentative="1">
      <w:start w:val="1"/>
      <w:numFmt w:val="bullet"/>
      <w:lvlText w:val=""/>
      <w:lvlJc w:val="left"/>
      <w:pPr>
        <w:tabs>
          <w:tab w:val="num" w:pos="4320"/>
        </w:tabs>
        <w:ind w:left="4320" w:hanging="360"/>
      </w:pPr>
      <w:rPr>
        <w:rFonts w:ascii="Symbol" w:hAnsi="Symbol" w:hint="default"/>
      </w:rPr>
    </w:lvl>
    <w:lvl w:ilvl="6" w:tplc="1632EEEC" w:tentative="1">
      <w:start w:val="1"/>
      <w:numFmt w:val="bullet"/>
      <w:lvlText w:val=""/>
      <w:lvlJc w:val="left"/>
      <w:pPr>
        <w:tabs>
          <w:tab w:val="num" w:pos="5040"/>
        </w:tabs>
        <w:ind w:left="5040" w:hanging="360"/>
      </w:pPr>
      <w:rPr>
        <w:rFonts w:ascii="Symbol" w:hAnsi="Symbol" w:hint="default"/>
      </w:rPr>
    </w:lvl>
    <w:lvl w:ilvl="7" w:tplc="9DC4E3EA" w:tentative="1">
      <w:start w:val="1"/>
      <w:numFmt w:val="bullet"/>
      <w:lvlText w:val=""/>
      <w:lvlJc w:val="left"/>
      <w:pPr>
        <w:tabs>
          <w:tab w:val="num" w:pos="5760"/>
        </w:tabs>
        <w:ind w:left="5760" w:hanging="360"/>
      </w:pPr>
      <w:rPr>
        <w:rFonts w:ascii="Symbol" w:hAnsi="Symbol" w:hint="default"/>
      </w:rPr>
    </w:lvl>
    <w:lvl w:ilvl="8" w:tplc="1A360680" w:tentative="1">
      <w:start w:val="1"/>
      <w:numFmt w:val="bullet"/>
      <w:lvlText w:val=""/>
      <w:lvlJc w:val="left"/>
      <w:pPr>
        <w:tabs>
          <w:tab w:val="num" w:pos="6480"/>
        </w:tabs>
        <w:ind w:left="6480" w:hanging="360"/>
      </w:pPr>
      <w:rPr>
        <w:rFonts w:ascii="Symbol" w:hAnsi="Symbol" w:hint="default"/>
      </w:rPr>
    </w:lvl>
  </w:abstractNum>
  <w:abstractNum w:abstractNumId="4">
    <w:nsid w:val="25224EC3"/>
    <w:multiLevelType w:val="hybridMultilevel"/>
    <w:tmpl w:val="A99E81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261EA9"/>
    <w:multiLevelType w:val="multilevel"/>
    <w:tmpl w:val="FEF8303C"/>
    <w:lvl w:ilvl="0">
      <w:start w:val="2012"/>
      <w:numFmt w:val="decimal"/>
      <w:lvlText w:val="%1"/>
      <w:lvlJc w:val="left"/>
      <w:pPr>
        <w:ind w:left="1260" w:hanging="1260"/>
      </w:pPr>
      <w:rPr>
        <w:rFonts w:hint="default"/>
      </w:rPr>
    </w:lvl>
    <w:lvl w:ilvl="1">
      <w:start w:val="2016"/>
      <w:numFmt w:val="decimal"/>
      <w:lvlText w:val="%1-%2"/>
      <w:lvlJc w:val="left"/>
      <w:pPr>
        <w:ind w:left="1260" w:hanging="1260"/>
      </w:pPr>
      <w:rPr>
        <w:rFonts w:hint="default"/>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74F519D2"/>
    <w:multiLevelType w:val="multilevel"/>
    <w:tmpl w:val="8C286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3"/>
  </w:num>
  <w:num w:numId="4">
    <w:abstractNumId w:val="4"/>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30B"/>
    <w:rsid w:val="00077B12"/>
    <w:rsid w:val="0034224F"/>
    <w:rsid w:val="006A256F"/>
    <w:rsid w:val="006D5056"/>
    <w:rsid w:val="00705F92"/>
    <w:rsid w:val="00794F05"/>
    <w:rsid w:val="00856698"/>
    <w:rsid w:val="008C3D4D"/>
    <w:rsid w:val="0092709E"/>
    <w:rsid w:val="0094530B"/>
    <w:rsid w:val="009E397E"/>
    <w:rsid w:val="00D2229C"/>
    <w:rsid w:val="00D27BE1"/>
    <w:rsid w:val="00E155E4"/>
    <w:rsid w:val="00E303EA"/>
    <w:rsid w:val="00EB280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BD31D-3BD5-4629-8CE8-926CDFFD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3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530B"/>
    <w:rPr>
      <w:color w:val="0563C1" w:themeColor="hyperlink"/>
      <w:u w:val="single"/>
    </w:rPr>
  </w:style>
  <w:style w:type="paragraph" w:styleId="ListParagraph">
    <w:name w:val="List Paragraph"/>
    <w:basedOn w:val="Normal"/>
    <w:uiPriority w:val="34"/>
    <w:qFormat/>
    <w:rsid w:val="0094530B"/>
    <w:pPr>
      <w:ind w:left="720"/>
      <w:contextualSpacing/>
    </w:pPr>
  </w:style>
  <w:style w:type="paragraph" w:styleId="Title">
    <w:name w:val="Title"/>
    <w:basedOn w:val="Normal"/>
    <w:next w:val="Normal"/>
    <w:link w:val="TitleChar"/>
    <w:uiPriority w:val="10"/>
    <w:qFormat/>
    <w:rsid w:val="00E303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03E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4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cox@tcd.i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Melia</dc:creator>
  <cp:keywords/>
  <dc:description/>
  <cp:lastModifiedBy>Niamh Melia</cp:lastModifiedBy>
  <cp:revision>3</cp:revision>
  <dcterms:created xsi:type="dcterms:W3CDTF">2016-02-26T13:54:00Z</dcterms:created>
  <dcterms:modified xsi:type="dcterms:W3CDTF">2016-02-26T16:05:00Z</dcterms:modified>
</cp:coreProperties>
</file>