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46E289" w14:textId="77777777" w:rsidR="004F3E68" w:rsidRDefault="00D0776C" w:rsidP="00D0776C">
      <w:pPr>
        <w:ind w:left="-709"/>
        <w:jc w:val="center"/>
        <w:rPr>
          <w:b/>
          <w:sz w:val="32"/>
          <w:lang w:val="en-US"/>
        </w:rPr>
      </w:pPr>
      <w:r>
        <w:rPr>
          <w:b/>
          <w:sz w:val="32"/>
          <w:lang w:val="en-US"/>
        </w:rPr>
        <w:t>RAJIT ARORA</w:t>
      </w:r>
    </w:p>
    <w:p w14:paraId="206D6715" w14:textId="77777777" w:rsidR="00D0776C" w:rsidRPr="00AE2C50" w:rsidRDefault="00D0776C" w:rsidP="00D0776C">
      <w:pPr>
        <w:ind w:left="-709"/>
        <w:jc w:val="center"/>
        <w:rPr>
          <w:sz w:val="18"/>
          <w:lang w:val="en-US"/>
        </w:rPr>
      </w:pPr>
      <w:r w:rsidRPr="00AE2C50">
        <w:rPr>
          <w:sz w:val="18"/>
          <w:lang w:val="en-US"/>
        </w:rPr>
        <w:t>Apartment-7, Dominick Street Apartments, 18-19 Upper Dominick Street, Galway, Ireland</w:t>
      </w:r>
    </w:p>
    <w:p w14:paraId="201844C8" w14:textId="621F0693" w:rsidR="00D0776C" w:rsidRDefault="00D0776C" w:rsidP="00D0776C">
      <w:pPr>
        <w:ind w:left="-709"/>
        <w:jc w:val="center"/>
        <w:rPr>
          <w:rStyle w:val="Hyperlink"/>
          <w:sz w:val="18"/>
          <w:lang w:val="en-US"/>
        </w:rPr>
      </w:pPr>
      <w:r w:rsidRPr="00AE2C50">
        <w:rPr>
          <w:sz w:val="18"/>
          <w:lang w:val="en-US"/>
        </w:rPr>
        <w:t xml:space="preserve">+353-089-4720235 | </w:t>
      </w:r>
      <w:hyperlink r:id="rId5" w:history="1">
        <w:r w:rsidRPr="00AE2C50">
          <w:rPr>
            <w:rStyle w:val="Hyperlink"/>
            <w:sz w:val="18"/>
            <w:lang w:val="en-US"/>
          </w:rPr>
          <w:t>rajitarora1994@gmail.com</w:t>
        </w:r>
      </w:hyperlink>
    </w:p>
    <w:p w14:paraId="5B4C0EDE" w14:textId="62066934" w:rsidR="00924348" w:rsidRPr="00AE2C50" w:rsidRDefault="000C379A" w:rsidP="00924348">
      <w:pPr>
        <w:pBdr>
          <w:bottom w:val="single" w:sz="4" w:space="1" w:color="auto"/>
        </w:pBdr>
        <w:ind w:left="-709"/>
        <w:jc w:val="center"/>
        <w:rPr>
          <w:sz w:val="18"/>
          <w:lang w:val="en-US"/>
        </w:rPr>
      </w:pPr>
      <w:proofErr w:type="spellStart"/>
      <w:r>
        <w:rPr>
          <w:sz w:val="18"/>
          <w:lang w:val="en-US"/>
        </w:rPr>
        <w:t>Linkedin</w:t>
      </w:r>
      <w:proofErr w:type="spellEnd"/>
      <w:r>
        <w:rPr>
          <w:sz w:val="18"/>
          <w:lang w:val="en-US"/>
        </w:rPr>
        <w:t>:</w:t>
      </w:r>
      <w:r w:rsidRPr="000C379A">
        <w:t xml:space="preserve"> </w:t>
      </w:r>
      <w:r w:rsidRPr="000C379A">
        <w:rPr>
          <w:sz w:val="18"/>
          <w:lang w:val="en-US"/>
        </w:rPr>
        <w:t>https://www.linkedin.com/in/rajitarora/</w:t>
      </w:r>
      <w:bookmarkStart w:id="0" w:name="_GoBack"/>
      <w:bookmarkEnd w:id="0"/>
    </w:p>
    <w:p w14:paraId="5E137051" w14:textId="77777777" w:rsidR="00D0776C" w:rsidRDefault="00D0776C" w:rsidP="00D0776C">
      <w:pPr>
        <w:ind w:left="-709"/>
        <w:jc w:val="center"/>
        <w:rPr>
          <w:sz w:val="20"/>
          <w:lang w:val="en-US"/>
        </w:rPr>
      </w:pPr>
    </w:p>
    <w:p w14:paraId="2AC8AE17" w14:textId="77777777" w:rsidR="00D0776C" w:rsidRPr="00AE2C50" w:rsidRDefault="00D0776C" w:rsidP="00827ED5">
      <w:pPr>
        <w:ind w:left="-709"/>
        <w:rPr>
          <w:b/>
          <w:sz w:val="22"/>
          <w:lang w:val="en-US"/>
        </w:rPr>
      </w:pPr>
      <w:r w:rsidRPr="00AE2C50">
        <w:rPr>
          <w:b/>
          <w:sz w:val="22"/>
          <w:lang w:val="en-US"/>
        </w:rPr>
        <w:t>Summary</w:t>
      </w:r>
      <w:r w:rsidR="00827ED5" w:rsidRPr="00AE2C50">
        <w:rPr>
          <w:b/>
          <w:sz w:val="22"/>
          <w:lang w:val="en-US"/>
        </w:rPr>
        <w:t>:</w:t>
      </w:r>
    </w:p>
    <w:p w14:paraId="6FCB79F3" w14:textId="084AEEFD" w:rsidR="00D0776C" w:rsidRDefault="00B35909" w:rsidP="00D0776C">
      <w:pPr>
        <w:ind w:left="-709"/>
        <w:rPr>
          <w:sz w:val="18"/>
          <w:lang w:val="en-US"/>
        </w:rPr>
      </w:pPr>
      <w:r w:rsidRPr="00A638BF">
        <w:rPr>
          <w:sz w:val="18"/>
          <w:lang w:val="en-US"/>
        </w:rPr>
        <w:t>Diligent legal assistant who displays the utmost level of professionalism and confidentiality</w:t>
      </w:r>
      <w:r w:rsidR="00A638BF" w:rsidRPr="00A638BF">
        <w:rPr>
          <w:sz w:val="18"/>
          <w:lang w:val="en-US"/>
        </w:rPr>
        <w:t>. Follows directives</w:t>
      </w:r>
      <w:r w:rsidR="00A638BF">
        <w:rPr>
          <w:sz w:val="18"/>
          <w:lang w:val="en-US"/>
        </w:rPr>
        <w:t xml:space="preserve"> and employs all necessary procedures</w:t>
      </w:r>
      <w:r w:rsidR="000E40F3">
        <w:rPr>
          <w:sz w:val="18"/>
          <w:lang w:val="en-US"/>
        </w:rPr>
        <w:t xml:space="preserve"> to excel in critical</w:t>
      </w:r>
      <w:r w:rsidR="00A638BF" w:rsidRPr="00A638BF">
        <w:rPr>
          <w:sz w:val="18"/>
          <w:lang w:val="en-US"/>
        </w:rPr>
        <w:t xml:space="preserve"> s</w:t>
      </w:r>
      <w:r w:rsidR="00B76EA4">
        <w:rPr>
          <w:sz w:val="18"/>
          <w:lang w:val="en-US"/>
        </w:rPr>
        <w:t xml:space="preserve">ituations. Willing to continue </w:t>
      </w:r>
      <w:r w:rsidR="00A638BF" w:rsidRPr="00A638BF">
        <w:rPr>
          <w:sz w:val="18"/>
          <w:lang w:val="en-US"/>
        </w:rPr>
        <w:t xml:space="preserve">research and learn </w:t>
      </w:r>
      <w:r w:rsidR="00564CCB">
        <w:rPr>
          <w:sz w:val="18"/>
          <w:lang w:val="en-US"/>
        </w:rPr>
        <w:t xml:space="preserve">and implement </w:t>
      </w:r>
      <w:r w:rsidR="00A638BF" w:rsidRPr="00A638BF">
        <w:rPr>
          <w:sz w:val="18"/>
          <w:lang w:val="en-US"/>
        </w:rPr>
        <w:t>new research techniques on how to improve the efficiency and efficacy of each case.</w:t>
      </w:r>
      <w:r w:rsidR="009941A4">
        <w:rPr>
          <w:sz w:val="18"/>
          <w:lang w:val="en-US"/>
        </w:rPr>
        <w:t xml:space="preserve"> </w:t>
      </w:r>
      <w:r w:rsidR="00074047">
        <w:rPr>
          <w:sz w:val="18"/>
          <w:lang w:val="en-US"/>
        </w:rPr>
        <w:t>Capable</w:t>
      </w:r>
      <w:r w:rsidR="00C51586">
        <w:rPr>
          <w:sz w:val="18"/>
          <w:lang w:val="en-US"/>
        </w:rPr>
        <w:t xml:space="preserve"> to handle a diverse range of legal personnel including clientele, associates, </w:t>
      </w:r>
      <w:r w:rsidR="00564CCB">
        <w:rPr>
          <w:sz w:val="18"/>
          <w:lang w:val="en-US"/>
        </w:rPr>
        <w:t>partners and legal secretaries.</w:t>
      </w:r>
    </w:p>
    <w:p w14:paraId="6C12580F" w14:textId="77777777" w:rsidR="00827ED5" w:rsidRDefault="00827ED5" w:rsidP="00D0776C">
      <w:pPr>
        <w:ind w:left="-709"/>
        <w:rPr>
          <w:sz w:val="18"/>
          <w:lang w:val="en-US"/>
        </w:rPr>
      </w:pPr>
    </w:p>
    <w:p w14:paraId="16C93029" w14:textId="77777777" w:rsidR="00827ED5" w:rsidRPr="00AE2C50" w:rsidRDefault="00827ED5" w:rsidP="00D0776C">
      <w:pPr>
        <w:ind w:left="-709"/>
        <w:rPr>
          <w:b/>
          <w:sz w:val="22"/>
          <w:lang w:val="en-US"/>
        </w:rPr>
      </w:pPr>
      <w:r w:rsidRPr="00AE2C50">
        <w:rPr>
          <w:b/>
          <w:sz w:val="22"/>
          <w:lang w:val="en-US"/>
        </w:rPr>
        <w:t>Highlights:</w:t>
      </w:r>
    </w:p>
    <w:p w14:paraId="3F496059" w14:textId="77777777" w:rsidR="005855EA" w:rsidRDefault="005855EA" w:rsidP="005855EA">
      <w:pPr>
        <w:pStyle w:val="ListParagraph"/>
        <w:numPr>
          <w:ilvl w:val="0"/>
          <w:numId w:val="1"/>
        </w:numPr>
        <w:jc w:val="both"/>
        <w:rPr>
          <w:sz w:val="18"/>
          <w:lang w:val="en-US"/>
        </w:rPr>
        <w:sectPr w:rsidR="005855EA" w:rsidSect="00D0776C">
          <w:pgSz w:w="11900" w:h="16840"/>
          <w:pgMar w:top="768" w:right="1440" w:bottom="1440" w:left="1440" w:header="708" w:footer="708" w:gutter="0"/>
          <w:cols w:space="708"/>
          <w:docGrid w:linePitch="360"/>
        </w:sectPr>
      </w:pPr>
    </w:p>
    <w:p w14:paraId="7D020CCC" w14:textId="77777777" w:rsidR="00827ED5" w:rsidRPr="005855EA" w:rsidRDefault="00827ED5" w:rsidP="005855EA">
      <w:pPr>
        <w:pStyle w:val="ListParagraph"/>
        <w:numPr>
          <w:ilvl w:val="0"/>
          <w:numId w:val="1"/>
        </w:numPr>
        <w:jc w:val="both"/>
        <w:rPr>
          <w:sz w:val="18"/>
          <w:lang w:val="en-US"/>
        </w:rPr>
      </w:pPr>
      <w:r w:rsidRPr="005855EA">
        <w:rPr>
          <w:sz w:val="18"/>
          <w:lang w:val="en-US"/>
        </w:rPr>
        <w:t>Document Control</w:t>
      </w:r>
    </w:p>
    <w:p w14:paraId="52B1DF7A" w14:textId="77777777" w:rsidR="00827ED5" w:rsidRPr="005855EA" w:rsidRDefault="00827ED5" w:rsidP="005855EA">
      <w:pPr>
        <w:pStyle w:val="ListParagraph"/>
        <w:numPr>
          <w:ilvl w:val="0"/>
          <w:numId w:val="1"/>
        </w:numPr>
        <w:jc w:val="both"/>
        <w:rPr>
          <w:sz w:val="18"/>
          <w:lang w:val="en-US"/>
        </w:rPr>
      </w:pPr>
      <w:r w:rsidRPr="005855EA">
        <w:rPr>
          <w:sz w:val="18"/>
          <w:lang w:val="en-US"/>
        </w:rPr>
        <w:t>Case Management</w:t>
      </w:r>
    </w:p>
    <w:p w14:paraId="0CD71E6B" w14:textId="77777777" w:rsidR="00827ED5" w:rsidRPr="005855EA" w:rsidRDefault="00827ED5" w:rsidP="005855EA">
      <w:pPr>
        <w:pStyle w:val="ListParagraph"/>
        <w:numPr>
          <w:ilvl w:val="0"/>
          <w:numId w:val="1"/>
        </w:numPr>
        <w:jc w:val="both"/>
        <w:rPr>
          <w:sz w:val="18"/>
          <w:lang w:val="en-US"/>
        </w:rPr>
      </w:pPr>
      <w:r w:rsidRPr="005855EA">
        <w:rPr>
          <w:sz w:val="18"/>
          <w:lang w:val="en-US"/>
        </w:rPr>
        <w:t>Calendar &amp; Scheduling</w:t>
      </w:r>
    </w:p>
    <w:p w14:paraId="33B6B335" w14:textId="77777777" w:rsidR="00827ED5" w:rsidRDefault="00827ED5" w:rsidP="005855EA">
      <w:pPr>
        <w:pStyle w:val="ListParagraph"/>
        <w:numPr>
          <w:ilvl w:val="0"/>
          <w:numId w:val="1"/>
        </w:numPr>
        <w:jc w:val="both"/>
        <w:rPr>
          <w:sz w:val="18"/>
          <w:lang w:val="en-US"/>
        </w:rPr>
      </w:pPr>
      <w:r w:rsidRPr="005855EA">
        <w:rPr>
          <w:sz w:val="18"/>
          <w:lang w:val="en-US"/>
        </w:rPr>
        <w:t>Daily Docket Repo</w:t>
      </w:r>
      <w:r w:rsidR="0013048D" w:rsidRPr="005855EA">
        <w:rPr>
          <w:sz w:val="18"/>
          <w:lang w:val="en-US"/>
        </w:rPr>
        <w:t>rts</w:t>
      </w:r>
    </w:p>
    <w:p w14:paraId="0305C4E9" w14:textId="77777777" w:rsidR="005855EA" w:rsidRPr="005855EA" w:rsidRDefault="005855EA" w:rsidP="005855EA">
      <w:pPr>
        <w:pStyle w:val="ListParagraph"/>
        <w:numPr>
          <w:ilvl w:val="0"/>
          <w:numId w:val="1"/>
        </w:numPr>
        <w:jc w:val="both"/>
        <w:rPr>
          <w:sz w:val="18"/>
          <w:lang w:val="en-US"/>
        </w:rPr>
      </w:pPr>
      <w:r w:rsidRPr="005855EA">
        <w:rPr>
          <w:sz w:val="18"/>
          <w:lang w:val="en-US"/>
        </w:rPr>
        <w:t>Family law familiarity</w:t>
      </w:r>
    </w:p>
    <w:p w14:paraId="0F5FCB28" w14:textId="77777777" w:rsidR="005855EA" w:rsidRPr="005855EA" w:rsidRDefault="005855EA" w:rsidP="005855EA">
      <w:pPr>
        <w:pStyle w:val="ListParagraph"/>
        <w:numPr>
          <w:ilvl w:val="0"/>
          <w:numId w:val="1"/>
        </w:numPr>
        <w:jc w:val="both"/>
        <w:rPr>
          <w:sz w:val="18"/>
          <w:lang w:val="en-US"/>
        </w:rPr>
      </w:pPr>
      <w:r w:rsidRPr="005855EA">
        <w:rPr>
          <w:sz w:val="18"/>
          <w:lang w:val="en-US"/>
        </w:rPr>
        <w:t>Critical Thinker</w:t>
      </w:r>
    </w:p>
    <w:p w14:paraId="69016CF6" w14:textId="77777777" w:rsidR="005855EA" w:rsidRPr="005855EA" w:rsidRDefault="005855EA" w:rsidP="005855EA">
      <w:pPr>
        <w:pStyle w:val="ListParagraph"/>
        <w:numPr>
          <w:ilvl w:val="0"/>
          <w:numId w:val="1"/>
        </w:numPr>
        <w:jc w:val="both"/>
        <w:rPr>
          <w:sz w:val="18"/>
          <w:lang w:val="en-US"/>
        </w:rPr>
      </w:pPr>
      <w:r w:rsidRPr="005855EA">
        <w:rPr>
          <w:sz w:val="18"/>
          <w:lang w:val="en-US"/>
        </w:rPr>
        <w:t>Meticulous</w:t>
      </w:r>
    </w:p>
    <w:p w14:paraId="737AE3A4" w14:textId="4AEE5423" w:rsidR="00786928" w:rsidRPr="002D7929" w:rsidRDefault="002D7929" w:rsidP="00786928">
      <w:pPr>
        <w:pStyle w:val="ListParagraph"/>
        <w:numPr>
          <w:ilvl w:val="0"/>
          <w:numId w:val="1"/>
        </w:numPr>
        <w:jc w:val="both"/>
        <w:rPr>
          <w:sz w:val="18"/>
          <w:lang w:val="en-US"/>
        </w:rPr>
        <w:sectPr w:rsidR="00786928" w:rsidRPr="002D7929" w:rsidSect="005855EA">
          <w:type w:val="continuous"/>
          <w:pgSz w:w="11900" w:h="16840"/>
          <w:pgMar w:top="768" w:right="1440" w:bottom="1440" w:left="1440" w:header="708" w:footer="708" w:gutter="0"/>
          <w:cols w:num="2" w:space="708"/>
          <w:docGrid w:linePitch="360"/>
        </w:sectPr>
      </w:pPr>
      <w:r>
        <w:rPr>
          <w:sz w:val="18"/>
          <w:lang w:val="en-US"/>
        </w:rPr>
        <w:t xml:space="preserve">Efficient and Resourceful    </w:t>
      </w:r>
    </w:p>
    <w:p w14:paraId="4C7C1246" w14:textId="77777777" w:rsidR="00B63A83" w:rsidRPr="00B63A83" w:rsidRDefault="00B63A83" w:rsidP="00B63A83">
      <w:pPr>
        <w:jc w:val="both"/>
        <w:rPr>
          <w:sz w:val="18"/>
          <w:lang w:val="en-US"/>
        </w:rPr>
        <w:sectPr w:rsidR="00B63A83" w:rsidRPr="00B63A83" w:rsidSect="005855EA">
          <w:type w:val="continuous"/>
          <w:pgSz w:w="11900" w:h="16840"/>
          <w:pgMar w:top="768" w:right="1440" w:bottom="1440" w:left="1440" w:header="708" w:footer="708" w:gutter="0"/>
          <w:cols w:num="2" w:space="708"/>
          <w:docGrid w:linePitch="360"/>
        </w:sectPr>
      </w:pPr>
    </w:p>
    <w:p w14:paraId="4ED5DF78" w14:textId="5D8D9B9B" w:rsidR="00B63A83" w:rsidRPr="00AE2C50" w:rsidRDefault="00786928" w:rsidP="002D7929">
      <w:pPr>
        <w:ind w:left="-709"/>
        <w:rPr>
          <w:b/>
          <w:sz w:val="22"/>
          <w:lang w:val="en-US"/>
        </w:rPr>
      </w:pPr>
      <w:r w:rsidRPr="00AE2C50">
        <w:rPr>
          <w:b/>
          <w:sz w:val="22"/>
          <w:lang w:val="en-US"/>
        </w:rPr>
        <w:t>Education:</w:t>
      </w:r>
    </w:p>
    <w:p w14:paraId="7DEAE8D7" w14:textId="77777777" w:rsidR="00786928" w:rsidRDefault="00786928" w:rsidP="00786928">
      <w:pPr>
        <w:ind w:left="-709"/>
        <w:rPr>
          <w:b/>
          <w:lang w:val="en-US"/>
        </w:rPr>
      </w:pPr>
    </w:p>
    <w:p w14:paraId="11100529" w14:textId="2DC5B6A8" w:rsidR="00CF1550" w:rsidRDefault="00786928" w:rsidP="00AE2C50">
      <w:pPr>
        <w:ind w:left="-709"/>
        <w:rPr>
          <w:b/>
          <w:sz w:val="20"/>
          <w:szCs w:val="20"/>
          <w:lang w:val="en-US"/>
        </w:rPr>
      </w:pPr>
      <w:r w:rsidRPr="00786928">
        <w:rPr>
          <w:b/>
          <w:sz w:val="20"/>
          <w:szCs w:val="20"/>
          <w:lang w:val="en-US"/>
        </w:rPr>
        <w:t>National University of Ireland, Galway</w:t>
      </w:r>
      <w:r>
        <w:rPr>
          <w:b/>
          <w:sz w:val="20"/>
          <w:szCs w:val="20"/>
          <w:lang w:val="en-US"/>
        </w:rPr>
        <w:t xml:space="preserve"> (LLM </w:t>
      </w:r>
      <w:r w:rsidR="00B61A85">
        <w:rPr>
          <w:b/>
          <w:sz w:val="20"/>
          <w:szCs w:val="20"/>
          <w:lang w:val="en-US"/>
        </w:rPr>
        <w:t>General) -</w:t>
      </w:r>
      <w:r>
        <w:rPr>
          <w:b/>
          <w:sz w:val="20"/>
          <w:szCs w:val="20"/>
          <w:lang w:val="en-US"/>
        </w:rPr>
        <w:t xml:space="preserve">                                                                                              2018-2019</w:t>
      </w:r>
    </w:p>
    <w:p w14:paraId="2EA2AA0C" w14:textId="77777777" w:rsidR="00CF1550" w:rsidRPr="00F50FC8" w:rsidRDefault="00CF1550" w:rsidP="00786928">
      <w:pPr>
        <w:ind w:left="-709"/>
        <w:rPr>
          <w:b/>
          <w:sz w:val="18"/>
          <w:szCs w:val="20"/>
          <w:lang w:val="en-US"/>
        </w:rPr>
      </w:pPr>
      <w:r w:rsidRPr="00F50FC8">
        <w:rPr>
          <w:b/>
          <w:sz w:val="18"/>
          <w:szCs w:val="20"/>
          <w:lang w:val="en-US"/>
        </w:rPr>
        <w:t xml:space="preserve">Main Subjects: </w:t>
      </w:r>
    </w:p>
    <w:p w14:paraId="31625205" w14:textId="77777777" w:rsidR="00CF1550" w:rsidRPr="00AE2C50" w:rsidRDefault="00CF1550" w:rsidP="00786928">
      <w:pPr>
        <w:ind w:left="-709"/>
        <w:rPr>
          <w:sz w:val="18"/>
          <w:szCs w:val="20"/>
          <w:lang w:val="en-US"/>
        </w:rPr>
      </w:pPr>
      <w:r w:rsidRPr="00AE2C50">
        <w:rPr>
          <w:sz w:val="18"/>
          <w:szCs w:val="20"/>
          <w:lang w:val="en-US"/>
        </w:rPr>
        <w:t>Business and Human Rights, European Human Rights, Advanced Legal Research and Method, Internet Regulation: International Trends and Topical Issues, Advanced Intellectual Property Law and Development, Legal Skills: Commercial Practice, Advocacy and Dispute Resolution</w:t>
      </w:r>
    </w:p>
    <w:p w14:paraId="23F1647B" w14:textId="77777777" w:rsidR="00133D0E" w:rsidRDefault="00133D0E" w:rsidP="00786928">
      <w:pPr>
        <w:ind w:left="-709"/>
        <w:rPr>
          <w:sz w:val="20"/>
          <w:szCs w:val="20"/>
          <w:lang w:val="en-US"/>
        </w:rPr>
      </w:pPr>
    </w:p>
    <w:p w14:paraId="244D6094" w14:textId="4D0C613D" w:rsidR="00133D0E" w:rsidRPr="00AE2C50" w:rsidRDefault="00133D0E" w:rsidP="00AE2C50">
      <w:pPr>
        <w:ind w:left="-709"/>
        <w:rPr>
          <w:b/>
          <w:sz w:val="20"/>
          <w:szCs w:val="20"/>
          <w:lang w:val="en-US"/>
        </w:rPr>
      </w:pPr>
      <w:r w:rsidRPr="00133D0E">
        <w:rPr>
          <w:b/>
          <w:sz w:val="20"/>
          <w:szCs w:val="20"/>
          <w:lang w:val="en-US"/>
        </w:rPr>
        <w:t>IMS Law Coll</w:t>
      </w:r>
      <w:r w:rsidR="00B61A85">
        <w:rPr>
          <w:b/>
          <w:sz w:val="20"/>
          <w:szCs w:val="20"/>
          <w:lang w:val="en-US"/>
        </w:rPr>
        <w:t>ege, Noida, India (B.A, LLB) -</w:t>
      </w:r>
      <w:r w:rsidRPr="00133D0E">
        <w:rPr>
          <w:b/>
          <w:sz w:val="20"/>
          <w:szCs w:val="20"/>
          <w:lang w:val="en-US"/>
        </w:rPr>
        <w:t xml:space="preserve">                                                                                                                    </w:t>
      </w:r>
      <w:r w:rsidR="00735034">
        <w:rPr>
          <w:b/>
          <w:sz w:val="20"/>
          <w:szCs w:val="20"/>
          <w:lang w:val="en-US"/>
        </w:rPr>
        <w:t xml:space="preserve">  </w:t>
      </w:r>
      <w:r w:rsidRPr="00133D0E">
        <w:rPr>
          <w:b/>
          <w:sz w:val="20"/>
          <w:szCs w:val="20"/>
          <w:lang w:val="en-US"/>
        </w:rPr>
        <w:t>2012-2017</w:t>
      </w:r>
    </w:p>
    <w:p w14:paraId="477EE01D" w14:textId="77777777" w:rsidR="00133D0E" w:rsidRPr="00F50FC8" w:rsidRDefault="00133D0E" w:rsidP="00786928">
      <w:pPr>
        <w:ind w:left="-709"/>
        <w:rPr>
          <w:b/>
          <w:sz w:val="18"/>
          <w:szCs w:val="20"/>
          <w:lang w:val="en-US"/>
        </w:rPr>
      </w:pPr>
      <w:r w:rsidRPr="00F50FC8">
        <w:rPr>
          <w:b/>
          <w:sz w:val="18"/>
          <w:szCs w:val="20"/>
          <w:lang w:val="en-US"/>
        </w:rPr>
        <w:t>Main Subjects:</w:t>
      </w:r>
    </w:p>
    <w:p w14:paraId="1D282120" w14:textId="77777777" w:rsidR="00CF28BD" w:rsidRDefault="003E79B7" w:rsidP="00CF28BD">
      <w:pPr>
        <w:ind w:left="-709"/>
        <w:rPr>
          <w:sz w:val="18"/>
          <w:szCs w:val="20"/>
          <w:lang w:val="en-US"/>
        </w:rPr>
      </w:pPr>
      <w:r w:rsidRPr="00AE2C50">
        <w:rPr>
          <w:sz w:val="18"/>
          <w:szCs w:val="20"/>
          <w:lang w:val="en-US"/>
        </w:rPr>
        <w:t>Indian Penal Code, Civil Procedure Code, Family Law, Arbitration</w:t>
      </w:r>
      <w:r w:rsidR="009D3572" w:rsidRPr="00AE2C50">
        <w:rPr>
          <w:sz w:val="18"/>
          <w:szCs w:val="20"/>
          <w:lang w:val="en-US"/>
        </w:rPr>
        <w:t xml:space="preserve"> and Conciliation</w:t>
      </w:r>
      <w:r w:rsidRPr="00AE2C50">
        <w:rPr>
          <w:sz w:val="18"/>
          <w:szCs w:val="20"/>
          <w:lang w:val="en-US"/>
        </w:rPr>
        <w:t xml:space="preserve">, Intellectual Property Law, Criminal Procedure Code, </w:t>
      </w:r>
      <w:r w:rsidR="0058492A" w:rsidRPr="00AE2C50">
        <w:rPr>
          <w:sz w:val="18"/>
          <w:szCs w:val="20"/>
          <w:lang w:val="en-US"/>
        </w:rPr>
        <w:t>Property Law, Negotiation Instrument</w:t>
      </w:r>
    </w:p>
    <w:p w14:paraId="2D640046" w14:textId="77777777" w:rsidR="00CF28BD" w:rsidRDefault="00CF28BD" w:rsidP="00CF28BD">
      <w:pPr>
        <w:ind w:left="-709"/>
        <w:rPr>
          <w:sz w:val="18"/>
          <w:szCs w:val="20"/>
          <w:lang w:val="en-US"/>
        </w:rPr>
      </w:pPr>
    </w:p>
    <w:p w14:paraId="3F8A855A" w14:textId="6E8148A0" w:rsidR="00B61A85" w:rsidRPr="00CF28BD" w:rsidRDefault="00305E8E" w:rsidP="00CF28BD">
      <w:pPr>
        <w:ind w:left="-709"/>
        <w:rPr>
          <w:sz w:val="16"/>
          <w:szCs w:val="20"/>
          <w:lang w:val="en-US"/>
        </w:rPr>
      </w:pPr>
      <w:r w:rsidRPr="00CF28BD">
        <w:rPr>
          <w:b/>
          <w:sz w:val="18"/>
          <w:szCs w:val="20"/>
          <w:lang w:val="en-US"/>
        </w:rPr>
        <w:t xml:space="preserve">Internship: </w:t>
      </w:r>
      <w:proofErr w:type="spellStart"/>
      <w:r w:rsidRPr="00CF28BD">
        <w:rPr>
          <w:b/>
          <w:sz w:val="18"/>
          <w:szCs w:val="20"/>
          <w:lang w:val="en-US"/>
        </w:rPr>
        <w:t>Gulshan</w:t>
      </w:r>
      <w:proofErr w:type="spellEnd"/>
      <w:r w:rsidRPr="00CF28BD">
        <w:rPr>
          <w:b/>
          <w:sz w:val="18"/>
          <w:szCs w:val="20"/>
          <w:lang w:val="en-US"/>
        </w:rPr>
        <w:t xml:space="preserve"> Taneja and Associates, New Delhi, India                                            </w:t>
      </w:r>
      <w:r w:rsidR="0035151C">
        <w:rPr>
          <w:b/>
          <w:sz w:val="18"/>
          <w:szCs w:val="20"/>
          <w:lang w:val="en-US"/>
        </w:rPr>
        <w:t xml:space="preserve">                        </w:t>
      </w:r>
      <w:r w:rsidRPr="00CF28BD">
        <w:rPr>
          <w:b/>
          <w:sz w:val="18"/>
          <w:szCs w:val="20"/>
          <w:lang w:val="en-US"/>
        </w:rPr>
        <w:t xml:space="preserve">    September 2015-October 2015</w:t>
      </w:r>
    </w:p>
    <w:p w14:paraId="402AA057" w14:textId="77777777" w:rsidR="00305E8E" w:rsidRPr="003E79B7" w:rsidRDefault="00391974" w:rsidP="003E79B7">
      <w:pPr>
        <w:ind w:left="-709"/>
        <w:rPr>
          <w:sz w:val="20"/>
          <w:szCs w:val="20"/>
          <w:lang w:val="en-US"/>
        </w:rPr>
      </w:pPr>
      <w:r w:rsidRPr="00AE2C50">
        <w:rPr>
          <w:sz w:val="18"/>
          <w:szCs w:val="20"/>
          <w:lang w:val="en-US"/>
        </w:rPr>
        <w:t>Assisting legal partner of the firm in documentation and legal research work</w:t>
      </w:r>
    </w:p>
    <w:p w14:paraId="3E5610DB" w14:textId="77777777" w:rsidR="00133D0E" w:rsidRPr="00133D0E" w:rsidRDefault="00133D0E" w:rsidP="00786928">
      <w:pPr>
        <w:ind w:left="-709"/>
        <w:rPr>
          <w:b/>
          <w:sz w:val="20"/>
          <w:szCs w:val="20"/>
          <w:lang w:val="en-US"/>
        </w:rPr>
      </w:pPr>
    </w:p>
    <w:p w14:paraId="37FBBE41" w14:textId="77777777" w:rsidR="00AE2C50" w:rsidRDefault="00391974" w:rsidP="00AE2C50">
      <w:pPr>
        <w:ind w:left="-709"/>
        <w:rPr>
          <w:b/>
          <w:sz w:val="20"/>
          <w:szCs w:val="20"/>
          <w:lang w:val="en-US"/>
        </w:rPr>
      </w:pPr>
      <w:proofErr w:type="spellStart"/>
      <w:r>
        <w:rPr>
          <w:b/>
          <w:sz w:val="20"/>
          <w:szCs w:val="20"/>
          <w:lang w:val="en-US"/>
        </w:rPr>
        <w:t>Apeejay</w:t>
      </w:r>
      <w:proofErr w:type="spellEnd"/>
      <w:r>
        <w:rPr>
          <w:b/>
          <w:sz w:val="20"/>
          <w:szCs w:val="20"/>
          <w:lang w:val="en-US"/>
        </w:rPr>
        <w:t xml:space="preserve"> School, New Delhi, India                                                                                                                                   2000-2012</w:t>
      </w:r>
    </w:p>
    <w:p w14:paraId="3DDE711F" w14:textId="2E3B676E" w:rsidR="00391974" w:rsidRPr="00F50FC8" w:rsidRDefault="00391974" w:rsidP="00AE2C50">
      <w:pPr>
        <w:ind w:left="-709"/>
        <w:rPr>
          <w:b/>
          <w:sz w:val="18"/>
          <w:szCs w:val="20"/>
          <w:lang w:val="en-US"/>
        </w:rPr>
      </w:pPr>
      <w:r w:rsidRPr="00F50FC8">
        <w:rPr>
          <w:b/>
          <w:sz w:val="18"/>
          <w:szCs w:val="20"/>
          <w:lang w:val="en-US"/>
        </w:rPr>
        <w:t>Main Subjects:</w:t>
      </w:r>
    </w:p>
    <w:p w14:paraId="063C9F47" w14:textId="77777777" w:rsidR="008D2587" w:rsidRDefault="00391974" w:rsidP="008D2587">
      <w:pPr>
        <w:ind w:left="-709"/>
        <w:rPr>
          <w:sz w:val="18"/>
          <w:szCs w:val="20"/>
          <w:lang w:val="en-US"/>
        </w:rPr>
      </w:pPr>
      <w:r w:rsidRPr="00AE2C50">
        <w:rPr>
          <w:sz w:val="18"/>
          <w:szCs w:val="20"/>
          <w:lang w:val="en-US"/>
        </w:rPr>
        <w:t xml:space="preserve">Business Studies, </w:t>
      </w:r>
      <w:r w:rsidR="00152A24" w:rsidRPr="00AE2C50">
        <w:rPr>
          <w:sz w:val="18"/>
          <w:szCs w:val="20"/>
          <w:lang w:val="en-US"/>
        </w:rPr>
        <w:t>Home Science, Accountancy, Economics, English, Social Sciences, Mathematics</w:t>
      </w:r>
      <w:r w:rsidR="008D2587">
        <w:rPr>
          <w:sz w:val="18"/>
          <w:szCs w:val="20"/>
          <w:lang w:val="en-US"/>
        </w:rPr>
        <w:br/>
      </w:r>
    </w:p>
    <w:p w14:paraId="56C25A06" w14:textId="5F637998" w:rsidR="00DC4888" w:rsidRPr="008D2587" w:rsidRDefault="00DC4888" w:rsidP="008D2587">
      <w:pPr>
        <w:ind w:left="-709"/>
        <w:rPr>
          <w:sz w:val="18"/>
          <w:szCs w:val="20"/>
          <w:lang w:val="en-US"/>
        </w:rPr>
      </w:pPr>
      <w:r w:rsidRPr="008C7631">
        <w:rPr>
          <w:b/>
          <w:sz w:val="22"/>
          <w:lang w:val="en-US"/>
        </w:rPr>
        <w:t>Work Experience:</w:t>
      </w:r>
    </w:p>
    <w:p w14:paraId="79048CFD" w14:textId="77777777" w:rsidR="00DC4888" w:rsidRDefault="00DC4888" w:rsidP="00391974">
      <w:pPr>
        <w:ind w:left="-709"/>
        <w:rPr>
          <w:b/>
          <w:lang w:val="en-US"/>
        </w:rPr>
      </w:pPr>
    </w:p>
    <w:p w14:paraId="603FAC96" w14:textId="2C6A957F" w:rsidR="00703D7A" w:rsidRDefault="00726172" w:rsidP="002171DB">
      <w:pPr>
        <w:ind w:left="-709"/>
        <w:rPr>
          <w:b/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t xml:space="preserve">Legal Counsel, </w:t>
      </w:r>
      <w:r w:rsidR="00735034" w:rsidRPr="00735034">
        <w:rPr>
          <w:b/>
          <w:sz w:val="20"/>
          <w:szCs w:val="20"/>
          <w:lang w:val="en-US"/>
        </w:rPr>
        <w:t xml:space="preserve">Krishi </w:t>
      </w:r>
      <w:proofErr w:type="spellStart"/>
      <w:r w:rsidR="00735034" w:rsidRPr="00735034">
        <w:rPr>
          <w:b/>
          <w:sz w:val="20"/>
          <w:szCs w:val="20"/>
          <w:lang w:val="en-US"/>
        </w:rPr>
        <w:t>Rasayan</w:t>
      </w:r>
      <w:proofErr w:type="spellEnd"/>
      <w:r w:rsidR="00735034" w:rsidRPr="00735034">
        <w:rPr>
          <w:b/>
          <w:sz w:val="20"/>
          <w:szCs w:val="20"/>
          <w:lang w:val="en-US"/>
        </w:rPr>
        <w:t xml:space="preserve"> Pvt. Ltd., New Delhi, India</w:t>
      </w:r>
      <w:r w:rsidR="00735034">
        <w:rPr>
          <w:b/>
          <w:sz w:val="20"/>
          <w:szCs w:val="20"/>
          <w:lang w:val="en-US"/>
        </w:rPr>
        <w:t xml:space="preserve">                                                </w:t>
      </w:r>
      <w:r>
        <w:rPr>
          <w:b/>
          <w:sz w:val="20"/>
          <w:szCs w:val="20"/>
          <w:lang w:val="en-US"/>
        </w:rPr>
        <w:t xml:space="preserve">                          May 2018-</w:t>
      </w:r>
      <w:r w:rsidR="00735034">
        <w:rPr>
          <w:b/>
          <w:sz w:val="20"/>
          <w:szCs w:val="20"/>
          <w:lang w:val="en-US"/>
        </w:rPr>
        <w:t>June 2018</w:t>
      </w:r>
    </w:p>
    <w:p w14:paraId="05CCE670" w14:textId="77777777" w:rsidR="00703D7A" w:rsidRPr="00AE2C50" w:rsidRDefault="00703D7A" w:rsidP="00E7441D">
      <w:pPr>
        <w:pStyle w:val="ListParagraph"/>
        <w:numPr>
          <w:ilvl w:val="0"/>
          <w:numId w:val="2"/>
        </w:numPr>
        <w:rPr>
          <w:sz w:val="18"/>
          <w:szCs w:val="20"/>
          <w:lang w:val="en-US"/>
        </w:rPr>
      </w:pPr>
      <w:r w:rsidRPr="00AE2C50">
        <w:rPr>
          <w:sz w:val="18"/>
          <w:szCs w:val="20"/>
          <w:lang w:val="en-US"/>
        </w:rPr>
        <w:t>Collected data to prepare documents for clients’ hearings</w:t>
      </w:r>
    </w:p>
    <w:p w14:paraId="20B11867" w14:textId="77777777" w:rsidR="00703D7A" w:rsidRPr="00AE2C50" w:rsidRDefault="00703D7A" w:rsidP="00E7441D">
      <w:pPr>
        <w:pStyle w:val="ListParagraph"/>
        <w:numPr>
          <w:ilvl w:val="0"/>
          <w:numId w:val="2"/>
        </w:numPr>
        <w:rPr>
          <w:sz w:val="18"/>
          <w:szCs w:val="20"/>
          <w:lang w:val="en-US"/>
        </w:rPr>
      </w:pPr>
      <w:r w:rsidRPr="00AE2C50">
        <w:rPr>
          <w:sz w:val="18"/>
          <w:szCs w:val="20"/>
          <w:lang w:val="en-US"/>
        </w:rPr>
        <w:t>Managed communication with courts regarding status of the cases</w:t>
      </w:r>
    </w:p>
    <w:p w14:paraId="4501E65C" w14:textId="77777777" w:rsidR="00E7441D" w:rsidRPr="00AE2C50" w:rsidRDefault="00703D7A" w:rsidP="001B28BE">
      <w:pPr>
        <w:pStyle w:val="ListParagraph"/>
        <w:numPr>
          <w:ilvl w:val="0"/>
          <w:numId w:val="2"/>
        </w:numPr>
        <w:rPr>
          <w:sz w:val="18"/>
          <w:szCs w:val="20"/>
          <w:lang w:val="en-US"/>
        </w:rPr>
      </w:pPr>
      <w:r w:rsidRPr="00AE2C50">
        <w:rPr>
          <w:sz w:val="18"/>
          <w:szCs w:val="20"/>
          <w:lang w:val="en-US"/>
        </w:rPr>
        <w:t>Drafted various court documents, invoices and enclosures</w:t>
      </w:r>
    </w:p>
    <w:p w14:paraId="74EF2113" w14:textId="77777777" w:rsidR="001B28BE" w:rsidRDefault="001B28BE" w:rsidP="001B28BE">
      <w:pPr>
        <w:rPr>
          <w:sz w:val="20"/>
          <w:szCs w:val="20"/>
          <w:lang w:val="en-US"/>
        </w:rPr>
      </w:pPr>
    </w:p>
    <w:p w14:paraId="4194593F" w14:textId="6B056C30" w:rsidR="00735034" w:rsidRDefault="00190A8A" w:rsidP="002171DB">
      <w:pPr>
        <w:ind w:left="-709"/>
        <w:rPr>
          <w:b/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t xml:space="preserve">Junior Legal Associate, </w:t>
      </w:r>
      <w:proofErr w:type="spellStart"/>
      <w:r>
        <w:rPr>
          <w:b/>
          <w:sz w:val="20"/>
          <w:szCs w:val="20"/>
          <w:lang w:val="en-US"/>
        </w:rPr>
        <w:t>Da</w:t>
      </w:r>
      <w:r w:rsidR="001B28BE" w:rsidRPr="001B28BE">
        <w:rPr>
          <w:b/>
          <w:sz w:val="20"/>
          <w:szCs w:val="20"/>
          <w:lang w:val="en-US"/>
        </w:rPr>
        <w:t>lip</w:t>
      </w:r>
      <w:proofErr w:type="spellEnd"/>
      <w:r w:rsidR="001B28BE" w:rsidRPr="001B28BE">
        <w:rPr>
          <w:b/>
          <w:sz w:val="20"/>
          <w:szCs w:val="20"/>
          <w:lang w:val="en-US"/>
        </w:rPr>
        <w:t xml:space="preserve"> Kumar Chhabra &amp; Associates, New Delhi, India.        </w:t>
      </w:r>
      <w:r>
        <w:rPr>
          <w:b/>
          <w:sz w:val="20"/>
          <w:szCs w:val="20"/>
          <w:lang w:val="en-US"/>
        </w:rPr>
        <w:t xml:space="preserve">                     </w:t>
      </w:r>
      <w:r w:rsidR="001B28BE" w:rsidRPr="001B28BE">
        <w:rPr>
          <w:b/>
          <w:sz w:val="20"/>
          <w:szCs w:val="20"/>
          <w:lang w:val="en-US"/>
        </w:rPr>
        <w:t>August 2017-March 2018</w:t>
      </w:r>
    </w:p>
    <w:p w14:paraId="73309DDA" w14:textId="5747E0F9" w:rsidR="00190A8A" w:rsidRPr="00AE2C50" w:rsidRDefault="00190A8A" w:rsidP="00E46074">
      <w:pPr>
        <w:pStyle w:val="ListParagraph"/>
        <w:numPr>
          <w:ilvl w:val="0"/>
          <w:numId w:val="3"/>
        </w:numPr>
        <w:rPr>
          <w:sz w:val="18"/>
          <w:szCs w:val="20"/>
          <w:lang w:val="en-US"/>
        </w:rPr>
      </w:pPr>
      <w:r w:rsidRPr="00AE2C50">
        <w:rPr>
          <w:sz w:val="18"/>
          <w:szCs w:val="20"/>
          <w:lang w:val="en-US"/>
        </w:rPr>
        <w:t>Independently dealt with cases related to negotiation instrument and</w:t>
      </w:r>
      <w:r w:rsidR="00E46074" w:rsidRPr="00AE2C50">
        <w:rPr>
          <w:sz w:val="18"/>
          <w:szCs w:val="20"/>
          <w:lang w:val="en-US"/>
        </w:rPr>
        <w:t xml:space="preserve"> family law</w:t>
      </w:r>
    </w:p>
    <w:p w14:paraId="7B8E8A25" w14:textId="6ACD3515" w:rsidR="00E46074" w:rsidRPr="00AE2C50" w:rsidRDefault="00E46074" w:rsidP="00E46074">
      <w:pPr>
        <w:pStyle w:val="ListParagraph"/>
        <w:numPr>
          <w:ilvl w:val="0"/>
          <w:numId w:val="3"/>
        </w:numPr>
        <w:rPr>
          <w:sz w:val="18"/>
          <w:szCs w:val="20"/>
          <w:lang w:val="en-US"/>
        </w:rPr>
      </w:pPr>
      <w:r w:rsidRPr="00AE2C50">
        <w:rPr>
          <w:sz w:val="18"/>
          <w:szCs w:val="20"/>
          <w:lang w:val="en-US"/>
        </w:rPr>
        <w:t>Corresponded with client, security officials and attorneys on a daily basis</w:t>
      </w:r>
    </w:p>
    <w:p w14:paraId="5D7A5419" w14:textId="23BE6165" w:rsidR="00E46074" w:rsidRPr="00AE2C50" w:rsidRDefault="00E46074" w:rsidP="00E46074">
      <w:pPr>
        <w:pStyle w:val="ListParagraph"/>
        <w:numPr>
          <w:ilvl w:val="0"/>
          <w:numId w:val="3"/>
        </w:numPr>
        <w:rPr>
          <w:sz w:val="18"/>
          <w:szCs w:val="20"/>
          <w:lang w:val="en-US"/>
        </w:rPr>
      </w:pPr>
      <w:r w:rsidRPr="00AE2C50">
        <w:rPr>
          <w:sz w:val="18"/>
          <w:szCs w:val="20"/>
          <w:lang w:val="en-US"/>
        </w:rPr>
        <w:t>Train new interns on office equipment and job duties</w:t>
      </w:r>
    </w:p>
    <w:p w14:paraId="59AB2440" w14:textId="078CDE8D" w:rsidR="00E46074" w:rsidRPr="00AE2C50" w:rsidRDefault="00E46074" w:rsidP="00E46074">
      <w:pPr>
        <w:pStyle w:val="ListParagraph"/>
        <w:numPr>
          <w:ilvl w:val="0"/>
          <w:numId w:val="3"/>
        </w:numPr>
        <w:rPr>
          <w:sz w:val="18"/>
          <w:szCs w:val="20"/>
          <w:lang w:val="en-US"/>
        </w:rPr>
      </w:pPr>
      <w:r w:rsidRPr="00AE2C50">
        <w:rPr>
          <w:sz w:val="18"/>
          <w:szCs w:val="20"/>
          <w:lang w:val="en-US"/>
        </w:rPr>
        <w:t>Drafted legal complaints, miscellaneous applications and plaints</w:t>
      </w:r>
    </w:p>
    <w:p w14:paraId="424283D7" w14:textId="2100055B" w:rsidR="00E46074" w:rsidRPr="00AE2C50" w:rsidRDefault="00E46074" w:rsidP="00E46074">
      <w:pPr>
        <w:pStyle w:val="ListParagraph"/>
        <w:numPr>
          <w:ilvl w:val="0"/>
          <w:numId w:val="3"/>
        </w:numPr>
        <w:rPr>
          <w:sz w:val="18"/>
          <w:szCs w:val="20"/>
          <w:lang w:val="en-US"/>
        </w:rPr>
      </w:pPr>
      <w:r w:rsidRPr="00AE2C50">
        <w:rPr>
          <w:sz w:val="18"/>
          <w:szCs w:val="20"/>
          <w:lang w:val="en-US"/>
        </w:rPr>
        <w:t>Conducted client interviews and all client intake services</w:t>
      </w:r>
    </w:p>
    <w:p w14:paraId="2B24977A" w14:textId="76392780" w:rsidR="00190A8A" w:rsidRDefault="00190A8A" w:rsidP="00190A8A">
      <w:pPr>
        <w:ind w:left="-709"/>
        <w:rPr>
          <w:b/>
          <w:sz w:val="20"/>
          <w:szCs w:val="20"/>
          <w:lang w:val="en-US"/>
        </w:rPr>
      </w:pPr>
    </w:p>
    <w:p w14:paraId="32512AF0" w14:textId="39343CF5" w:rsidR="00052C0F" w:rsidRPr="008C7631" w:rsidRDefault="00052C0F" w:rsidP="008C7631">
      <w:pPr>
        <w:ind w:left="-851"/>
        <w:rPr>
          <w:b/>
          <w:sz w:val="22"/>
          <w:szCs w:val="20"/>
          <w:lang w:val="en-US"/>
        </w:rPr>
      </w:pPr>
      <w:r w:rsidRPr="008C7631">
        <w:rPr>
          <w:b/>
          <w:sz w:val="22"/>
          <w:szCs w:val="20"/>
          <w:lang w:val="en-US"/>
        </w:rPr>
        <w:t>Affiliations:</w:t>
      </w:r>
      <w:r w:rsidR="008C7631">
        <w:rPr>
          <w:b/>
          <w:sz w:val="22"/>
          <w:szCs w:val="20"/>
          <w:lang w:val="en-US"/>
        </w:rPr>
        <w:t xml:space="preserve"> </w:t>
      </w:r>
      <w:r w:rsidRPr="008C7631">
        <w:rPr>
          <w:sz w:val="20"/>
          <w:szCs w:val="20"/>
          <w:lang w:val="en-US"/>
        </w:rPr>
        <w:t>Bar Council of New Delhi, India (Member number- D/3498/2017) –</w:t>
      </w:r>
      <w:r w:rsidRPr="00052C0F">
        <w:rPr>
          <w:b/>
          <w:sz w:val="20"/>
          <w:szCs w:val="20"/>
          <w:lang w:val="en-US"/>
        </w:rPr>
        <w:t xml:space="preserve"> </w:t>
      </w:r>
      <w:r>
        <w:rPr>
          <w:b/>
          <w:sz w:val="20"/>
          <w:szCs w:val="20"/>
          <w:lang w:val="en-US"/>
        </w:rPr>
        <w:t xml:space="preserve">                      </w:t>
      </w:r>
      <w:r w:rsidR="008C7631">
        <w:rPr>
          <w:b/>
          <w:sz w:val="20"/>
          <w:szCs w:val="20"/>
          <w:lang w:val="en-US"/>
        </w:rPr>
        <w:t xml:space="preserve">          </w:t>
      </w:r>
      <w:r w:rsidRPr="006B20E4">
        <w:rPr>
          <w:b/>
          <w:sz w:val="20"/>
          <w:szCs w:val="20"/>
          <w:lang w:val="en-US"/>
        </w:rPr>
        <w:t>August 2017 – Present</w:t>
      </w:r>
    </w:p>
    <w:p w14:paraId="328B7681" w14:textId="77777777" w:rsidR="00F50FC8" w:rsidRDefault="00F50FC8" w:rsidP="00F50FC8">
      <w:pPr>
        <w:rPr>
          <w:b/>
          <w:sz w:val="20"/>
          <w:szCs w:val="20"/>
          <w:lang w:val="en-US"/>
        </w:rPr>
      </w:pPr>
    </w:p>
    <w:p w14:paraId="35D3F0B9" w14:textId="0D011B6E" w:rsidR="00190A8A" w:rsidRPr="002171DB" w:rsidRDefault="00E46074" w:rsidP="002171DB">
      <w:pPr>
        <w:ind w:left="-851"/>
        <w:rPr>
          <w:b/>
          <w:sz w:val="20"/>
          <w:szCs w:val="20"/>
          <w:lang w:val="en-US"/>
        </w:rPr>
      </w:pPr>
      <w:r w:rsidRPr="00F50FC8">
        <w:rPr>
          <w:b/>
          <w:sz w:val="22"/>
          <w:szCs w:val="20"/>
          <w:lang w:val="en-US"/>
        </w:rPr>
        <w:t>Volunteering and Other Achievements:</w:t>
      </w:r>
    </w:p>
    <w:p w14:paraId="0A605C87" w14:textId="5936F253" w:rsidR="00052C0F" w:rsidRPr="00F50FC8" w:rsidRDefault="00052C0F" w:rsidP="00052C0F">
      <w:pPr>
        <w:pStyle w:val="ListParagraph"/>
        <w:numPr>
          <w:ilvl w:val="0"/>
          <w:numId w:val="4"/>
        </w:numPr>
        <w:rPr>
          <w:sz w:val="18"/>
          <w:szCs w:val="20"/>
          <w:lang w:val="en-US"/>
        </w:rPr>
      </w:pPr>
      <w:r w:rsidRPr="00F50FC8">
        <w:rPr>
          <w:sz w:val="18"/>
          <w:szCs w:val="20"/>
          <w:lang w:val="en-US"/>
        </w:rPr>
        <w:t>Involved as a part time store staff at Pizza Cabin, Galway</w:t>
      </w:r>
    </w:p>
    <w:p w14:paraId="223CD1DE" w14:textId="2BFB2E00" w:rsidR="00052C0F" w:rsidRPr="00F50FC8" w:rsidRDefault="00052C0F" w:rsidP="00052C0F">
      <w:pPr>
        <w:pStyle w:val="ListParagraph"/>
        <w:numPr>
          <w:ilvl w:val="0"/>
          <w:numId w:val="4"/>
        </w:numPr>
        <w:rPr>
          <w:sz w:val="18"/>
          <w:szCs w:val="20"/>
          <w:lang w:val="en-US"/>
        </w:rPr>
      </w:pPr>
      <w:r w:rsidRPr="00F50FC8">
        <w:rPr>
          <w:sz w:val="18"/>
          <w:szCs w:val="20"/>
          <w:lang w:val="en-US"/>
        </w:rPr>
        <w:t>Appointed as student ambassador for law week fair at NUI, Galway</w:t>
      </w:r>
    </w:p>
    <w:p w14:paraId="5E20734A" w14:textId="535558BB" w:rsidR="00052C0F" w:rsidRPr="00F50FC8" w:rsidRDefault="00052C0F" w:rsidP="00052C0F">
      <w:pPr>
        <w:pStyle w:val="ListParagraph"/>
        <w:numPr>
          <w:ilvl w:val="0"/>
          <w:numId w:val="4"/>
        </w:numPr>
        <w:rPr>
          <w:sz w:val="18"/>
          <w:szCs w:val="20"/>
          <w:lang w:val="en-US"/>
        </w:rPr>
      </w:pPr>
      <w:r w:rsidRPr="00F50FC8">
        <w:rPr>
          <w:sz w:val="18"/>
          <w:szCs w:val="20"/>
          <w:lang w:val="en-US"/>
        </w:rPr>
        <w:t>Managed a departmental store as a part time in New Delhi, India</w:t>
      </w:r>
    </w:p>
    <w:p w14:paraId="5AD14F73" w14:textId="067DC6B5" w:rsidR="00052C0F" w:rsidRPr="00F50FC8" w:rsidRDefault="00052C0F" w:rsidP="00052C0F">
      <w:pPr>
        <w:pStyle w:val="ListParagraph"/>
        <w:numPr>
          <w:ilvl w:val="0"/>
          <w:numId w:val="4"/>
        </w:numPr>
        <w:rPr>
          <w:sz w:val="18"/>
          <w:szCs w:val="20"/>
          <w:lang w:val="en-US"/>
        </w:rPr>
      </w:pPr>
      <w:r w:rsidRPr="00F50FC8">
        <w:rPr>
          <w:sz w:val="18"/>
          <w:szCs w:val="20"/>
          <w:lang w:val="en-US"/>
        </w:rPr>
        <w:t>Organized various social events in college which included awareness for law</w:t>
      </w:r>
    </w:p>
    <w:p w14:paraId="4F560E66" w14:textId="21EEA233" w:rsidR="00052C0F" w:rsidRPr="00F50FC8" w:rsidRDefault="00052C0F" w:rsidP="00052C0F">
      <w:pPr>
        <w:pStyle w:val="ListParagraph"/>
        <w:numPr>
          <w:ilvl w:val="0"/>
          <w:numId w:val="4"/>
        </w:numPr>
        <w:rPr>
          <w:sz w:val="18"/>
          <w:szCs w:val="20"/>
          <w:lang w:val="en-US"/>
        </w:rPr>
      </w:pPr>
      <w:r w:rsidRPr="00F50FC8">
        <w:rPr>
          <w:sz w:val="18"/>
          <w:szCs w:val="20"/>
          <w:lang w:val="en-US"/>
        </w:rPr>
        <w:t>Received awards in various cooking events and competitions at school level</w:t>
      </w:r>
    </w:p>
    <w:p w14:paraId="1EC6B509" w14:textId="73F44B91" w:rsidR="00735034" w:rsidRPr="002D7929" w:rsidRDefault="00052C0F" w:rsidP="002D7929">
      <w:pPr>
        <w:pStyle w:val="ListParagraph"/>
        <w:numPr>
          <w:ilvl w:val="0"/>
          <w:numId w:val="4"/>
        </w:numPr>
        <w:ind w:left="0"/>
        <w:rPr>
          <w:b/>
          <w:sz w:val="20"/>
          <w:szCs w:val="20"/>
          <w:lang w:val="en-US"/>
        </w:rPr>
      </w:pPr>
      <w:r w:rsidRPr="002D7929">
        <w:rPr>
          <w:sz w:val="18"/>
          <w:szCs w:val="20"/>
          <w:lang w:val="en-US"/>
        </w:rPr>
        <w:t>Received multiple accolades for street play at school level</w:t>
      </w:r>
    </w:p>
    <w:sectPr w:rsidR="00735034" w:rsidRPr="002D7929" w:rsidSect="00AE2C50">
      <w:type w:val="continuous"/>
      <w:pgSz w:w="11900" w:h="16840"/>
      <w:pgMar w:top="768" w:right="1440" w:bottom="53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92630"/>
    <w:multiLevelType w:val="hybridMultilevel"/>
    <w:tmpl w:val="74C4FFEA"/>
    <w:lvl w:ilvl="0" w:tplc="04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" w15:restartNumberingAfterBreak="0">
    <w:nsid w:val="18D90408"/>
    <w:multiLevelType w:val="hybridMultilevel"/>
    <w:tmpl w:val="D26C3754"/>
    <w:lvl w:ilvl="0" w:tplc="04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" w15:restartNumberingAfterBreak="0">
    <w:nsid w:val="463E7B40"/>
    <w:multiLevelType w:val="hybridMultilevel"/>
    <w:tmpl w:val="4FDE8DAE"/>
    <w:lvl w:ilvl="0" w:tplc="04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" w15:restartNumberingAfterBreak="0">
    <w:nsid w:val="5B8F3EA9"/>
    <w:multiLevelType w:val="hybridMultilevel"/>
    <w:tmpl w:val="421C8346"/>
    <w:lvl w:ilvl="0" w:tplc="04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76C"/>
    <w:rsid w:val="00052C0F"/>
    <w:rsid w:val="00074047"/>
    <w:rsid w:val="000C379A"/>
    <w:rsid w:val="000E40F3"/>
    <w:rsid w:val="001268CD"/>
    <w:rsid w:val="0013048D"/>
    <w:rsid w:val="00133D0E"/>
    <w:rsid w:val="00143F08"/>
    <w:rsid w:val="00152A24"/>
    <w:rsid w:val="00190A8A"/>
    <w:rsid w:val="001B28BE"/>
    <w:rsid w:val="002171DB"/>
    <w:rsid w:val="00282D6F"/>
    <w:rsid w:val="002D7929"/>
    <w:rsid w:val="002F6494"/>
    <w:rsid w:val="00305E8E"/>
    <w:rsid w:val="0035151C"/>
    <w:rsid w:val="00391974"/>
    <w:rsid w:val="003E79B7"/>
    <w:rsid w:val="004A57D4"/>
    <w:rsid w:val="00564CCB"/>
    <w:rsid w:val="00581ADF"/>
    <w:rsid w:val="0058492A"/>
    <w:rsid w:val="005855EA"/>
    <w:rsid w:val="005934A8"/>
    <w:rsid w:val="005E0940"/>
    <w:rsid w:val="006B20E4"/>
    <w:rsid w:val="006D1F02"/>
    <w:rsid w:val="00703D7A"/>
    <w:rsid w:val="00726172"/>
    <w:rsid w:val="00735034"/>
    <w:rsid w:val="00786928"/>
    <w:rsid w:val="00827ED5"/>
    <w:rsid w:val="00871C82"/>
    <w:rsid w:val="008C7631"/>
    <w:rsid w:val="008D2587"/>
    <w:rsid w:val="00924348"/>
    <w:rsid w:val="009941A4"/>
    <w:rsid w:val="009D3572"/>
    <w:rsid w:val="00A638BF"/>
    <w:rsid w:val="00AA2AB6"/>
    <w:rsid w:val="00AE2C50"/>
    <w:rsid w:val="00B35909"/>
    <w:rsid w:val="00B61A85"/>
    <w:rsid w:val="00B63A83"/>
    <w:rsid w:val="00B76EA4"/>
    <w:rsid w:val="00BD5DE1"/>
    <w:rsid w:val="00C177CA"/>
    <w:rsid w:val="00C51586"/>
    <w:rsid w:val="00CF1550"/>
    <w:rsid w:val="00CF28BD"/>
    <w:rsid w:val="00D0776C"/>
    <w:rsid w:val="00DC4888"/>
    <w:rsid w:val="00E46074"/>
    <w:rsid w:val="00E7441D"/>
    <w:rsid w:val="00F50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6833BD"/>
  <w14:defaultImageDpi w14:val="32767"/>
  <w15:chartTrackingRefBased/>
  <w15:docId w15:val="{E62CE915-FD7B-264C-9327-315781B61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0776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D0776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855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ajitarora1994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RAJIT ARORA</dc:creator>
  <cp:keywords/>
  <dc:description/>
  <cp:lastModifiedBy>RAJIT ARORA</cp:lastModifiedBy>
  <cp:revision>37</cp:revision>
  <cp:lastPrinted>2018-10-15T02:19:00Z</cp:lastPrinted>
  <dcterms:created xsi:type="dcterms:W3CDTF">2018-10-09T17:24:00Z</dcterms:created>
  <dcterms:modified xsi:type="dcterms:W3CDTF">2018-10-15T02:42:00Z</dcterms:modified>
</cp:coreProperties>
</file>