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opcontainer"/>
        <w:tblpPr w:leftFromText="180" w:rightFromText="180" w:vertAnchor="page" w:horzAnchor="margin" w:tblpXSpec="center" w:tblpY="534"/>
        <w:tblW w:w="12192" w:type="dxa"/>
        <w:tblCellSpacing w:w="0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2192"/>
      </w:tblGrid>
      <w:tr w:rsidR="00F96AAC" w:rsidRPr="00DA5773" w14:paraId="74B89652" w14:textId="77777777" w:rsidTr="00F96AAC">
        <w:trPr>
          <w:trHeight w:val="2240"/>
          <w:tblCellSpacing w:w="0" w:type="dxa"/>
        </w:trPr>
        <w:tc>
          <w:tcPr>
            <w:tcW w:w="12192" w:type="dxa"/>
            <w:shd w:val="clear" w:color="auto" w:fill="E6E9EB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2D2AA5" w14:textId="77777777" w:rsidR="00F96AAC" w:rsidRPr="00DA5773" w:rsidRDefault="00F96AAC" w:rsidP="00F96AAC">
            <w:pPr>
              <w:pStyle w:val="documentskn-mlm1nameSecparagraphdiv"/>
              <w:spacing w:line="800" w:lineRule="atLeast"/>
              <w:ind w:left="3700" w:right="200"/>
              <w:rPr>
                <w:rStyle w:val="documentskn-mlm1nameSecparagraph"/>
                <w:rFonts w:eastAsia="Source Sans Pro"/>
                <w:color w:val="404040"/>
              </w:rPr>
            </w:pPr>
            <w:r w:rsidRPr="00DA5773">
              <w:rPr>
                <w:rStyle w:val="documentskn-mlm1nameSecparagraph"/>
                <w:rFonts w:eastAsia="Source Sans Pro"/>
                <w:noProof/>
                <w:color w:val="404040"/>
              </w:rPr>
              <w:drawing>
                <wp:anchor distT="0" distB="0" distL="114300" distR="114300" simplePos="0" relativeHeight="251659264" behindDoc="0" locked="0" layoutInCell="1" allowOverlap="1" wp14:anchorId="0321AC3B" wp14:editId="3DD90E8D">
                  <wp:simplePos x="0" y="0"/>
                  <wp:positionH relativeFrom="column">
                    <wp:posOffset>1371600</wp:posOffset>
                  </wp:positionH>
                  <wp:positionV relativeFrom="paragraph">
                    <wp:posOffset>0</wp:posOffset>
                  </wp:positionV>
                  <wp:extent cx="710944" cy="1041322"/>
                  <wp:effectExtent l="0" t="0" r="0" b="0"/>
                  <wp:wrapNone/>
                  <wp:docPr id="100002" name="Picture 100002" descr="Icon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2" name="Picture 100002" descr="Icon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944" cy="1041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EC9F494" w14:textId="77777777" w:rsidR="00F96AAC" w:rsidRPr="00DA5773" w:rsidRDefault="00F96AAC" w:rsidP="00F96AAC">
            <w:pPr>
              <w:pStyle w:val="documentskn-mlm1nameSecparagraphdivnth-last-child1"/>
              <w:pBdr>
                <w:left w:val="none" w:sz="0" w:space="31" w:color="auto"/>
                <w:right w:val="none" w:sz="0" w:space="10" w:color="auto"/>
              </w:pBdr>
              <w:spacing w:line="560" w:lineRule="atLeast"/>
              <w:ind w:left="3700" w:right="200"/>
              <w:rPr>
                <w:rStyle w:val="documentskn-mlm1nameSecparagraph"/>
                <w:rFonts w:eastAsia="Montserrat"/>
                <w:b/>
                <w:bCs/>
                <w:caps/>
                <w:color w:val="404040"/>
                <w:spacing w:val="20"/>
                <w:sz w:val="44"/>
                <w:szCs w:val="44"/>
              </w:rPr>
            </w:pPr>
            <w:r w:rsidRPr="00DA5773">
              <w:rPr>
                <w:rStyle w:val="span"/>
                <w:rFonts w:eastAsia="Montserrat"/>
                <w:b/>
                <w:bCs/>
                <w:caps/>
                <w:color w:val="404040"/>
                <w:spacing w:val="20"/>
                <w:sz w:val="44"/>
                <w:szCs w:val="44"/>
              </w:rPr>
              <w:t>Rebecca</w:t>
            </w:r>
            <w:r>
              <w:rPr>
                <w:rStyle w:val="span"/>
                <w:rFonts w:eastAsia="Montserrat"/>
                <w:b/>
                <w:bCs/>
                <w:caps/>
                <w:color w:val="404040"/>
                <w:spacing w:val="20"/>
                <w:sz w:val="44"/>
                <w:szCs w:val="44"/>
              </w:rPr>
              <w:t xml:space="preserve"> </w:t>
            </w:r>
            <w:r w:rsidRPr="00DA5773">
              <w:rPr>
                <w:rStyle w:val="span"/>
                <w:rFonts w:eastAsia="Montserrat"/>
                <w:b/>
                <w:bCs/>
                <w:caps/>
                <w:color w:val="404040"/>
                <w:spacing w:val="20"/>
                <w:sz w:val="44"/>
                <w:szCs w:val="44"/>
              </w:rPr>
              <w:t>Barnes</w:t>
            </w:r>
          </w:p>
        </w:tc>
      </w:tr>
      <w:tr w:rsidR="00F96AAC" w:rsidRPr="00DA5773" w14:paraId="6FF773C8" w14:textId="77777777" w:rsidTr="00F96AAC">
        <w:trPr>
          <w:tblCellSpacing w:w="0" w:type="dxa"/>
        </w:trPr>
        <w:tc>
          <w:tcPr>
            <w:tcW w:w="12192" w:type="dxa"/>
            <w:shd w:val="clear" w:color="auto" w:fill="40404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6BCFB5" w14:textId="3E6BC625" w:rsidR="00F96AAC" w:rsidRPr="00FA4BD5" w:rsidRDefault="00F96AAC" w:rsidP="00F96AAC">
            <w:r>
              <w:rPr>
                <w:rStyle w:val="span"/>
                <w:rFonts w:eastAsia="Source Sans Pro"/>
                <w:color w:val="FFFFFF"/>
              </w:rPr>
              <w:t xml:space="preserve">     </w:t>
            </w:r>
            <w:r w:rsidRPr="00FA4BD5">
              <w:rPr>
                <w:rStyle w:val="span"/>
                <w:rFonts w:eastAsia="Source Sans Pro"/>
                <w:color w:val="FFFFFF"/>
              </w:rPr>
              <w:t>74 Giltspur Wood, Bray, Co. </w:t>
            </w:r>
            <w:r w:rsidR="00FA4BD5" w:rsidRPr="00FA4BD5">
              <w:rPr>
                <w:rStyle w:val="span"/>
                <w:rFonts w:eastAsia="Source Sans Pro"/>
                <w:color w:val="FFFFFF"/>
              </w:rPr>
              <w:t>Wicklow</w:t>
            </w:r>
            <w:r w:rsidR="00FA4BD5" w:rsidRPr="00FA4BD5">
              <w:rPr>
                <w:rStyle w:val="inlinebullet"/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 ●</w:t>
            </w:r>
            <w:r w:rsidRPr="00FA4BD5">
              <w:rPr>
                <w:rStyle w:val="inlinebullet"/>
                <w:rFonts w:ascii="Times New Roman" w:hAnsi="Times New Roman" w:cs="Times New Roman"/>
                <w:color w:val="FFFFFF"/>
                <w:sz w:val="20"/>
                <w:szCs w:val="20"/>
              </w:rPr>
              <w:t>   </w:t>
            </w:r>
            <w:r w:rsidR="00FA4BD5" w:rsidRPr="00FA4BD5">
              <w:rPr>
                <w:rStyle w:val="span"/>
                <w:rFonts w:eastAsia="Source Sans Pro"/>
                <w:color w:val="FFFFFF"/>
              </w:rPr>
              <w:t>0879518930</w:t>
            </w:r>
            <w:r w:rsidR="00FA4BD5" w:rsidRPr="00FA4BD5">
              <w:rPr>
                <w:rStyle w:val="inlinebullet"/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 ● rebeccajbarnes98@gmail.com</w:t>
            </w:r>
            <w:r w:rsidRPr="00FA4BD5">
              <w:rPr>
                <w:rStyle w:val="documentskn-mlm1addressli"/>
                <w:rFonts w:eastAsia="Source Sans Pro"/>
                <w:color w:val="FFFFFF"/>
              </w:rPr>
              <w:t xml:space="preserve"> </w:t>
            </w:r>
            <w:r w:rsidR="00FA4BD5" w:rsidRPr="00FA4BD5">
              <w:rPr>
                <w:rStyle w:val="inlinebullet"/>
                <w:rFonts w:ascii="Times New Roman" w:eastAsia="Arial" w:hAnsi="Times New Roman" w:cs="Times New Roman"/>
                <w:color w:val="FFFFFF"/>
                <w:position w:val="4"/>
                <w:sz w:val="20"/>
                <w:szCs w:val="20"/>
              </w:rPr>
              <w:t>●</w:t>
            </w:r>
            <w:r w:rsidR="00FA4BD5" w:rsidRPr="00FA4BD5">
              <w:rPr>
                <w:rStyle w:val="inlinebullet"/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 LinkedIn</w:t>
            </w:r>
            <w:r w:rsidRPr="00FA4BD5">
              <w:rPr>
                <w:rStyle w:val="inlinebullet"/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: </w:t>
            </w:r>
            <w:hyperlink r:id="rId6" w:history="1">
              <w:r w:rsidRPr="00FA4BD5">
                <w:rPr>
                  <w:rStyle w:val="Hyperlink"/>
                  <w:color w:val="FFFFFF" w:themeColor="background1"/>
                </w:rPr>
                <w:t>linkedin.com/in/rebecca-barnes-9a7336227</w:t>
              </w:r>
            </w:hyperlink>
          </w:p>
          <w:p w14:paraId="0B0C3FC7" w14:textId="77777777" w:rsidR="00F96AAC" w:rsidRPr="00F96AAC" w:rsidRDefault="00F96AAC" w:rsidP="00F96AAC">
            <w:pPr>
              <w:pBdr>
                <w:top w:val="none" w:sz="0" w:space="5" w:color="auto"/>
                <w:left w:val="none" w:sz="0" w:space="15" w:color="auto"/>
                <w:bottom w:val="none" w:sz="0" w:space="5" w:color="auto"/>
                <w:right w:val="none" w:sz="0" w:space="15" w:color="auto"/>
              </w:pBdr>
              <w:spacing w:line="320" w:lineRule="atLeast"/>
              <w:ind w:right="600"/>
              <w:rPr>
                <w:rStyle w:val="span"/>
                <w:rFonts w:eastAsia="Source Sans Pro"/>
                <w:color w:val="FFFFFF"/>
              </w:rPr>
            </w:pPr>
          </w:p>
        </w:tc>
      </w:tr>
    </w:tbl>
    <w:p w14:paraId="73EAAD71" w14:textId="142A967F" w:rsidR="00FC2ABA" w:rsidRDefault="00FC2ABA"/>
    <w:p w14:paraId="40DC54D0" w14:textId="5FAE7EC3" w:rsidR="00F96AAC" w:rsidRDefault="00F96AAC"/>
    <w:p w14:paraId="2D19BD46" w14:textId="0AD4D58A" w:rsidR="00F96AAC" w:rsidRPr="00DA5773" w:rsidRDefault="00F96AAC" w:rsidP="00F96AAC">
      <w:pPr>
        <w:pStyle w:val="documentskn-mlm1left-boxsectionnth-child1sectiontitle"/>
        <w:spacing w:after="120" w:line="360" w:lineRule="atLeast"/>
        <w:ind w:right="400"/>
        <w:rPr>
          <w:rStyle w:val="documentskn-mlm1left-box"/>
          <w:rFonts w:eastAsia="Montserrat"/>
          <w:b/>
          <w:bCs/>
          <w:caps/>
          <w:color w:val="404040"/>
          <w:spacing w:val="20"/>
          <w:sz w:val="26"/>
          <w:szCs w:val="26"/>
        </w:rPr>
      </w:pPr>
      <w:r w:rsidRPr="00DA5773">
        <w:rPr>
          <w:rStyle w:val="documentskn-mlm1left-box"/>
          <w:rFonts w:eastAsia="Montserrat"/>
          <w:b/>
          <w:bCs/>
          <w:caps/>
          <w:color w:val="404040"/>
          <w:spacing w:val="20"/>
          <w:sz w:val="26"/>
          <w:szCs w:val="26"/>
        </w:rPr>
        <w:t>P</w:t>
      </w:r>
      <w:r>
        <w:rPr>
          <w:rStyle w:val="documentskn-mlm1left-box"/>
          <w:rFonts w:eastAsia="Montserrat"/>
          <w:b/>
          <w:bCs/>
          <w:caps/>
          <w:color w:val="404040"/>
          <w:spacing w:val="20"/>
          <w:sz w:val="26"/>
          <w:szCs w:val="26"/>
        </w:rPr>
        <w:t>ersonal</w:t>
      </w:r>
      <w:r w:rsidRPr="00DA5773">
        <w:rPr>
          <w:rStyle w:val="documentskn-mlm1left-box"/>
          <w:rFonts w:eastAsia="Montserrat"/>
          <w:b/>
          <w:bCs/>
          <w:caps/>
          <w:color w:val="404040"/>
          <w:spacing w:val="20"/>
          <w:sz w:val="26"/>
          <w:szCs w:val="26"/>
        </w:rPr>
        <w:t xml:space="preserve"> summary</w:t>
      </w:r>
    </w:p>
    <w:p w14:paraId="03946CEA" w14:textId="7108B416" w:rsidR="00611B40" w:rsidRPr="00A23BBA" w:rsidRDefault="00611B40" w:rsidP="00F96AAC">
      <w:pPr>
        <w:pStyle w:val="p"/>
        <w:pBdr>
          <w:right w:val="none" w:sz="0" w:space="20" w:color="auto"/>
        </w:pBdr>
        <w:spacing w:line="320" w:lineRule="atLeast"/>
        <w:ind w:right="400"/>
        <w:rPr>
          <w:rStyle w:val="documentskn-mlm1left-box"/>
          <w:rFonts w:eastAsia="Source Sans Pro"/>
          <w:color w:val="404040"/>
          <w:sz w:val="23"/>
          <w:szCs w:val="23"/>
        </w:rPr>
      </w:pPr>
      <w:r w:rsidRPr="00A23BBA">
        <w:rPr>
          <w:rStyle w:val="documentskn-mlm1left-box"/>
          <w:rFonts w:eastAsia="Source Sans Pro"/>
          <w:color w:val="404040"/>
          <w:sz w:val="23"/>
          <w:szCs w:val="23"/>
        </w:rPr>
        <w:t xml:space="preserve">I am a Masters of Common Law graduate and BA Joint Honours </w:t>
      </w:r>
      <w:proofErr w:type="gramStart"/>
      <w:r w:rsidRPr="00A23BBA">
        <w:rPr>
          <w:rStyle w:val="documentskn-mlm1left-box"/>
          <w:rFonts w:eastAsia="Source Sans Pro"/>
          <w:color w:val="404040"/>
          <w:sz w:val="23"/>
          <w:szCs w:val="23"/>
        </w:rPr>
        <w:t>History</w:t>
      </w:r>
      <w:proofErr w:type="gramEnd"/>
      <w:r w:rsidRPr="00A23BBA">
        <w:rPr>
          <w:rStyle w:val="documentskn-mlm1left-box"/>
          <w:rFonts w:eastAsia="Source Sans Pro"/>
          <w:color w:val="404040"/>
          <w:sz w:val="23"/>
          <w:szCs w:val="23"/>
        </w:rPr>
        <w:t xml:space="preserve"> and Classics graduate from University College Dublin. I am currently an FE-1 candidate, with a view to beginning as a trainee solicitor in 2024. </w:t>
      </w:r>
      <w:r w:rsidRPr="00A23BBA">
        <w:rPr>
          <w:rStyle w:val="documentskn-mlm1left-box"/>
          <w:rFonts w:eastAsia="Source Sans Pro"/>
          <w:color w:val="404040"/>
          <w:sz w:val="23"/>
          <w:szCs w:val="23"/>
        </w:rPr>
        <w:t xml:space="preserve">I am currently working full-time as a litigation secretary in </w:t>
      </w:r>
      <w:proofErr w:type="spellStart"/>
      <w:r w:rsidRPr="00A23BBA">
        <w:rPr>
          <w:rStyle w:val="documentskn-mlm1left-box"/>
          <w:rFonts w:eastAsia="Source Sans Pro"/>
          <w:color w:val="404040"/>
          <w:sz w:val="23"/>
          <w:szCs w:val="23"/>
        </w:rPr>
        <w:t>Benville</w:t>
      </w:r>
      <w:proofErr w:type="spellEnd"/>
      <w:r w:rsidRPr="00A23BBA">
        <w:rPr>
          <w:rStyle w:val="documentskn-mlm1left-box"/>
          <w:rFonts w:eastAsia="Source Sans Pro"/>
          <w:color w:val="404040"/>
          <w:sz w:val="23"/>
          <w:szCs w:val="23"/>
        </w:rPr>
        <w:t xml:space="preserve"> Robinson LLP while pursuing my FE-1 examinations.</w:t>
      </w:r>
    </w:p>
    <w:p w14:paraId="52437664" w14:textId="4AF2F98D" w:rsidR="00F96AAC" w:rsidRPr="00A23BBA" w:rsidRDefault="00611B40" w:rsidP="00611B40">
      <w:pPr>
        <w:pStyle w:val="p"/>
        <w:pBdr>
          <w:right w:val="none" w:sz="0" w:space="20" w:color="auto"/>
        </w:pBdr>
        <w:spacing w:line="320" w:lineRule="atLeast"/>
        <w:ind w:right="400"/>
        <w:rPr>
          <w:rStyle w:val="documentskn-mlm1left-box"/>
          <w:rFonts w:eastAsia="Source Sans Pro"/>
          <w:color w:val="404040"/>
          <w:sz w:val="23"/>
          <w:szCs w:val="23"/>
        </w:rPr>
      </w:pPr>
      <w:r w:rsidRPr="00A23BBA">
        <w:rPr>
          <w:rStyle w:val="documentskn-mlm1left-box"/>
          <w:rFonts w:eastAsia="Source Sans Pro"/>
          <w:color w:val="404040"/>
          <w:sz w:val="23"/>
          <w:szCs w:val="23"/>
        </w:rPr>
        <w:t xml:space="preserve"> </w:t>
      </w:r>
    </w:p>
    <w:p w14:paraId="04828D60" w14:textId="1B5DC411" w:rsidR="00F96AAC" w:rsidRPr="00A23BBA" w:rsidRDefault="00F96AAC" w:rsidP="00F96AAC">
      <w:pPr>
        <w:pStyle w:val="p"/>
        <w:pBdr>
          <w:right w:val="none" w:sz="0" w:space="20" w:color="auto"/>
        </w:pBdr>
        <w:spacing w:line="320" w:lineRule="atLeast"/>
        <w:ind w:right="400"/>
        <w:rPr>
          <w:rStyle w:val="documentskn-mlm1left-box"/>
          <w:rFonts w:eastAsia="Source Sans Pro"/>
          <w:color w:val="404040"/>
          <w:sz w:val="23"/>
          <w:szCs w:val="23"/>
        </w:rPr>
      </w:pPr>
      <w:r w:rsidRPr="00A23BBA">
        <w:rPr>
          <w:rStyle w:val="documentskn-mlm1left-box"/>
          <w:rFonts w:eastAsia="Source Sans Pro"/>
          <w:color w:val="404040"/>
          <w:sz w:val="23"/>
          <w:szCs w:val="23"/>
        </w:rPr>
        <w:t xml:space="preserve">During </w:t>
      </w:r>
      <w:r w:rsidR="00816607" w:rsidRPr="00A23BBA">
        <w:rPr>
          <w:rStyle w:val="documentskn-mlm1left-box"/>
          <w:rFonts w:eastAsia="Source Sans Pro"/>
          <w:color w:val="404040"/>
          <w:sz w:val="23"/>
          <w:szCs w:val="23"/>
        </w:rPr>
        <w:t>my</w:t>
      </w:r>
      <w:r w:rsidRPr="00A23BBA">
        <w:rPr>
          <w:rStyle w:val="documentskn-mlm1left-box"/>
          <w:rFonts w:eastAsia="Source Sans Pro"/>
          <w:color w:val="404040"/>
          <w:sz w:val="23"/>
          <w:szCs w:val="23"/>
        </w:rPr>
        <w:t xml:space="preserve"> Masters, </w:t>
      </w:r>
      <w:r w:rsidR="00816607" w:rsidRPr="00A23BBA">
        <w:rPr>
          <w:rStyle w:val="documentskn-mlm1left-box"/>
          <w:rFonts w:eastAsia="Source Sans Pro"/>
          <w:color w:val="404040"/>
          <w:sz w:val="23"/>
          <w:szCs w:val="23"/>
        </w:rPr>
        <w:t>I have</w:t>
      </w:r>
      <w:r w:rsidRPr="00A23BBA">
        <w:rPr>
          <w:rStyle w:val="documentskn-mlm1left-box"/>
          <w:rFonts w:eastAsia="Source Sans Pro"/>
          <w:color w:val="404040"/>
          <w:sz w:val="23"/>
          <w:szCs w:val="23"/>
        </w:rPr>
        <w:t xml:space="preserve"> demonstrated a propensity and flair for legal research and analysis and </w:t>
      </w:r>
      <w:r w:rsidR="00816607" w:rsidRPr="00A23BBA">
        <w:rPr>
          <w:rStyle w:val="documentskn-mlm1left-box"/>
          <w:rFonts w:eastAsia="Source Sans Pro"/>
          <w:color w:val="404040"/>
          <w:sz w:val="23"/>
          <w:szCs w:val="23"/>
        </w:rPr>
        <w:t>shown myself to be</w:t>
      </w:r>
      <w:r w:rsidRPr="00A23BBA">
        <w:rPr>
          <w:rStyle w:val="documentskn-mlm1left-box"/>
          <w:rFonts w:eastAsia="Source Sans Pro"/>
          <w:color w:val="404040"/>
          <w:sz w:val="23"/>
          <w:szCs w:val="23"/>
        </w:rPr>
        <w:t xml:space="preserve"> a clear and unambiguous communicator. </w:t>
      </w:r>
    </w:p>
    <w:p w14:paraId="43622CF7" w14:textId="665C85CA" w:rsidR="00F96AAC" w:rsidRPr="00A23BBA" w:rsidRDefault="00816607" w:rsidP="00F96AAC">
      <w:pPr>
        <w:pStyle w:val="p"/>
        <w:pBdr>
          <w:right w:val="none" w:sz="0" w:space="20" w:color="auto"/>
        </w:pBdr>
        <w:spacing w:line="320" w:lineRule="atLeast"/>
        <w:ind w:right="400"/>
        <w:rPr>
          <w:rStyle w:val="documentskn-mlm1left-box"/>
          <w:rFonts w:eastAsia="Source Sans Pro"/>
          <w:color w:val="404040"/>
          <w:sz w:val="23"/>
          <w:szCs w:val="23"/>
        </w:rPr>
      </w:pPr>
      <w:r w:rsidRPr="00A23BBA">
        <w:rPr>
          <w:rStyle w:val="documentskn-mlm1left-box"/>
          <w:rFonts w:eastAsia="Source Sans Pro"/>
          <w:color w:val="404040"/>
          <w:sz w:val="23"/>
          <w:szCs w:val="23"/>
        </w:rPr>
        <w:t>I have</w:t>
      </w:r>
      <w:r w:rsidR="00F96AAC" w:rsidRPr="00A23BBA">
        <w:rPr>
          <w:rStyle w:val="documentskn-mlm1left-box"/>
          <w:rFonts w:eastAsia="Source Sans Pro"/>
          <w:color w:val="404040"/>
          <w:sz w:val="23"/>
          <w:szCs w:val="23"/>
        </w:rPr>
        <w:t xml:space="preserve"> varied areas of interest, but </w:t>
      </w:r>
      <w:r w:rsidRPr="00A23BBA">
        <w:rPr>
          <w:rStyle w:val="documentskn-mlm1left-box"/>
          <w:rFonts w:eastAsia="Source Sans Pro"/>
          <w:color w:val="404040"/>
          <w:sz w:val="23"/>
          <w:szCs w:val="23"/>
        </w:rPr>
        <w:t>am</w:t>
      </w:r>
      <w:r w:rsidR="00F96AAC" w:rsidRPr="00A23BBA">
        <w:rPr>
          <w:rStyle w:val="documentskn-mlm1left-box"/>
          <w:rFonts w:eastAsia="Source Sans Pro"/>
          <w:color w:val="404040"/>
          <w:sz w:val="23"/>
          <w:szCs w:val="23"/>
        </w:rPr>
        <w:t xml:space="preserve"> particularly drawn to Intellectual Property, </w:t>
      </w:r>
      <w:r w:rsidR="001F3691" w:rsidRPr="00A23BBA">
        <w:rPr>
          <w:rStyle w:val="documentskn-mlm1left-box"/>
          <w:rFonts w:eastAsia="Source Sans Pro"/>
          <w:color w:val="404040"/>
          <w:sz w:val="23"/>
          <w:szCs w:val="23"/>
        </w:rPr>
        <w:t xml:space="preserve">Commercial </w:t>
      </w:r>
      <w:r w:rsidR="00F96AAC" w:rsidRPr="00A23BBA">
        <w:rPr>
          <w:rStyle w:val="documentskn-mlm1left-box"/>
          <w:rFonts w:eastAsia="Source Sans Pro"/>
          <w:color w:val="404040"/>
          <w:sz w:val="23"/>
          <w:szCs w:val="23"/>
        </w:rPr>
        <w:t>Litigation and Dispute Resolution</w:t>
      </w:r>
      <w:r w:rsidR="00510910" w:rsidRPr="00A23BBA">
        <w:rPr>
          <w:rStyle w:val="documentskn-mlm1left-box"/>
          <w:rFonts w:eastAsia="Source Sans Pro"/>
          <w:color w:val="404040"/>
          <w:sz w:val="23"/>
          <w:szCs w:val="23"/>
        </w:rPr>
        <w:t>,</w:t>
      </w:r>
      <w:r w:rsidR="002D3F1B" w:rsidRPr="00A23BBA">
        <w:rPr>
          <w:rStyle w:val="documentskn-mlm1left-box"/>
          <w:rFonts w:eastAsia="Source Sans Pro"/>
          <w:color w:val="404040"/>
          <w:sz w:val="23"/>
          <w:szCs w:val="23"/>
        </w:rPr>
        <w:t xml:space="preserve"> </w:t>
      </w:r>
      <w:r w:rsidR="00510910" w:rsidRPr="00A23BBA">
        <w:rPr>
          <w:rStyle w:val="documentskn-mlm1left-box"/>
          <w:rFonts w:eastAsia="Source Sans Pro"/>
          <w:color w:val="404040"/>
          <w:sz w:val="23"/>
          <w:szCs w:val="23"/>
        </w:rPr>
        <w:t>and Media and Entertainment Law</w:t>
      </w:r>
      <w:r w:rsidR="00F96AAC" w:rsidRPr="00A23BBA">
        <w:rPr>
          <w:rStyle w:val="documentskn-mlm1left-box"/>
          <w:rFonts w:eastAsia="Source Sans Pro"/>
          <w:color w:val="404040"/>
          <w:sz w:val="23"/>
          <w:szCs w:val="23"/>
        </w:rPr>
        <w:t xml:space="preserve">. </w:t>
      </w:r>
    </w:p>
    <w:p w14:paraId="068581FC" w14:textId="4AD84DBA" w:rsidR="00611B40" w:rsidRPr="00A23BBA" w:rsidRDefault="00611B40" w:rsidP="00F96AAC">
      <w:pPr>
        <w:pStyle w:val="p"/>
        <w:pBdr>
          <w:right w:val="none" w:sz="0" w:space="20" w:color="auto"/>
        </w:pBdr>
        <w:spacing w:line="320" w:lineRule="atLeast"/>
        <w:ind w:right="400"/>
        <w:rPr>
          <w:rStyle w:val="documentskn-mlm1left-box"/>
          <w:rFonts w:eastAsia="Source Sans Pro"/>
          <w:color w:val="404040"/>
          <w:sz w:val="23"/>
          <w:szCs w:val="23"/>
        </w:rPr>
      </w:pPr>
    </w:p>
    <w:p w14:paraId="672AC6B6" w14:textId="3E440602" w:rsidR="00611B40" w:rsidRPr="00A23BBA" w:rsidRDefault="00611B40" w:rsidP="00F96AAC">
      <w:pPr>
        <w:pStyle w:val="p"/>
        <w:pBdr>
          <w:right w:val="none" w:sz="0" w:space="20" w:color="auto"/>
        </w:pBdr>
        <w:spacing w:line="320" w:lineRule="atLeast"/>
        <w:ind w:right="400"/>
        <w:rPr>
          <w:rStyle w:val="documentskn-mlm1left-box"/>
          <w:rFonts w:eastAsia="Source Sans Pro"/>
          <w:color w:val="404040"/>
          <w:sz w:val="23"/>
          <w:szCs w:val="23"/>
        </w:rPr>
      </w:pPr>
      <w:r w:rsidRPr="00A23BBA">
        <w:rPr>
          <w:rStyle w:val="documentskn-mlm1left-box"/>
          <w:rFonts w:eastAsia="Source Sans Pro"/>
          <w:color w:val="404040"/>
          <w:sz w:val="23"/>
          <w:szCs w:val="23"/>
        </w:rPr>
        <w:t>Prior to attending UCD for undergraduate and graduate studies, I attended Dance College Whitstable where I studied Professional Teaching and Performance in Modern Dance, Imperial Classical Ballet, Tap and Commercial Dance</w:t>
      </w:r>
      <w:r w:rsidR="002E4698" w:rsidRPr="00A23BBA">
        <w:rPr>
          <w:rStyle w:val="documentskn-mlm1left-box"/>
          <w:rFonts w:eastAsia="Source Sans Pro"/>
          <w:color w:val="404040"/>
          <w:sz w:val="23"/>
          <w:szCs w:val="23"/>
        </w:rPr>
        <w:t xml:space="preserve">. While studying my </w:t>
      </w:r>
      <w:proofErr w:type="spellStart"/>
      <w:proofErr w:type="gramStart"/>
      <w:r w:rsidR="002E4698" w:rsidRPr="00A23BBA">
        <w:rPr>
          <w:rStyle w:val="documentskn-mlm1left-box"/>
          <w:rFonts w:eastAsia="Source Sans Pro"/>
          <w:color w:val="404040"/>
          <w:sz w:val="23"/>
          <w:szCs w:val="23"/>
        </w:rPr>
        <w:t>Masters</w:t>
      </w:r>
      <w:proofErr w:type="spellEnd"/>
      <w:proofErr w:type="gramEnd"/>
      <w:r w:rsidR="002E4698" w:rsidRPr="00A23BBA">
        <w:rPr>
          <w:rStyle w:val="documentskn-mlm1left-box"/>
          <w:rFonts w:eastAsia="Source Sans Pro"/>
          <w:color w:val="404040"/>
          <w:sz w:val="23"/>
          <w:szCs w:val="23"/>
        </w:rPr>
        <w:t xml:space="preserve"> degree from home in 2020-2021, I resumed professional training part-time, online, and achieved a Diploma in Dance Education with Distinction in September 2021. I teach dance in my spare time and volunteer to give pro-bono audition preparation private lessons for students hoping to study dance full-time.</w:t>
      </w:r>
    </w:p>
    <w:p w14:paraId="61CC44A3" w14:textId="7471FF06" w:rsidR="00F96AAC" w:rsidRDefault="00F96AAC" w:rsidP="00F96AAC">
      <w:pPr>
        <w:pStyle w:val="p"/>
        <w:pBdr>
          <w:right w:val="none" w:sz="0" w:space="20" w:color="auto"/>
        </w:pBdr>
        <w:spacing w:line="320" w:lineRule="atLeast"/>
        <w:ind w:right="400"/>
        <w:rPr>
          <w:rStyle w:val="documentskn-mlm1left-box"/>
          <w:rFonts w:eastAsia="Source Sans Pro"/>
          <w:color w:val="404040"/>
        </w:rPr>
      </w:pPr>
    </w:p>
    <w:p w14:paraId="1CCC8EFA" w14:textId="2E0B747C" w:rsidR="00D20F16" w:rsidRPr="00A23BBA" w:rsidRDefault="00F96AAC" w:rsidP="00A23BBA">
      <w:pPr>
        <w:pStyle w:val="documentskn-mlm1right-boxsectionnth-child1sectiontitle"/>
        <w:spacing w:after="120" w:line="360" w:lineRule="atLeast"/>
        <w:ind w:right="400"/>
        <w:rPr>
          <w:rStyle w:val="documentskn-mlm1right-box"/>
          <w:rFonts w:eastAsia="Montserrat"/>
          <w:b/>
          <w:bCs/>
          <w:caps/>
          <w:color w:val="404040"/>
          <w:spacing w:val="20"/>
        </w:rPr>
      </w:pPr>
      <w:r w:rsidRPr="00A23BBA">
        <w:rPr>
          <w:rStyle w:val="documentskn-mlm1right-box"/>
          <w:rFonts w:eastAsia="Montserrat"/>
          <w:b/>
          <w:bCs/>
          <w:caps/>
          <w:color w:val="404040"/>
          <w:spacing w:val="20"/>
        </w:rPr>
        <w:t>Work experience – law</w:t>
      </w:r>
    </w:p>
    <w:p w14:paraId="3F6656DE" w14:textId="42B0CAFB" w:rsidR="00D20F16" w:rsidRPr="00A23BBA" w:rsidRDefault="00D20F16" w:rsidP="00A23BBA">
      <w:pPr>
        <w:pStyle w:val="NoSpacing"/>
        <w:rPr>
          <w:rStyle w:val="documentskn-mlm1txtBold"/>
          <w:rFonts w:eastAsia="Source Sans Pro"/>
          <w:b w:val="0"/>
          <w:bCs w:val="0"/>
          <w:color w:val="404040"/>
          <w:sz w:val="23"/>
          <w:szCs w:val="23"/>
        </w:rPr>
      </w:pPr>
      <w:r w:rsidRPr="00A23BBA">
        <w:rPr>
          <w:rStyle w:val="documentskn-mlm1txtBold"/>
          <w:rFonts w:eastAsia="Source Sans Pro"/>
          <w:color w:val="404040"/>
          <w:sz w:val="23"/>
          <w:szCs w:val="23"/>
        </w:rPr>
        <w:t xml:space="preserve">Litigation Secretary at </w:t>
      </w:r>
      <w:proofErr w:type="spellStart"/>
      <w:r w:rsidRPr="00A23BBA">
        <w:rPr>
          <w:rStyle w:val="documentskn-mlm1txtBold"/>
          <w:rFonts w:eastAsia="Source Sans Pro"/>
          <w:color w:val="404040"/>
          <w:sz w:val="23"/>
          <w:szCs w:val="23"/>
        </w:rPr>
        <w:t>Benville</w:t>
      </w:r>
      <w:proofErr w:type="spellEnd"/>
      <w:r w:rsidRPr="00A23BBA">
        <w:rPr>
          <w:rStyle w:val="documentskn-mlm1txtBold"/>
          <w:rFonts w:eastAsia="Source Sans Pro"/>
          <w:color w:val="404040"/>
          <w:sz w:val="23"/>
          <w:szCs w:val="23"/>
        </w:rPr>
        <w:t xml:space="preserve"> </w:t>
      </w:r>
      <w:proofErr w:type="spellStart"/>
      <w:r w:rsidRPr="00A23BBA">
        <w:rPr>
          <w:rStyle w:val="documentskn-mlm1txtBold"/>
          <w:rFonts w:eastAsia="Source Sans Pro"/>
          <w:color w:val="404040"/>
          <w:sz w:val="23"/>
          <w:szCs w:val="23"/>
        </w:rPr>
        <w:t>Robsinson</w:t>
      </w:r>
      <w:proofErr w:type="spellEnd"/>
      <w:r w:rsidRPr="00A23BBA">
        <w:rPr>
          <w:rStyle w:val="documentskn-mlm1txtBold"/>
          <w:rFonts w:eastAsia="Source Sans Pro"/>
          <w:color w:val="404040"/>
          <w:sz w:val="23"/>
          <w:szCs w:val="23"/>
        </w:rPr>
        <w:t xml:space="preserve"> LLP, </w:t>
      </w:r>
      <w:r w:rsidRPr="00A23BBA">
        <w:rPr>
          <w:rStyle w:val="documentskn-mlm1txtBold"/>
          <w:rFonts w:eastAsia="Source Sans Pro"/>
          <w:b w:val="0"/>
          <w:bCs w:val="0"/>
          <w:color w:val="404040"/>
          <w:sz w:val="23"/>
          <w:szCs w:val="23"/>
        </w:rPr>
        <w:t>2022 – Present</w:t>
      </w:r>
    </w:p>
    <w:p w14:paraId="1367D4C1" w14:textId="38F62C43" w:rsidR="00D20F16" w:rsidRPr="00A23BBA" w:rsidRDefault="00D20F16" w:rsidP="00A23BBA">
      <w:pPr>
        <w:pStyle w:val="NoSpacing"/>
        <w:numPr>
          <w:ilvl w:val="0"/>
          <w:numId w:val="16"/>
        </w:numPr>
        <w:rPr>
          <w:rStyle w:val="documentskn-mlm1txtBold"/>
          <w:rFonts w:eastAsia="Source Sans Pro"/>
          <w:color w:val="404040"/>
          <w:sz w:val="23"/>
          <w:szCs w:val="23"/>
        </w:rPr>
      </w:pPr>
      <w:r w:rsidRPr="00A23BBA">
        <w:rPr>
          <w:rStyle w:val="documentskn-mlm1txtBold"/>
          <w:rFonts w:eastAsia="Source Sans Pro"/>
          <w:b w:val="0"/>
          <w:bCs w:val="0"/>
          <w:color w:val="404040"/>
          <w:sz w:val="23"/>
          <w:szCs w:val="23"/>
        </w:rPr>
        <w:t>Dictation typing.</w:t>
      </w:r>
    </w:p>
    <w:p w14:paraId="2FACCDC3" w14:textId="4AC67A69" w:rsidR="00D20F16" w:rsidRPr="00A23BBA" w:rsidRDefault="00D20F16" w:rsidP="00A23BBA">
      <w:pPr>
        <w:pStyle w:val="NoSpacing"/>
        <w:numPr>
          <w:ilvl w:val="0"/>
          <w:numId w:val="16"/>
        </w:numPr>
        <w:rPr>
          <w:rStyle w:val="documentskn-mlm1txtBold"/>
          <w:rFonts w:eastAsia="Source Sans Pro"/>
          <w:color w:val="404040"/>
          <w:sz w:val="23"/>
          <w:szCs w:val="23"/>
        </w:rPr>
      </w:pPr>
      <w:r w:rsidRPr="00A23BBA">
        <w:rPr>
          <w:rStyle w:val="documentskn-mlm1txtBold"/>
          <w:rFonts w:eastAsia="Source Sans Pro"/>
          <w:b w:val="0"/>
          <w:bCs w:val="0"/>
          <w:color w:val="404040"/>
          <w:sz w:val="23"/>
          <w:szCs w:val="23"/>
        </w:rPr>
        <w:t xml:space="preserve">Assembling booklets </w:t>
      </w:r>
      <w:r w:rsidR="002E4698" w:rsidRPr="00A23BBA">
        <w:rPr>
          <w:rStyle w:val="documentskn-mlm1txtBold"/>
          <w:rFonts w:eastAsia="Source Sans Pro"/>
          <w:b w:val="0"/>
          <w:bCs w:val="0"/>
          <w:color w:val="404040"/>
          <w:sz w:val="23"/>
          <w:szCs w:val="23"/>
        </w:rPr>
        <w:t>for trial</w:t>
      </w:r>
      <w:r w:rsidRPr="00A23BBA">
        <w:rPr>
          <w:rStyle w:val="documentskn-mlm1txtBold"/>
          <w:rFonts w:eastAsia="Source Sans Pro"/>
          <w:b w:val="0"/>
          <w:bCs w:val="0"/>
          <w:color w:val="404040"/>
          <w:sz w:val="23"/>
          <w:szCs w:val="23"/>
        </w:rPr>
        <w:t>.</w:t>
      </w:r>
    </w:p>
    <w:p w14:paraId="3F185353" w14:textId="52C102C9" w:rsidR="001F3691" w:rsidRPr="00A23BBA" w:rsidRDefault="00D20F16" w:rsidP="00A23BBA">
      <w:pPr>
        <w:pStyle w:val="NoSpacing"/>
        <w:numPr>
          <w:ilvl w:val="0"/>
          <w:numId w:val="16"/>
        </w:numPr>
        <w:rPr>
          <w:rStyle w:val="documentskn-mlm1txtBold"/>
          <w:rFonts w:eastAsia="Source Sans Pro"/>
          <w:color w:val="404040"/>
          <w:sz w:val="23"/>
          <w:szCs w:val="23"/>
        </w:rPr>
      </w:pPr>
      <w:r w:rsidRPr="00A23BBA">
        <w:rPr>
          <w:rStyle w:val="documentskn-mlm1txtBold"/>
          <w:rFonts w:eastAsia="Source Sans Pro"/>
          <w:b w:val="0"/>
          <w:bCs w:val="0"/>
          <w:color w:val="404040"/>
          <w:sz w:val="23"/>
          <w:szCs w:val="23"/>
        </w:rPr>
        <w:t>Attending Court</w:t>
      </w:r>
      <w:r w:rsidR="00A23BBA" w:rsidRPr="00A23BBA">
        <w:rPr>
          <w:rStyle w:val="documentskn-mlm1txtBold"/>
          <w:rFonts w:eastAsia="Source Sans Pro"/>
          <w:b w:val="0"/>
          <w:bCs w:val="0"/>
          <w:color w:val="404040"/>
          <w:sz w:val="23"/>
          <w:szCs w:val="23"/>
        </w:rPr>
        <w:t xml:space="preserve"> and contemporaneous </w:t>
      </w:r>
      <w:proofErr w:type="gramStart"/>
      <w:r w:rsidR="00A23BBA" w:rsidRPr="00A23BBA">
        <w:rPr>
          <w:rStyle w:val="documentskn-mlm1txtBold"/>
          <w:rFonts w:eastAsia="Source Sans Pro"/>
          <w:b w:val="0"/>
          <w:bCs w:val="0"/>
          <w:color w:val="404040"/>
          <w:sz w:val="23"/>
          <w:szCs w:val="23"/>
        </w:rPr>
        <w:t>note-taking</w:t>
      </w:r>
      <w:proofErr w:type="gramEnd"/>
      <w:r w:rsidRPr="00A23BBA">
        <w:rPr>
          <w:rStyle w:val="documentskn-mlm1txtBold"/>
          <w:rFonts w:eastAsia="Source Sans Pro"/>
          <w:b w:val="0"/>
          <w:bCs w:val="0"/>
          <w:color w:val="404040"/>
          <w:sz w:val="23"/>
          <w:szCs w:val="23"/>
        </w:rPr>
        <w:t>.</w:t>
      </w:r>
    </w:p>
    <w:p w14:paraId="383ACBFF" w14:textId="50BB62D0" w:rsidR="00D20F16" w:rsidRPr="00E345A5" w:rsidRDefault="001F3691" w:rsidP="00E345A5">
      <w:pPr>
        <w:pStyle w:val="NoSpacing"/>
        <w:numPr>
          <w:ilvl w:val="0"/>
          <w:numId w:val="16"/>
        </w:numPr>
        <w:rPr>
          <w:rStyle w:val="documentskn-mlm1txtBold"/>
          <w:rFonts w:eastAsia="Source Sans Pro"/>
          <w:color w:val="404040"/>
          <w:sz w:val="23"/>
          <w:szCs w:val="23"/>
        </w:rPr>
      </w:pPr>
      <w:r w:rsidRPr="00A23BBA">
        <w:rPr>
          <w:rStyle w:val="documentskn-mlm1txtBold"/>
          <w:rFonts w:eastAsia="Source Sans Pro"/>
          <w:b w:val="0"/>
          <w:bCs w:val="0"/>
          <w:color w:val="404040"/>
          <w:sz w:val="23"/>
          <w:szCs w:val="23"/>
        </w:rPr>
        <w:t>Use of LEAP case management system.</w:t>
      </w:r>
      <w:r w:rsidR="00D20F16" w:rsidRPr="00A23BBA">
        <w:rPr>
          <w:rStyle w:val="documentskn-mlm1txtBold"/>
          <w:rFonts w:eastAsia="Source Sans Pro"/>
          <w:b w:val="0"/>
          <w:bCs w:val="0"/>
          <w:color w:val="404040"/>
          <w:sz w:val="23"/>
          <w:szCs w:val="23"/>
        </w:rPr>
        <w:t xml:space="preserve"> </w:t>
      </w:r>
    </w:p>
    <w:p w14:paraId="3FCA9956" w14:textId="77777777" w:rsidR="00E345A5" w:rsidRPr="00E345A5" w:rsidRDefault="00E345A5" w:rsidP="00E345A5">
      <w:pPr>
        <w:pStyle w:val="NoSpacing"/>
        <w:ind w:left="720"/>
        <w:rPr>
          <w:rStyle w:val="documentskn-mlm1txtBold"/>
          <w:rFonts w:eastAsia="Source Sans Pro"/>
          <w:color w:val="404040"/>
          <w:sz w:val="23"/>
          <w:szCs w:val="23"/>
        </w:rPr>
      </w:pPr>
    </w:p>
    <w:p w14:paraId="5CD01609" w14:textId="1F346607" w:rsidR="00F96AAC" w:rsidRPr="00A23BBA" w:rsidRDefault="00F96AAC" w:rsidP="00A23BBA">
      <w:pPr>
        <w:pStyle w:val="NoSpacing"/>
        <w:rPr>
          <w:rStyle w:val="documentskn-mlm1txtBold"/>
          <w:rFonts w:eastAsia="Montserrat"/>
          <w:caps/>
          <w:color w:val="404040"/>
          <w:spacing w:val="20"/>
          <w:sz w:val="23"/>
          <w:szCs w:val="23"/>
        </w:rPr>
      </w:pPr>
      <w:r w:rsidRPr="00A23BBA">
        <w:rPr>
          <w:rStyle w:val="documentskn-mlm1txtBold"/>
          <w:rFonts w:eastAsia="Source Sans Pro"/>
          <w:color w:val="404040"/>
          <w:sz w:val="23"/>
          <w:szCs w:val="23"/>
        </w:rPr>
        <w:t xml:space="preserve">Assistance to Joe Barnes BL, Criminal Law, </w:t>
      </w:r>
      <w:r w:rsidRPr="00A23BBA">
        <w:rPr>
          <w:rStyle w:val="documentskn-mlm1txtBold"/>
          <w:rFonts w:eastAsia="Source Sans Pro"/>
          <w:b w:val="0"/>
          <w:bCs w:val="0"/>
          <w:color w:val="404040"/>
          <w:sz w:val="23"/>
          <w:szCs w:val="23"/>
        </w:rPr>
        <w:t>2013- Present</w:t>
      </w:r>
    </w:p>
    <w:p w14:paraId="7958DDE2" w14:textId="5DFB40EE" w:rsidR="00F96AAC" w:rsidRPr="00A23BBA" w:rsidRDefault="00F96AAC" w:rsidP="00A23BBA">
      <w:pPr>
        <w:pStyle w:val="NoSpacing"/>
        <w:numPr>
          <w:ilvl w:val="0"/>
          <w:numId w:val="17"/>
        </w:numPr>
        <w:rPr>
          <w:rStyle w:val="documentskn-mlm1txtBold"/>
          <w:rFonts w:eastAsia="Source Sans Pro"/>
          <w:color w:val="404040"/>
          <w:sz w:val="23"/>
          <w:szCs w:val="23"/>
        </w:rPr>
      </w:pPr>
      <w:r w:rsidRPr="00A23BBA">
        <w:rPr>
          <w:rStyle w:val="documentskn-mlm1txtBold"/>
          <w:rFonts w:eastAsia="Source Sans Pro"/>
          <w:b w:val="0"/>
          <w:bCs w:val="0"/>
          <w:color w:val="404040"/>
          <w:sz w:val="23"/>
          <w:szCs w:val="23"/>
        </w:rPr>
        <w:t>Assisted in organization of files</w:t>
      </w:r>
      <w:r w:rsidRPr="00A23BBA">
        <w:rPr>
          <w:rStyle w:val="documentskn-mlm1txtBold"/>
          <w:rFonts w:eastAsia="Source Sans Pro"/>
          <w:b w:val="0"/>
          <w:bCs w:val="0"/>
          <w:color w:val="404040"/>
          <w:sz w:val="23"/>
          <w:szCs w:val="23"/>
          <w:lang w:val="en-GB"/>
        </w:rPr>
        <w:t xml:space="preserve"> prior to attending trial.</w:t>
      </w:r>
    </w:p>
    <w:p w14:paraId="3CAA5F10" w14:textId="0D3C76C3" w:rsidR="00F96AAC" w:rsidRPr="00A23BBA" w:rsidRDefault="0010436D" w:rsidP="00A23BBA">
      <w:pPr>
        <w:pStyle w:val="NoSpacing"/>
        <w:numPr>
          <w:ilvl w:val="0"/>
          <w:numId w:val="17"/>
        </w:numPr>
        <w:rPr>
          <w:rStyle w:val="documentskn-mlm1txtBold"/>
          <w:rFonts w:eastAsia="Source Sans Pro"/>
          <w:color w:val="404040"/>
          <w:sz w:val="23"/>
          <w:szCs w:val="23"/>
        </w:rPr>
      </w:pPr>
      <w:r w:rsidRPr="00A23BBA">
        <w:rPr>
          <w:rStyle w:val="documentskn-mlm1txtBold"/>
          <w:rFonts w:eastAsia="Source Sans Pro"/>
          <w:b w:val="0"/>
          <w:bCs w:val="0"/>
          <w:color w:val="404040"/>
          <w:sz w:val="23"/>
          <w:szCs w:val="23"/>
          <w:lang w:val="en-GB"/>
        </w:rPr>
        <w:t>L</w:t>
      </w:r>
      <w:r w:rsidR="00FA4BD5" w:rsidRPr="00A23BBA">
        <w:rPr>
          <w:rStyle w:val="documentskn-mlm1txtBold"/>
          <w:rFonts w:eastAsia="Source Sans Pro"/>
          <w:b w:val="0"/>
          <w:bCs w:val="0"/>
          <w:color w:val="404040"/>
          <w:sz w:val="23"/>
          <w:szCs w:val="23"/>
          <w:lang w:val="en-GB"/>
        </w:rPr>
        <w:t xml:space="preserve">egal research, both </w:t>
      </w:r>
      <w:r w:rsidR="00973AF9" w:rsidRPr="00A23BBA">
        <w:rPr>
          <w:rStyle w:val="documentskn-mlm1txtBold"/>
          <w:rFonts w:eastAsia="Source Sans Pro"/>
          <w:b w:val="0"/>
          <w:bCs w:val="0"/>
          <w:color w:val="404040"/>
          <w:sz w:val="23"/>
          <w:szCs w:val="23"/>
          <w:lang w:val="en-GB"/>
        </w:rPr>
        <w:t>research</w:t>
      </w:r>
      <w:r w:rsidR="00FA4BD5" w:rsidRPr="00A23BBA">
        <w:rPr>
          <w:rStyle w:val="documentskn-mlm1txtBold"/>
          <w:rFonts w:eastAsia="Source Sans Pro"/>
          <w:b w:val="0"/>
          <w:bCs w:val="0"/>
          <w:color w:val="404040"/>
          <w:sz w:val="23"/>
          <w:szCs w:val="23"/>
          <w:lang w:val="en-GB"/>
        </w:rPr>
        <w:t xml:space="preserve">ing his own ideas, and raising and researching </w:t>
      </w:r>
      <w:r w:rsidR="002E4698" w:rsidRPr="00A23BBA">
        <w:rPr>
          <w:rStyle w:val="documentskn-mlm1txtBold"/>
          <w:rFonts w:eastAsia="Source Sans Pro"/>
          <w:b w:val="0"/>
          <w:bCs w:val="0"/>
          <w:color w:val="404040"/>
          <w:sz w:val="23"/>
          <w:szCs w:val="23"/>
          <w:lang w:val="en-GB"/>
        </w:rPr>
        <w:t>lines of research</w:t>
      </w:r>
      <w:r w:rsidR="00FA4BD5" w:rsidRPr="00A23BBA">
        <w:rPr>
          <w:rStyle w:val="documentskn-mlm1txtBold"/>
          <w:rFonts w:eastAsia="Source Sans Pro"/>
          <w:b w:val="0"/>
          <w:bCs w:val="0"/>
          <w:color w:val="404040"/>
          <w:sz w:val="23"/>
          <w:szCs w:val="23"/>
          <w:lang w:val="en-GB"/>
        </w:rPr>
        <w:t xml:space="preserve"> </w:t>
      </w:r>
      <w:r w:rsidR="00925F29" w:rsidRPr="00A23BBA">
        <w:rPr>
          <w:rStyle w:val="documentskn-mlm1txtBold"/>
          <w:rFonts w:eastAsia="Source Sans Pro"/>
          <w:b w:val="0"/>
          <w:bCs w:val="0"/>
          <w:color w:val="404040"/>
          <w:sz w:val="23"/>
          <w:szCs w:val="23"/>
          <w:lang w:val="en-GB"/>
        </w:rPr>
        <w:t xml:space="preserve">for </w:t>
      </w:r>
      <w:r w:rsidR="00FA4BD5" w:rsidRPr="00A23BBA">
        <w:rPr>
          <w:rStyle w:val="documentskn-mlm1txtBold"/>
          <w:rFonts w:eastAsia="Source Sans Pro"/>
          <w:b w:val="0"/>
          <w:bCs w:val="0"/>
          <w:color w:val="404040"/>
          <w:sz w:val="23"/>
          <w:szCs w:val="23"/>
          <w:lang w:val="en-GB"/>
        </w:rPr>
        <w:t>supplemental and alternative avenues</w:t>
      </w:r>
      <w:r w:rsidR="002E4698" w:rsidRPr="00A23BBA">
        <w:rPr>
          <w:rStyle w:val="documentskn-mlm1txtBold"/>
          <w:rFonts w:eastAsia="Source Sans Pro"/>
          <w:b w:val="0"/>
          <w:bCs w:val="0"/>
          <w:color w:val="404040"/>
          <w:sz w:val="23"/>
          <w:szCs w:val="23"/>
          <w:lang w:val="en-GB"/>
        </w:rPr>
        <w:t xml:space="preserve"> when preparing for trial</w:t>
      </w:r>
      <w:r w:rsidR="00FA4BD5" w:rsidRPr="00A23BBA">
        <w:rPr>
          <w:rStyle w:val="documentskn-mlm1txtBold"/>
          <w:rFonts w:eastAsia="Source Sans Pro"/>
          <w:b w:val="0"/>
          <w:bCs w:val="0"/>
          <w:color w:val="404040"/>
          <w:sz w:val="23"/>
          <w:szCs w:val="23"/>
          <w:lang w:val="en-GB"/>
        </w:rPr>
        <w:t>.</w:t>
      </w:r>
    </w:p>
    <w:p w14:paraId="5431074F" w14:textId="77777777" w:rsidR="001F3691" w:rsidRPr="00A23BBA" w:rsidRDefault="001F3691" w:rsidP="00E345A5">
      <w:pPr>
        <w:pStyle w:val="documentskn-mlm1exprSecsinglecolumndispBlknotnth-last-child1"/>
        <w:spacing w:line="320" w:lineRule="atLeast"/>
        <w:rPr>
          <w:rStyle w:val="documentskn-mlm1txtBold"/>
          <w:rFonts w:eastAsia="Source Sans Pro"/>
          <w:color w:val="404040"/>
          <w:sz w:val="23"/>
          <w:szCs w:val="23"/>
        </w:rPr>
      </w:pPr>
    </w:p>
    <w:p w14:paraId="2670E8D2" w14:textId="4940C0CB" w:rsidR="00F96AAC" w:rsidRPr="00A23BBA" w:rsidRDefault="00D20F16" w:rsidP="00A23BBA">
      <w:pPr>
        <w:pStyle w:val="NoSpacing"/>
        <w:rPr>
          <w:rStyle w:val="documentskn-mlm1right-box"/>
          <w:rFonts w:eastAsia="Source Sans Pro"/>
          <w:color w:val="404040"/>
          <w:sz w:val="23"/>
          <w:szCs w:val="23"/>
        </w:rPr>
      </w:pPr>
      <w:r w:rsidRPr="00A23BBA">
        <w:rPr>
          <w:rStyle w:val="documentskn-mlm1txtBold"/>
          <w:rFonts w:eastAsia="Source Sans Pro"/>
          <w:color w:val="404040"/>
          <w:sz w:val="23"/>
          <w:szCs w:val="23"/>
        </w:rPr>
        <w:t xml:space="preserve">Legal Intern at </w:t>
      </w:r>
      <w:r w:rsidR="00F96AAC" w:rsidRPr="00A23BBA">
        <w:rPr>
          <w:rStyle w:val="documentskn-mlm1txtBold"/>
          <w:rFonts w:eastAsia="Source Sans Pro"/>
          <w:color w:val="404040"/>
          <w:sz w:val="23"/>
          <w:szCs w:val="23"/>
        </w:rPr>
        <w:t>Cassidy Law</w:t>
      </w:r>
      <w:r w:rsidR="00F96AAC" w:rsidRPr="00A23BBA">
        <w:rPr>
          <w:rStyle w:val="span"/>
          <w:rFonts w:eastAsia="Source Sans Pro"/>
          <w:color w:val="404040"/>
          <w:sz w:val="23"/>
          <w:szCs w:val="23"/>
        </w:rPr>
        <w:t xml:space="preserve"> </w:t>
      </w:r>
      <w:r w:rsidR="00F96AAC" w:rsidRPr="00A23BBA">
        <w:rPr>
          <w:rStyle w:val="span"/>
          <w:rFonts w:eastAsia="Source Sans Pro"/>
          <w:b/>
          <w:bCs/>
          <w:color w:val="404040"/>
          <w:sz w:val="23"/>
          <w:szCs w:val="23"/>
        </w:rPr>
        <w:t xml:space="preserve">Solicitors </w:t>
      </w:r>
      <w:r w:rsidRPr="00A23BBA">
        <w:rPr>
          <w:rStyle w:val="span"/>
          <w:rFonts w:eastAsia="Source Sans Pro"/>
          <w:color w:val="404040"/>
          <w:sz w:val="23"/>
          <w:szCs w:val="23"/>
        </w:rPr>
        <w:t>–</w:t>
      </w:r>
      <w:r w:rsidR="00F96AAC" w:rsidRPr="00A23BBA">
        <w:rPr>
          <w:rStyle w:val="span"/>
          <w:rFonts w:eastAsia="Source Sans Pro"/>
          <w:color w:val="404040"/>
          <w:sz w:val="23"/>
          <w:szCs w:val="23"/>
        </w:rPr>
        <w:t xml:space="preserve"> </w:t>
      </w:r>
      <w:r w:rsidRPr="00A23BBA">
        <w:rPr>
          <w:rStyle w:val="span"/>
          <w:rFonts w:eastAsia="Source Sans Pro"/>
          <w:color w:val="404040"/>
          <w:sz w:val="23"/>
          <w:szCs w:val="23"/>
        </w:rPr>
        <w:t>October 2013</w:t>
      </w:r>
    </w:p>
    <w:p w14:paraId="0774F3A4" w14:textId="1D994F59" w:rsidR="00F96AAC" w:rsidRPr="00A23BBA" w:rsidRDefault="00F96AAC" w:rsidP="00A23BBA">
      <w:pPr>
        <w:pStyle w:val="NoSpacing"/>
        <w:numPr>
          <w:ilvl w:val="0"/>
          <w:numId w:val="18"/>
        </w:numPr>
        <w:rPr>
          <w:rStyle w:val="span"/>
          <w:rFonts w:eastAsia="Source Sans Pro"/>
          <w:color w:val="404040"/>
          <w:sz w:val="23"/>
          <w:szCs w:val="23"/>
        </w:rPr>
      </w:pPr>
      <w:proofErr w:type="gramStart"/>
      <w:r w:rsidRPr="00A23BBA">
        <w:rPr>
          <w:rStyle w:val="span"/>
          <w:rFonts w:eastAsia="Source Sans Pro"/>
          <w:color w:val="404040"/>
          <w:sz w:val="23"/>
          <w:szCs w:val="23"/>
        </w:rPr>
        <w:t>Provided assistance</w:t>
      </w:r>
      <w:proofErr w:type="gramEnd"/>
      <w:r w:rsidRPr="00A23BBA">
        <w:rPr>
          <w:rStyle w:val="span"/>
          <w:rFonts w:eastAsia="Source Sans Pro"/>
          <w:color w:val="404040"/>
          <w:sz w:val="23"/>
          <w:szCs w:val="23"/>
        </w:rPr>
        <w:t xml:space="preserve"> through drafting attendance notes for each day of a lengthy trial at the High Court and the appeal to the Supreme Court. </w:t>
      </w:r>
    </w:p>
    <w:p w14:paraId="4441D874" w14:textId="72AFDDE5" w:rsidR="00F96AAC" w:rsidRPr="00A23BBA" w:rsidRDefault="00F96AAC" w:rsidP="00A23BBA">
      <w:pPr>
        <w:pStyle w:val="NoSpacing"/>
        <w:numPr>
          <w:ilvl w:val="0"/>
          <w:numId w:val="18"/>
        </w:numPr>
        <w:rPr>
          <w:rFonts w:eastAsia="Source Sans Pro"/>
          <w:color w:val="404040"/>
          <w:sz w:val="23"/>
          <w:szCs w:val="23"/>
        </w:rPr>
      </w:pPr>
      <w:r w:rsidRPr="00A23BBA">
        <w:rPr>
          <w:rStyle w:val="span"/>
          <w:rFonts w:eastAsia="Source Sans Pro"/>
          <w:color w:val="404040"/>
          <w:sz w:val="23"/>
          <w:szCs w:val="23"/>
        </w:rPr>
        <w:t>Attended meetings and Court while shadowing Constance Cassidy SC</w:t>
      </w:r>
      <w:r w:rsidR="00A23BBA">
        <w:rPr>
          <w:rStyle w:val="span"/>
          <w:rFonts w:eastAsia="Source Sans Pro"/>
          <w:color w:val="404040"/>
          <w:sz w:val="23"/>
          <w:szCs w:val="23"/>
        </w:rPr>
        <w:t>.</w:t>
      </w:r>
    </w:p>
    <w:p w14:paraId="4DCF0F86" w14:textId="5601208E" w:rsidR="00F96AAC" w:rsidRDefault="00F96AAC"/>
    <w:p w14:paraId="044AD596" w14:textId="77777777" w:rsidR="00E345A5" w:rsidRPr="00A23BBA" w:rsidRDefault="00E345A5"/>
    <w:p w14:paraId="67F7FB8B" w14:textId="19333F21" w:rsidR="00F96AAC" w:rsidRPr="00A23BBA" w:rsidRDefault="00F96AAC" w:rsidP="0010436D">
      <w:pPr>
        <w:pStyle w:val="documentskn-mlm1right-boxsectionnth-child1sectiontitle"/>
        <w:spacing w:after="120" w:line="360" w:lineRule="atLeast"/>
        <w:ind w:right="400"/>
        <w:rPr>
          <w:rStyle w:val="documentskn-mlm1right-box"/>
          <w:rFonts w:eastAsia="Montserrat"/>
          <w:b/>
          <w:bCs/>
          <w:caps/>
          <w:color w:val="404040"/>
          <w:spacing w:val="20"/>
        </w:rPr>
      </w:pPr>
      <w:r w:rsidRPr="00A23BBA">
        <w:rPr>
          <w:rStyle w:val="documentskn-mlm1right-box"/>
          <w:rFonts w:eastAsia="Montserrat"/>
          <w:b/>
          <w:bCs/>
          <w:caps/>
          <w:color w:val="404040"/>
          <w:spacing w:val="20"/>
        </w:rPr>
        <w:t xml:space="preserve">Work experience </w:t>
      </w:r>
      <w:r w:rsidR="00FA4BD5" w:rsidRPr="00A23BBA">
        <w:rPr>
          <w:rStyle w:val="documentskn-mlm1right-box"/>
          <w:rFonts w:eastAsia="Montserrat"/>
          <w:b/>
          <w:bCs/>
          <w:caps/>
          <w:color w:val="404040"/>
          <w:spacing w:val="20"/>
        </w:rPr>
        <w:t>–</w:t>
      </w:r>
      <w:r w:rsidRPr="00A23BBA">
        <w:rPr>
          <w:rStyle w:val="documentskn-mlm1right-box"/>
          <w:rFonts w:eastAsia="Montserrat"/>
          <w:b/>
          <w:bCs/>
          <w:caps/>
          <w:color w:val="404040"/>
          <w:spacing w:val="20"/>
        </w:rPr>
        <w:t xml:space="preserve"> General</w:t>
      </w:r>
    </w:p>
    <w:p w14:paraId="54F3CF7D" w14:textId="4C3071A7" w:rsidR="00F96AAC" w:rsidRPr="00A23BBA" w:rsidRDefault="00F96AAC" w:rsidP="0010436D">
      <w:pPr>
        <w:pStyle w:val="documentskn-mlm1exprSecsinglecolumndispBlknotnth-last-child1"/>
        <w:pBdr>
          <w:left w:val="none" w:sz="0" w:space="20" w:color="auto"/>
          <w:bottom w:val="none" w:sz="0" w:space="0" w:color="auto"/>
        </w:pBdr>
        <w:spacing w:line="320" w:lineRule="atLeast"/>
        <w:rPr>
          <w:rStyle w:val="documentskn-mlm1right-box"/>
          <w:rFonts w:eastAsia="Source Sans Pro"/>
          <w:color w:val="404040"/>
          <w:sz w:val="23"/>
          <w:szCs w:val="23"/>
        </w:rPr>
      </w:pPr>
      <w:r w:rsidRPr="00A23BBA">
        <w:rPr>
          <w:rStyle w:val="documentskn-mlm1txtBold"/>
          <w:rFonts w:eastAsia="Source Sans Pro"/>
          <w:color w:val="404040"/>
          <w:sz w:val="23"/>
          <w:szCs w:val="23"/>
        </w:rPr>
        <w:t>Dance Teacher</w:t>
      </w:r>
      <w:r w:rsidRPr="00A23BBA">
        <w:rPr>
          <w:rStyle w:val="span"/>
          <w:rFonts w:eastAsia="Source Sans Pro"/>
          <w:color w:val="404040"/>
          <w:sz w:val="23"/>
          <w:szCs w:val="23"/>
        </w:rPr>
        <w:t xml:space="preserve">, </w:t>
      </w:r>
      <w:r w:rsidR="00317CA2" w:rsidRPr="00A23BBA">
        <w:rPr>
          <w:rStyle w:val="span"/>
          <w:rFonts w:eastAsia="Source Sans Pro"/>
          <w:color w:val="404040"/>
          <w:sz w:val="23"/>
          <w:szCs w:val="23"/>
        </w:rPr>
        <w:t xml:space="preserve">September </w:t>
      </w:r>
      <w:r w:rsidRPr="00A23BBA">
        <w:rPr>
          <w:rStyle w:val="span"/>
          <w:rFonts w:eastAsia="Source Sans Pro"/>
          <w:color w:val="404040"/>
          <w:sz w:val="23"/>
          <w:szCs w:val="23"/>
        </w:rPr>
        <w:t xml:space="preserve">2017 </w:t>
      </w:r>
      <w:proofErr w:type="gramStart"/>
      <w:r w:rsidR="00317CA2" w:rsidRPr="00A23BBA">
        <w:rPr>
          <w:rStyle w:val="span"/>
          <w:rFonts w:eastAsia="Source Sans Pro"/>
          <w:color w:val="404040"/>
          <w:sz w:val="23"/>
          <w:szCs w:val="23"/>
        </w:rPr>
        <w:t xml:space="preserve">– </w:t>
      </w:r>
      <w:r w:rsidRPr="00A23BBA">
        <w:rPr>
          <w:rStyle w:val="span"/>
          <w:rFonts w:eastAsia="Source Sans Pro"/>
          <w:color w:val="404040"/>
          <w:sz w:val="23"/>
          <w:szCs w:val="23"/>
        </w:rPr>
        <w:t xml:space="preserve"> </w:t>
      </w:r>
      <w:r w:rsidR="00317CA2" w:rsidRPr="00A23BBA">
        <w:rPr>
          <w:rStyle w:val="span"/>
          <w:rFonts w:eastAsia="Source Sans Pro"/>
          <w:color w:val="404040"/>
          <w:sz w:val="23"/>
          <w:szCs w:val="23"/>
        </w:rPr>
        <w:t>Present</w:t>
      </w:r>
      <w:proofErr w:type="gramEnd"/>
    </w:p>
    <w:p w14:paraId="286BD716" w14:textId="77777777" w:rsidR="00F96AAC" w:rsidRPr="00A23BBA" w:rsidRDefault="00F96AAC" w:rsidP="0010436D">
      <w:pPr>
        <w:pStyle w:val="documentskn-mlm1exprSecsinglecolumndispBlknotnth-last-child1"/>
        <w:spacing w:line="320" w:lineRule="atLeast"/>
        <w:rPr>
          <w:rStyle w:val="documentskn-mlm1right-box"/>
          <w:rFonts w:eastAsia="Source Sans Pro"/>
          <w:color w:val="404040"/>
          <w:sz w:val="23"/>
          <w:szCs w:val="23"/>
        </w:rPr>
      </w:pPr>
      <w:r w:rsidRPr="00A23BBA">
        <w:rPr>
          <w:rStyle w:val="documentskn-mlm1txtBold"/>
          <w:rFonts w:eastAsia="Source Sans Pro"/>
          <w:color w:val="404040"/>
          <w:sz w:val="23"/>
          <w:szCs w:val="23"/>
        </w:rPr>
        <w:t>Bray School of Dance</w:t>
      </w:r>
      <w:r w:rsidRPr="00A23BBA">
        <w:rPr>
          <w:rStyle w:val="span"/>
          <w:rFonts w:eastAsia="Source Sans Pro"/>
          <w:color w:val="404040"/>
          <w:sz w:val="23"/>
          <w:szCs w:val="23"/>
        </w:rPr>
        <w:t xml:space="preserve"> - Bray, County Wicklow</w:t>
      </w:r>
    </w:p>
    <w:p w14:paraId="2716E928" w14:textId="77777777" w:rsidR="00F96AAC" w:rsidRPr="00A23BBA" w:rsidRDefault="00F96AAC" w:rsidP="0010436D">
      <w:pPr>
        <w:pStyle w:val="documentskn-mlm1exprSecsinglecolumndispBlknotnth-last-child1"/>
        <w:pBdr>
          <w:left w:val="none" w:sz="0" w:space="20" w:color="auto"/>
          <w:bottom w:val="none" w:sz="0" w:space="0" w:color="auto"/>
        </w:pBdr>
        <w:spacing w:before="200" w:line="320" w:lineRule="atLeast"/>
        <w:rPr>
          <w:rStyle w:val="documentskn-mlm1right-box"/>
          <w:rFonts w:eastAsia="Source Sans Pro"/>
          <w:color w:val="404040"/>
          <w:sz w:val="23"/>
          <w:szCs w:val="23"/>
        </w:rPr>
      </w:pPr>
      <w:r w:rsidRPr="00A23BBA">
        <w:rPr>
          <w:rStyle w:val="documentskn-mlm1txtBold"/>
          <w:rFonts w:eastAsia="Source Sans Pro"/>
          <w:color w:val="404040"/>
          <w:sz w:val="23"/>
          <w:szCs w:val="23"/>
        </w:rPr>
        <w:t>Retail Sales Assistant</w:t>
      </w:r>
      <w:r w:rsidRPr="00A23BBA">
        <w:rPr>
          <w:rStyle w:val="span"/>
          <w:rFonts w:eastAsia="Source Sans Pro"/>
          <w:color w:val="404040"/>
          <w:sz w:val="23"/>
          <w:szCs w:val="23"/>
        </w:rPr>
        <w:t xml:space="preserve">, 06/2019 to 10/2019 </w:t>
      </w:r>
    </w:p>
    <w:p w14:paraId="34FB62B3" w14:textId="77777777" w:rsidR="00F96AAC" w:rsidRPr="00A23BBA" w:rsidRDefault="00F96AAC" w:rsidP="0010436D">
      <w:pPr>
        <w:pStyle w:val="documentskn-mlm1exprSecsinglecolumndispBlknotnth-last-child1"/>
        <w:spacing w:line="320" w:lineRule="atLeast"/>
        <w:rPr>
          <w:rStyle w:val="documentskn-mlm1right-box"/>
          <w:rFonts w:eastAsia="Source Sans Pro"/>
          <w:color w:val="404040"/>
          <w:sz w:val="23"/>
          <w:szCs w:val="23"/>
        </w:rPr>
      </w:pPr>
      <w:r w:rsidRPr="00A23BBA">
        <w:rPr>
          <w:rStyle w:val="documentskn-mlm1txtBold"/>
          <w:rFonts w:eastAsia="Source Sans Pro"/>
          <w:color w:val="404040"/>
          <w:sz w:val="23"/>
          <w:szCs w:val="23"/>
        </w:rPr>
        <w:t xml:space="preserve">Pandora </w:t>
      </w:r>
      <w:r w:rsidRPr="00A23BBA">
        <w:rPr>
          <w:rStyle w:val="span"/>
          <w:rFonts w:eastAsia="Source Sans Pro"/>
          <w:color w:val="404040"/>
          <w:sz w:val="23"/>
          <w:szCs w:val="23"/>
        </w:rPr>
        <w:t>- Grafton Street, Dublin 2</w:t>
      </w:r>
    </w:p>
    <w:p w14:paraId="2B6EDC7D" w14:textId="77777777" w:rsidR="00F96AAC" w:rsidRPr="00A23BBA" w:rsidRDefault="00F96AAC" w:rsidP="0010436D">
      <w:pPr>
        <w:pStyle w:val="documentskn-mlm1exprSecsinglecolumndispBlknotnth-last-child1"/>
        <w:pBdr>
          <w:left w:val="none" w:sz="0" w:space="20" w:color="auto"/>
          <w:bottom w:val="none" w:sz="0" w:space="0" w:color="auto"/>
        </w:pBdr>
        <w:spacing w:before="200" w:line="320" w:lineRule="atLeast"/>
        <w:rPr>
          <w:rStyle w:val="documentskn-mlm1right-box"/>
          <w:rFonts w:eastAsia="Source Sans Pro"/>
          <w:color w:val="404040"/>
          <w:sz w:val="23"/>
          <w:szCs w:val="23"/>
        </w:rPr>
      </w:pPr>
      <w:r w:rsidRPr="00A23BBA">
        <w:rPr>
          <w:rStyle w:val="documentskn-mlm1txtBold"/>
          <w:rFonts w:eastAsia="Source Sans Pro"/>
          <w:color w:val="404040"/>
          <w:sz w:val="23"/>
          <w:szCs w:val="23"/>
        </w:rPr>
        <w:t>Junior Sales Assistant</w:t>
      </w:r>
      <w:r w:rsidRPr="00A23BBA">
        <w:rPr>
          <w:rStyle w:val="span"/>
          <w:rFonts w:eastAsia="Source Sans Pro"/>
          <w:color w:val="404040"/>
          <w:sz w:val="23"/>
          <w:szCs w:val="23"/>
        </w:rPr>
        <w:t>, 05/2018 to 10/2018</w:t>
      </w:r>
    </w:p>
    <w:p w14:paraId="570D7A04" w14:textId="77777777" w:rsidR="00F96AAC" w:rsidRPr="00A23BBA" w:rsidRDefault="00F96AAC" w:rsidP="0010436D">
      <w:pPr>
        <w:pStyle w:val="documentskn-mlm1exprSecsinglecolumndispBlknotnth-last-child1"/>
        <w:spacing w:line="320" w:lineRule="atLeast"/>
        <w:rPr>
          <w:rStyle w:val="documentskn-mlm1right-box"/>
          <w:rFonts w:eastAsia="Source Sans Pro"/>
          <w:color w:val="404040"/>
          <w:sz w:val="23"/>
          <w:szCs w:val="23"/>
        </w:rPr>
      </w:pPr>
      <w:r w:rsidRPr="00A23BBA">
        <w:rPr>
          <w:rStyle w:val="documentskn-mlm1txtBold"/>
          <w:rFonts w:eastAsia="Source Sans Pro"/>
          <w:color w:val="404040"/>
          <w:sz w:val="23"/>
          <w:szCs w:val="23"/>
        </w:rPr>
        <w:t>Swatch Group</w:t>
      </w:r>
      <w:r w:rsidRPr="00A23BBA">
        <w:rPr>
          <w:rStyle w:val="span"/>
          <w:rFonts w:eastAsia="Source Sans Pro"/>
          <w:color w:val="404040"/>
          <w:sz w:val="23"/>
          <w:szCs w:val="23"/>
        </w:rPr>
        <w:t xml:space="preserve"> - Grafton Street, Dublin 2</w:t>
      </w:r>
    </w:p>
    <w:p w14:paraId="45105DA3" w14:textId="77777777" w:rsidR="00F96AAC" w:rsidRPr="00A23BBA" w:rsidRDefault="00F96AAC" w:rsidP="0010436D">
      <w:pPr>
        <w:pStyle w:val="documentskn-mlm1exprSecsinglecolumndispBlknotnth-last-child1"/>
        <w:pBdr>
          <w:left w:val="none" w:sz="0" w:space="20" w:color="auto"/>
          <w:bottom w:val="none" w:sz="0" w:space="0" w:color="auto"/>
        </w:pBdr>
        <w:spacing w:before="200" w:line="320" w:lineRule="atLeast"/>
        <w:rPr>
          <w:rStyle w:val="documentskn-mlm1right-box"/>
          <w:rFonts w:eastAsia="Source Sans Pro"/>
          <w:color w:val="404040"/>
          <w:sz w:val="23"/>
          <w:szCs w:val="23"/>
        </w:rPr>
      </w:pPr>
      <w:r w:rsidRPr="00A23BBA">
        <w:rPr>
          <w:rStyle w:val="documentskn-mlm1txtBold"/>
          <w:rFonts w:eastAsia="Source Sans Pro"/>
          <w:color w:val="404040"/>
          <w:sz w:val="23"/>
          <w:szCs w:val="23"/>
        </w:rPr>
        <w:t>Waitress/ General Staff</w:t>
      </w:r>
      <w:r w:rsidRPr="00A23BBA">
        <w:rPr>
          <w:rStyle w:val="span"/>
          <w:rFonts w:eastAsia="Source Sans Pro"/>
          <w:color w:val="404040"/>
          <w:sz w:val="23"/>
          <w:szCs w:val="23"/>
        </w:rPr>
        <w:t xml:space="preserve">, 06/2014 to 06/2014 </w:t>
      </w:r>
    </w:p>
    <w:p w14:paraId="32972FE5" w14:textId="244D5971" w:rsidR="00F96AAC" w:rsidRPr="00A23BBA" w:rsidRDefault="00F96AAC" w:rsidP="0010436D">
      <w:pPr>
        <w:pStyle w:val="documentskn-mlm1exprSecsinglecolumndispBlknotnth-last-child1"/>
        <w:spacing w:line="320" w:lineRule="atLeast"/>
        <w:rPr>
          <w:rStyle w:val="span"/>
          <w:rFonts w:eastAsia="Source Sans Pro"/>
          <w:color w:val="404040"/>
          <w:sz w:val="23"/>
          <w:szCs w:val="23"/>
        </w:rPr>
      </w:pPr>
      <w:r w:rsidRPr="00A23BBA">
        <w:rPr>
          <w:rStyle w:val="documentskn-mlm1txtBold"/>
          <w:rFonts w:eastAsia="Source Sans Pro"/>
          <w:color w:val="404040"/>
          <w:sz w:val="23"/>
          <w:szCs w:val="23"/>
        </w:rPr>
        <w:t>Lissadell House and Gardens</w:t>
      </w:r>
      <w:r w:rsidRPr="00A23BBA">
        <w:rPr>
          <w:rStyle w:val="span"/>
          <w:rFonts w:eastAsia="Source Sans Pro"/>
          <w:color w:val="404040"/>
          <w:sz w:val="23"/>
          <w:szCs w:val="23"/>
        </w:rPr>
        <w:t xml:space="preserve"> - Sligo, County Sligo</w:t>
      </w:r>
    </w:p>
    <w:p w14:paraId="466D0F21" w14:textId="77777777" w:rsidR="0010436D" w:rsidRPr="00DA5773" w:rsidRDefault="0010436D" w:rsidP="0010436D">
      <w:pPr>
        <w:pStyle w:val="documentskn-mlm1exprSecsinglecolumndispBlknotnth-last-child1"/>
        <w:spacing w:line="320" w:lineRule="atLeast"/>
        <w:ind w:left="400"/>
        <w:rPr>
          <w:rStyle w:val="span"/>
          <w:rFonts w:eastAsia="Source Sans Pro"/>
          <w:color w:val="404040"/>
        </w:rPr>
      </w:pPr>
    </w:p>
    <w:p w14:paraId="7ECF0B78" w14:textId="5FB89372" w:rsidR="00F96AAC" w:rsidRDefault="00F96AAC"/>
    <w:p w14:paraId="46FD5F18" w14:textId="1F8A792C" w:rsidR="00F96AAC" w:rsidRPr="00F96AAC" w:rsidRDefault="00F96AAC">
      <w:pPr>
        <w:rPr>
          <w:b/>
          <w:bCs/>
        </w:rPr>
      </w:pPr>
      <w:r>
        <w:rPr>
          <w:b/>
          <w:bCs/>
        </w:rPr>
        <w:t>EDUCACTIONAL BACKGROUND</w:t>
      </w:r>
    </w:p>
    <w:p w14:paraId="25A712B1" w14:textId="77777777" w:rsidR="00F96AAC" w:rsidRPr="00A23BBA" w:rsidRDefault="00F96AAC" w:rsidP="00A23BBA">
      <w:pPr>
        <w:pStyle w:val="NoSpacing"/>
        <w:rPr>
          <w:rStyle w:val="documentskn-mlm1left-box"/>
          <w:rFonts w:eastAsia="Source Sans Pro"/>
          <w:color w:val="404040"/>
          <w:sz w:val="23"/>
          <w:szCs w:val="23"/>
        </w:rPr>
      </w:pPr>
      <w:r w:rsidRPr="00A23BBA">
        <w:rPr>
          <w:rStyle w:val="documentskn-mlm1txtBold"/>
          <w:rFonts w:eastAsia="Source Sans Pro"/>
          <w:color w:val="404040"/>
          <w:sz w:val="23"/>
          <w:szCs w:val="23"/>
        </w:rPr>
        <w:t>Leaving Certificate</w:t>
      </w:r>
      <w:r w:rsidRPr="00A23BBA">
        <w:rPr>
          <w:rStyle w:val="span"/>
          <w:rFonts w:eastAsia="Source Sans Pro"/>
          <w:color w:val="404040"/>
          <w:sz w:val="23"/>
          <w:szCs w:val="23"/>
        </w:rPr>
        <w:t>, 2016</w:t>
      </w:r>
    </w:p>
    <w:p w14:paraId="3BFA7937" w14:textId="77777777" w:rsidR="00F96AAC" w:rsidRPr="00A23BBA" w:rsidRDefault="00F96AAC" w:rsidP="00A23BBA">
      <w:pPr>
        <w:pStyle w:val="NoSpacing"/>
        <w:rPr>
          <w:rStyle w:val="documentskn-mlm1left-box"/>
          <w:rFonts w:eastAsia="Source Sans Pro"/>
          <w:color w:val="404040"/>
          <w:sz w:val="23"/>
          <w:szCs w:val="23"/>
        </w:rPr>
      </w:pPr>
      <w:r w:rsidRPr="00A23BBA">
        <w:rPr>
          <w:rStyle w:val="documentskn-mlm1txtBold"/>
          <w:rFonts w:eastAsia="Source Sans Pro"/>
          <w:color w:val="404040"/>
          <w:sz w:val="23"/>
          <w:szCs w:val="23"/>
        </w:rPr>
        <w:t>St. Conleth's College</w:t>
      </w:r>
      <w:r w:rsidRPr="00A23BBA">
        <w:rPr>
          <w:rStyle w:val="documentskn-mlm1left-box"/>
          <w:rFonts w:eastAsia="Source Sans Pro"/>
          <w:color w:val="404040"/>
          <w:sz w:val="23"/>
          <w:szCs w:val="23"/>
        </w:rPr>
        <w:t xml:space="preserve"> </w:t>
      </w:r>
      <w:r w:rsidRPr="00A23BBA">
        <w:rPr>
          <w:rStyle w:val="span"/>
          <w:rFonts w:eastAsia="Source Sans Pro"/>
          <w:color w:val="404040"/>
          <w:sz w:val="23"/>
          <w:szCs w:val="23"/>
        </w:rPr>
        <w:t>- Dublin 4</w:t>
      </w:r>
      <w:r w:rsidRPr="00A23BBA">
        <w:rPr>
          <w:rStyle w:val="documentskn-mlm1left-box"/>
          <w:rFonts w:eastAsia="Source Sans Pro"/>
          <w:color w:val="404040"/>
          <w:sz w:val="23"/>
          <w:szCs w:val="23"/>
        </w:rPr>
        <w:t xml:space="preserve"> </w:t>
      </w:r>
    </w:p>
    <w:p w14:paraId="76553484" w14:textId="77777777" w:rsidR="00F96AAC" w:rsidRPr="00A23BBA" w:rsidRDefault="00F96AAC" w:rsidP="00F96AAC">
      <w:pPr>
        <w:pStyle w:val="documentskn-mlm1dispBlk"/>
        <w:spacing w:line="320" w:lineRule="atLeast"/>
        <w:ind w:right="400"/>
        <w:rPr>
          <w:rStyle w:val="documentskn-mlm1txtBold"/>
          <w:rFonts w:eastAsia="Source Sans Pro"/>
          <w:color w:val="404040"/>
          <w:sz w:val="23"/>
          <w:szCs w:val="23"/>
        </w:rPr>
      </w:pPr>
    </w:p>
    <w:p w14:paraId="29FB5D77" w14:textId="343F2AAE" w:rsidR="00F96AAC" w:rsidRPr="00A23BBA" w:rsidRDefault="00F96AAC" w:rsidP="00A23BBA">
      <w:pPr>
        <w:pStyle w:val="NoSpacing"/>
        <w:rPr>
          <w:rStyle w:val="documentskn-mlm1left-box"/>
          <w:rFonts w:eastAsia="Source Sans Pro"/>
          <w:color w:val="404040"/>
          <w:sz w:val="23"/>
          <w:szCs w:val="23"/>
        </w:rPr>
      </w:pPr>
      <w:r w:rsidRPr="00A23BBA">
        <w:rPr>
          <w:rStyle w:val="documentskn-mlm1txtBold"/>
          <w:rFonts w:eastAsia="Source Sans Pro"/>
          <w:color w:val="404040"/>
          <w:sz w:val="23"/>
          <w:szCs w:val="23"/>
        </w:rPr>
        <w:t>Professional Teaching and Performance for Dance</w:t>
      </w:r>
      <w:r w:rsidRPr="00A23BBA">
        <w:rPr>
          <w:rStyle w:val="span"/>
          <w:rFonts w:eastAsia="Source Sans Pro"/>
          <w:color w:val="404040"/>
          <w:sz w:val="23"/>
          <w:szCs w:val="23"/>
        </w:rPr>
        <w:t>, 2017</w:t>
      </w:r>
    </w:p>
    <w:p w14:paraId="6057F914" w14:textId="7800C038" w:rsidR="00F96AAC" w:rsidRDefault="00F96AAC" w:rsidP="00A23BBA">
      <w:pPr>
        <w:pStyle w:val="NoSpacing"/>
        <w:rPr>
          <w:rStyle w:val="documentskn-mlm1left-box"/>
          <w:rFonts w:eastAsia="Source Sans Pro"/>
          <w:color w:val="404040"/>
          <w:sz w:val="23"/>
          <w:szCs w:val="23"/>
        </w:rPr>
      </w:pPr>
      <w:r w:rsidRPr="00A23BBA">
        <w:rPr>
          <w:rStyle w:val="documentskn-mlm1txtBold"/>
          <w:rFonts w:eastAsia="Source Sans Pro"/>
          <w:color w:val="404040"/>
          <w:sz w:val="23"/>
          <w:szCs w:val="23"/>
        </w:rPr>
        <w:t>Dance College Whitstable</w:t>
      </w:r>
      <w:r w:rsidRPr="00A23BBA">
        <w:rPr>
          <w:rStyle w:val="documentskn-mlm1left-box"/>
          <w:rFonts w:eastAsia="Source Sans Pro"/>
          <w:color w:val="404040"/>
          <w:sz w:val="23"/>
          <w:szCs w:val="23"/>
        </w:rPr>
        <w:t xml:space="preserve"> </w:t>
      </w:r>
      <w:r w:rsidRPr="00A23BBA">
        <w:rPr>
          <w:rStyle w:val="span"/>
          <w:rFonts w:eastAsia="Source Sans Pro"/>
          <w:color w:val="404040"/>
          <w:sz w:val="23"/>
          <w:szCs w:val="23"/>
        </w:rPr>
        <w:t>- Kent</w:t>
      </w:r>
      <w:r w:rsidRPr="00A23BBA">
        <w:rPr>
          <w:rStyle w:val="documentskn-mlm1left-box"/>
          <w:rFonts w:eastAsia="Source Sans Pro"/>
          <w:color w:val="404040"/>
          <w:sz w:val="23"/>
          <w:szCs w:val="23"/>
        </w:rPr>
        <w:t xml:space="preserve"> </w:t>
      </w:r>
    </w:p>
    <w:p w14:paraId="4FDB13E9" w14:textId="77777777" w:rsidR="00A23BBA" w:rsidRPr="00A23BBA" w:rsidRDefault="00A23BBA" w:rsidP="00F96AAC">
      <w:pPr>
        <w:pStyle w:val="documentskn-mlm1dispBlk"/>
        <w:spacing w:line="320" w:lineRule="atLeast"/>
        <w:ind w:right="400"/>
        <w:rPr>
          <w:rStyle w:val="documentskn-mlm1left-box"/>
          <w:rFonts w:eastAsia="Source Sans Pro"/>
          <w:color w:val="404040"/>
          <w:sz w:val="23"/>
          <w:szCs w:val="23"/>
        </w:rPr>
      </w:pPr>
    </w:p>
    <w:p w14:paraId="0ABEE271" w14:textId="309A9484" w:rsidR="00F96AAC" w:rsidRPr="00A23BBA" w:rsidRDefault="00F96AAC" w:rsidP="00A23BBA">
      <w:pPr>
        <w:pStyle w:val="NoSpacing"/>
        <w:rPr>
          <w:rStyle w:val="documentskn-mlm1left-box"/>
          <w:rFonts w:eastAsia="Source Sans Pro"/>
          <w:color w:val="404040"/>
          <w:sz w:val="23"/>
          <w:szCs w:val="23"/>
        </w:rPr>
      </w:pPr>
      <w:r w:rsidRPr="00A23BBA">
        <w:rPr>
          <w:rStyle w:val="documentskn-mlm1txtBold"/>
          <w:rFonts w:eastAsia="Source Sans Pro"/>
          <w:color w:val="404040"/>
          <w:sz w:val="23"/>
          <w:szCs w:val="23"/>
        </w:rPr>
        <w:t>Bachelor of Arts</w:t>
      </w:r>
      <w:r w:rsidRPr="00A23BBA">
        <w:rPr>
          <w:rStyle w:val="span"/>
          <w:rFonts w:eastAsia="Source Sans Pro"/>
          <w:color w:val="404040"/>
          <w:sz w:val="23"/>
          <w:szCs w:val="23"/>
        </w:rPr>
        <w:t>: History and Greek and Roman Civilizations, 2:1</w:t>
      </w:r>
      <w:r w:rsidR="00317CA2" w:rsidRPr="00A23BBA">
        <w:rPr>
          <w:rStyle w:val="span"/>
          <w:rFonts w:eastAsia="Source Sans Pro"/>
          <w:color w:val="404040"/>
          <w:sz w:val="23"/>
          <w:szCs w:val="23"/>
        </w:rPr>
        <w:t xml:space="preserve"> (3.64 GPA)</w:t>
      </w:r>
      <w:r w:rsidRPr="00A23BBA">
        <w:rPr>
          <w:rStyle w:val="span"/>
          <w:rFonts w:eastAsia="Source Sans Pro"/>
          <w:color w:val="404040"/>
          <w:sz w:val="23"/>
          <w:szCs w:val="23"/>
        </w:rPr>
        <w:t xml:space="preserve">, </w:t>
      </w:r>
      <w:r w:rsidR="0010436D" w:rsidRPr="00A23BBA">
        <w:rPr>
          <w:rStyle w:val="span"/>
          <w:rFonts w:eastAsia="Source Sans Pro"/>
          <w:color w:val="404040"/>
          <w:sz w:val="23"/>
          <w:szCs w:val="23"/>
        </w:rPr>
        <w:t>2020</w:t>
      </w:r>
    </w:p>
    <w:p w14:paraId="5801B40F" w14:textId="77777777" w:rsidR="00F96AAC" w:rsidRPr="00A23BBA" w:rsidRDefault="00F96AAC" w:rsidP="00A23BBA">
      <w:pPr>
        <w:pStyle w:val="NoSpacing"/>
        <w:rPr>
          <w:rStyle w:val="documentskn-mlm1left-box"/>
          <w:rFonts w:eastAsia="Source Sans Pro"/>
          <w:color w:val="404040"/>
          <w:sz w:val="23"/>
          <w:szCs w:val="23"/>
        </w:rPr>
      </w:pPr>
      <w:r w:rsidRPr="00A23BBA">
        <w:rPr>
          <w:rStyle w:val="documentskn-mlm1txtBold"/>
          <w:rFonts w:eastAsia="Source Sans Pro"/>
          <w:color w:val="404040"/>
          <w:sz w:val="23"/>
          <w:szCs w:val="23"/>
        </w:rPr>
        <w:t>University College Dublin</w:t>
      </w:r>
      <w:r w:rsidRPr="00A23BBA">
        <w:rPr>
          <w:rStyle w:val="documentskn-mlm1left-box"/>
          <w:rFonts w:eastAsia="Source Sans Pro"/>
          <w:color w:val="404040"/>
          <w:sz w:val="23"/>
          <w:szCs w:val="23"/>
        </w:rPr>
        <w:t xml:space="preserve"> </w:t>
      </w:r>
      <w:r w:rsidRPr="00A23BBA">
        <w:rPr>
          <w:rStyle w:val="span"/>
          <w:rFonts w:eastAsia="Source Sans Pro"/>
          <w:color w:val="404040"/>
          <w:sz w:val="23"/>
          <w:szCs w:val="23"/>
        </w:rPr>
        <w:t>- Dublin 4</w:t>
      </w:r>
      <w:r w:rsidRPr="00A23BBA">
        <w:rPr>
          <w:rStyle w:val="documentskn-mlm1left-box"/>
          <w:rFonts w:eastAsia="Source Sans Pro"/>
          <w:color w:val="404040"/>
          <w:sz w:val="23"/>
          <w:szCs w:val="23"/>
        </w:rPr>
        <w:t xml:space="preserve"> </w:t>
      </w:r>
    </w:p>
    <w:p w14:paraId="3ECB7984" w14:textId="77777777" w:rsidR="00F96AAC" w:rsidRPr="00A23BBA" w:rsidRDefault="00F96AAC" w:rsidP="00F96AAC">
      <w:pPr>
        <w:pStyle w:val="documentskn-mlm1dispBlk"/>
        <w:pBdr>
          <w:right w:val="none" w:sz="0" w:space="20" w:color="auto"/>
        </w:pBdr>
        <w:spacing w:line="320" w:lineRule="atLeast"/>
        <w:ind w:right="400"/>
        <w:rPr>
          <w:rStyle w:val="documentskn-mlm1txtBold"/>
          <w:rFonts w:eastAsia="Source Sans Pro"/>
          <w:color w:val="404040"/>
          <w:sz w:val="23"/>
          <w:szCs w:val="23"/>
        </w:rPr>
      </w:pPr>
    </w:p>
    <w:p w14:paraId="5BD6F92B" w14:textId="6A41604C" w:rsidR="00F96AAC" w:rsidRPr="00A23BBA" w:rsidRDefault="00F96AAC" w:rsidP="00A23BBA">
      <w:pPr>
        <w:pStyle w:val="NoSpacing"/>
        <w:rPr>
          <w:rStyle w:val="documentskn-mlm1left-box"/>
          <w:rFonts w:eastAsia="Source Sans Pro"/>
          <w:color w:val="404040"/>
          <w:sz w:val="23"/>
          <w:szCs w:val="23"/>
        </w:rPr>
      </w:pPr>
      <w:r w:rsidRPr="00A23BBA">
        <w:rPr>
          <w:rStyle w:val="documentskn-mlm1txtBold"/>
          <w:rFonts w:eastAsia="Source Sans Pro"/>
          <w:color w:val="404040"/>
          <w:sz w:val="23"/>
          <w:szCs w:val="23"/>
        </w:rPr>
        <w:t>Masters in Common Law</w:t>
      </w:r>
      <w:r w:rsidRPr="00A23BBA">
        <w:rPr>
          <w:rStyle w:val="span"/>
          <w:rFonts w:eastAsia="Source Sans Pro"/>
          <w:color w:val="404040"/>
          <w:sz w:val="23"/>
          <w:szCs w:val="23"/>
        </w:rPr>
        <w:t>: Law, 2:1</w:t>
      </w:r>
      <w:r w:rsidR="00317CA2" w:rsidRPr="00A23BBA">
        <w:rPr>
          <w:rStyle w:val="span"/>
          <w:rFonts w:eastAsia="Source Sans Pro"/>
          <w:color w:val="404040"/>
          <w:sz w:val="23"/>
          <w:szCs w:val="23"/>
        </w:rPr>
        <w:t xml:space="preserve"> (3.63 GPA)</w:t>
      </w:r>
      <w:r w:rsidRPr="00A23BBA">
        <w:rPr>
          <w:rStyle w:val="span"/>
          <w:rFonts w:eastAsia="Source Sans Pro"/>
          <w:color w:val="404040"/>
          <w:sz w:val="23"/>
          <w:szCs w:val="23"/>
        </w:rPr>
        <w:t xml:space="preserve">, </w:t>
      </w:r>
      <w:r w:rsidR="0010436D" w:rsidRPr="00A23BBA">
        <w:rPr>
          <w:rStyle w:val="span"/>
          <w:rFonts w:eastAsia="Source Sans Pro"/>
          <w:color w:val="404040"/>
          <w:sz w:val="23"/>
          <w:szCs w:val="23"/>
        </w:rPr>
        <w:t>2022</w:t>
      </w:r>
    </w:p>
    <w:p w14:paraId="6121CE2C" w14:textId="77777777" w:rsidR="00F96AAC" w:rsidRPr="00A23BBA" w:rsidRDefault="00F96AAC" w:rsidP="00A23BBA">
      <w:pPr>
        <w:pStyle w:val="NoSpacing"/>
        <w:rPr>
          <w:rStyle w:val="documentskn-mlm1left-box"/>
          <w:rFonts w:eastAsia="Source Sans Pro"/>
          <w:color w:val="404040"/>
          <w:sz w:val="23"/>
          <w:szCs w:val="23"/>
        </w:rPr>
      </w:pPr>
      <w:r w:rsidRPr="00A23BBA">
        <w:rPr>
          <w:rStyle w:val="documentskn-mlm1txtBold"/>
          <w:rFonts w:eastAsia="Source Sans Pro"/>
          <w:color w:val="404040"/>
          <w:sz w:val="23"/>
          <w:szCs w:val="23"/>
        </w:rPr>
        <w:t>University College Dublin</w:t>
      </w:r>
      <w:r w:rsidRPr="00A23BBA">
        <w:rPr>
          <w:rStyle w:val="documentskn-mlm1left-box"/>
          <w:rFonts w:eastAsia="Source Sans Pro"/>
          <w:color w:val="404040"/>
          <w:sz w:val="23"/>
          <w:szCs w:val="23"/>
        </w:rPr>
        <w:t xml:space="preserve"> </w:t>
      </w:r>
      <w:r w:rsidRPr="00A23BBA">
        <w:rPr>
          <w:rStyle w:val="span"/>
          <w:rFonts w:eastAsia="Source Sans Pro"/>
          <w:color w:val="404040"/>
          <w:sz w:val="23"/>
          <w:szCs w:val="23"/>
        </w:rPr>
        <w:t>- Dublin 4</w:t>
      </w:r>
      <w:r w:rsidRPr="00A23BBA">
        <w:rPr>
          <w:rStyle w:val="documentskn-mlm1left-box"/>
          <w:rFonts w:eastAsia="Source Sans Pro"/>
          <w:color w:val="404040"/>
          <w:sz w:val="23"/>
          <w:szCs w:val="23"/>
        </w:rPr>
        <w:t xml:space="preserve"> </w:t>
      </w:r>
    </w:p>
    <w:p w14:paraId="3681E5F8" w14:textId="53C48112" w:rsidR="00A23BBA" w:rsidRDefault="00A23BBA" w:rsidP="00A23BBA">
      <w:pPr>
        <w:rPr>
          <w:rFonts w:eastAsia="Source Sans Pro"/>
          <w:b/>
          <w:bCs/>
          <w:color w:val="404040"/>
          <w:sz w:val="26"/>
          <w:szCs w:val="26"/>
        </w:rPr>
      </w:pPr>
    </w:p>
    <w:p w14:paraId="34986901" w14:textId="77777777" w:rsidR="00E345A5" w:rsidRDefault="00E345A5" w:rsidP="00A23BBA">
      <w:pPr>
        <w:rPr>
          <w:rFonts w:eastAsia="Source Sans Pro"/>
          <w:b/>
          <w:bCs/>
          <w:color w:val="404040"/>
          <w:sz w:val="26"/>
          <w:szCs w:val="26"/>
        </w:rPr>
      </w:pPr>
    </w:p>
    <w:p w14:paraId="6F33E325" w14:textId="3805DB8D" w:rsidR="00A23BBA" w:rsidRPr="00E345A5" w:rsidRDefault="00A23BBA" w:rsidP="00A23BBA">
      <w:pPr>
        <w:rPr>
          <w:rFonts w:eastAsia="Source Sans Pro"/>
          <w:b/>
          <w:bCs/>
          <w:color w:val="404040"/>
        </w:rPr>
      </w:pPr>
      <w:r w:rsidRPr="00E345A5">
        <w:rPr>
          <w:rFonts w:eastAsia="Source Sans Pro"/>
          <w:b/>
          <w:bCs/>
          <w:color w:val="404040"/>
        </w:rPr>
        <w:t>REFERENCES</w:t>
      </w:r>
    </w:p>
    <w:p w14:paraId="28D333FD" w14:textId="77777777" w:rsidR="00A23BBA" w:rsidRPr="00A23BBA" w:rsidRDefault="00A23BBA" w:rsidP="00A23BBA">
      <w:pPr>
        <w:rPr>
          <w:rFonts w:eastAsia="Source Sans Pro"/>
          <w:color w:val="404040"/>
          <w:sz w:val="23"/>
          <w:szCs w:val="23"/>
        </w:rPr>
      </w:pPr>
    </w:p>
    <w:p w14:paraId="497E3C70" w14:textId="77777777" w:rsidR="00A23BBA" w:rsidRPr="00A23BBA" w:rsidRDefault="00A23BBA" w:rsidP="00A23BBA">
      <w:pPr>
        <w:rPr>
          <w:rStyle w:val="documentskn-mlm1right-box"/>
          <w:rFonts w:eastAsia="Montserrat"/>
          <w:color w:val="404040"/>
          <w:spacing w:val="20"/>
          <w:sz w:val="23"/>
          <w:szCs w:val="23"/>
        </w:rPr>
      </w:pPr>
      <w:r w:rsidRPr="00A23BBA">
        <w:rPr>
          <w:rStyle w:val="documentskn-mlm1right-box"/>
          <w:rFonts w:eastAsia="Montserrat"/>
          <w:color w:val="404040"/>
          <w:spacing w:val="20"/>
          <w:sz w:val="23"/>
          <w:szCs w:val="23"/>
        </w:rPr>
        <w:t>Isobel Cassidy MA, solicitor (</w:t>
      </w:r>
      <w:hyperlink r:id="rId7" w:history="1">
        <w:r w:rsidRPr="00A23BBA">
          <w:rPr>
            <w:rStyle w:val="Hyperlink"/>
            <w:rFonts w:eastAsia="Montserrat"/>
            <w:spacing w:val="20"/>
            <w:sz w:val="23"/>
            <w:szCs w:val="23"/>
          </w:rPr>
          <w:t>isobelcassidy1@gmail.com</w:t>
        </w:r>
      </w:hyperlink>
      <w:r w:rsidRPr="00A23BBA">
        <w:rPr>
          <w:rStyle w:val="documentskn-mlm1right-box"/>
          <w:rFonts w:eastAsia="Montserrat"/>
          <w:color w:val="404040"/>
          <w:spacing w:val="20"/>
          <w:sz w:val="23"/>
          <w:szCs w:val="23"/>
        </w:rPr>
        <w:t>)</w:t>
      </w:r>
    </w:p>
    <w:p w14:paraId="0AE17220" w14:textId="77777777" w:rsidR="00A23BBA" w:rsidRPr="00A23BBA" w:rsidRDefault="00A23BBA" w:rsidP="00A23BBA">
      <w:pPr>
        <w:rPr>
          <w:rStyle w:val="documentskn-mlm1right-box"/>
          <w:rFonts w:eastAsia="Montserrat"/>
          <w:color w:val="404040"/>
          <w:spacing w:val="20"/>
          <w:sz w:val="23"/>
          <w:szCs w:val="23"/>
        </w:rPr>
      </w:pPr>
    </w:p>
    <w:p w14:paraId="05E3FC83" w14:textId="77777777" w:rsidR="00A23BBA" w:rsidRPr="00A23BBA" w:rsidRDefault="00A23BBA" w:rsidP="00A23BBA">
      <w:pPr>
        <w:rPr>
          <w:rFonts w:eastAsia="Montserrat"/>
          <w:color w:val="404040"/>
          <w:spacing w:val="20"/>
          <w:sz w:val="23"/>
          <w:szCs w:val="23"/>
        </w:rPr>
      </w:pPr>
      <w:r w:rsidRPr="00A23BBA">
        <w:rPr>
          <w:rStyle w:val="documentskn-mlm1right-box"/>
          <w:rFonts w:eastAsia="Montserrat"/>
          <w:color w:val="404040"/>
          <w:spacing w:val="20"/>
          <w:sz w:val="23"/>
          <w:szCs w:val="23"/>
        </w:rPr>
        <w:t>John A. Coleman, former Agent General for Quebec, and former managing partner of Norton Rose Fulbright (Canada) (</w:t>
      </w:r>
      <w:hyperlink r:id="rId8" w:history="1">
        <w:r w:rsidRPr="00A23BBA">
          <w:rPr>
            <w:rStyle w:val="Hyperlink"/>
            <w:rFonts w:eastAsia="Montserrat"/>
            <w:spacing w:val="20"/>
            <w:sz w:val="23"/>
            <w:szCs w:val="23"/>
          </w:rPr>
          <w:t>john.anthony.coleman1@gmail.com</w:t>
        </w:r>
      </w:hyperlink>
      <w:r w:rsidRPr="00A23BBA">
        <w:rPr>
          <w:rStyle w:val="documentskn-mlm1right-box"/>
          <w:rFonts w:eastAsia="Montserrat"/>
          <w:color w:val="404040"/>
          <w:spacing w:val="20"/>
          <w:sz w:val="23"/>
          <w:szCs w:val="23"/>
        </w:rPr>
        <w:t>)</w:t>
      </w:r>
    </w:p>
    <w:p w14:paraId="04553FE7" w14:textId="23B12982" w:rsidR="00A23BBA" w:rsidRDefault="00A23BBA" w:rsidP="00F96AAC">
      <w:pPr>
        <w:rPr>
          <w:rFonts w:eastAsia="Source Sans Pro"/>
          <w:b/>
          <w:bCs/>
          <w:color w:val="404040"/>
          <w:sz w:val="26"/>
          <w:szCs w:val="26"/>
        </w:rPr>
      </w:pPr>
    </w:p>
    <w:p w14:paraId="5E922A8E" w14:textId="28776A9F" w:rsidR="00A23BBA" w:rsidRDefault="00A23BBA" w:rsidP="00F96AAC">
      <w:pPr>
        <w:rPr>
          <w:rFonts w:eastAsia="Source Sans Pro"/>
          <w:b/>
          <w:bCs/>
          <w:color w:val="404040"/>
          <w:sz w:val="26"/>
          <w:szCs w:val="26"/>
        </w:rPr>
      </w:pPr>
    </w:p>
    <w:p w14:paraId="084211DC" w14:textId="69B3CBF5" w:rsidR="00A23BBA" w:rsidRDefault="00A23BBA" w:rsidP="00F96AAC">
      <w:pPr>
        <w:rPr>
          <w:rFonts w:eastAsia="Source Sans Pro"/>
          <w:b/>
          <w:bCs/>
          <w:color w:val="404040"/>
          <w:sz w:val="26"/>
          <w:szCs w:val="26"/>
        </w:rPr>
      </w:pPr>
    </w:p>
    <w:p w14:paraId="31A46832" w14:textId="0B3E191D" w:rsidR="00A23BBA" w:rsidRDefault="00A23BBA" w:rsidP="00F96AAC">
      <w:pPr>
        <w:rPr>
          <w:rFonts w:eastAsia="Source Sans Pro"/>
          <w:b/>
          <w:bCs/>
          <w:color w:val="404040"/>
          <w:sz w:val="26"/>
          <w:szCs w:val="26"/>
        </w:rPr>
      </w:pPr>
    </w:p>
    <w:p w14:paraId="685623EE" w14:textId="4BAD5CB8" w:rsidR="00A23BBA" w:rsidRDefault="00A23BBA" w:rsidP="00F96AAC">
      <w:pPr>
        <w:rPr>
          <w:rFonts w:eastAsia="Source Sans Pro"/>
          <w:b/>
          <w:bCs/>
          <w:color w:val="404040"/>
          <w:sz w:val="26"/>
          <w:szCs w:val="26"/>
        </w:rPr>
      </w:pPr>
    </w:p>
    <w:p w14:paraId="54CAD0F7" w14:textId="03BF7092" w:rsidR="00A23BBA" w:rsidRDefault="00A23BBA" w:rsidP="00F96AAC">
      <w:pPr>
        <w:rPr>
          <w:rFonts w:eastAsia="Source Sans Pro"/>
          <w:b/>
          <w:bCs/>
          <w:color w:val="404040"/>
          <w:sz w:val="26"/>
          <w:szCs w:val="26"/>
        </w:rPr>
      </w:pPr>
    </w:p>
    <w:p w14:paraId="624E4689" w14:textId="6FF4EA21" w:rsidR="00A23BBA" w:rsidRDefault="00A23BBA" w:rsidP="00F96AAC">
      <w:pPr>
        <w:rPr>
          <w:rFonts w:eastAsia="Source Sans Pro"/>
          <w:b/>
          <w:bCs/>
          <w:color w:val="404040"/>
          <w:sz w:val="26"/>
          <w:szCs w:val="26"/>
        </w:rPr>
      </w:pPr>
    </w:p>
    <w:p w14:paraId="21C6F791" w14:textId="691427A7" w:rsidR="00A23BBA" w:rsidRDefault="00A23BBA" w:rsidP="00F96AAC">
      <w:pPr>
        <w:rPr>
          <w:rFonts w:eastAsia="Source Sans Pro"/>
          <w:b/>
          <w:bCs/>
          <w:color w:val="404040"/>
          <w:sz w:val="26"/>
          <w:szCs w:val="26"/>
        </w:rPr>
      </w:pPr>
    </w:p>
    <w:p w14:paraId="4542116D" w14:textId="77777777" w:rsidR="00A23BBA" w:rsidRDefault="00A23BBA" w:rsidP="00F96AAC">
      <w:pPr>
        <w:rPr>
          <w:rFonts w:eastAsia="Source Sans Pro"/>
          <w:b/>
          <w:bCs/>
          <w:color w:val="404040"/>
          <w:sz w:val="26"/>
          <w:szCs w:val="26"/>
        </w:rPr>
      </w:pPr>
    </w:p>
    <w:p w14:paraId="582E5F16" w14:textId="77777777" w:rsidR="00A23BBA" w:rsidRDefault="00A23BBA" w:rsidP="00F96AAC">
      <w:pPr>
        <w:rPr>
          <w:rFonts w:eastAsia="Source Sans Pro"/>
          <w:b/>
          <w:bCs/>
          <w:color w:val="404040"/>
          <w:sz w:val="26"/>
          <w:szCs w:val="26"/>
        </w:rPr>
      </w:pPr>
    </w:p>
    <w:p w14:paraId="139EB6E7" w14:textId="22DA55ED" w:rsidR="00E345A5" w:rsidRDefault="00E345A5" w:rsidP="00F96AAC">
      <w:pPr>
        <w:rPr>
          <w:rFonts w:eastAsia="Source Sans Pro"/>
          <w:b/>
          <w:bCs/>
          <w:color w:val="404040"/>
          <w:sz w:val="26"/>
          <w:szCs w:val="26"/>
        </w:rPr>
      </w:pPr>
    </w:p>
    <w:p w14:paraId="2D1F3ABE" w14:textId="77777777" w:rsidR="007F14C3" w:rsidRDefault="007F14C3" w:rsidP="00F96AAC">
      <w:pPr>
        <w:rPr>
          <w:rFonts w:eastAsia="Source Sans Pro"/>
          <w:b/>
          <w:bCs/>
          <w:color w:val="404040"/>
          <w:sz w:val="26"/>
          <w:szCs w:val="26"/>
        </w:rPr>
      </w:pPr>
    </w:p>
    <w:p w14:paraId="54E88677" w14:textId="5A694591" w:rsidR="00F96AAC" w:rsidRPr="00E345A5" w:rsidRDefault="00F96AAC" w:rsidP="00F96AAC">
      <w:pPr>
        <w:rPr>
          <w:rFonts w:eastAsia="Source Sans Pro"/>
          <w:b/>
          <w:bCs/>
          <w:color w:val="404040"/>
        </w:rPr>
      </w:pPr>
      <w:r w:rsidRPr="00E345A5">
        <w:rPr>
          <w:rFonts w:eastAsia="Source Sans Pro"/>
          <w:b/>
          <w:bCs/>
          <w:color w:val="404040"/>
        </w:rPr>
        <w:lastRenderedPageBreak/>
        <w:t>MASTERS IN COMMON LAW RESULTS</w:t>
      </w:r>
    </w:p>
    <w:p w14:paraId="777B6143" w14:textId="77777777" w:rsidR="00F96AAC" w:rsidRPr="00E345A5" w:rsidRDefault="00F96AAC" w:rsidP="00F96AAC">
      <w:pPr>
        <w:rPr>
          <w:rFonts w:eastAsia="Source Sans Pro"/>
          <w:b/>
          <w:bCs/>
          <w:color w:val="404040"/>
        </w:rPr>
      </w:pPr>
      <w:r w:rsidRPr="00E345A5">
        <w:rPr>
          <w:rFonts w:eastAsia="Source Sans Pro"/>
          <w:b/>
          <w:bCs/>
          <w:color w:val="404040"/>
        </w:rPr>
        <w:t>YEAR 1: 3.67 GPA (2:1)</w:t>
      </w:r>
    </w:p>
    <w:p w14:paraId="534F45F8" w14:textId="77777777" w:rsidR="00F96AAC" w:rsidRPr="00E345A5" w:rsidRDefault="00F96AAC" w:rsidP="00F96AAC">
      <w:pPr>
        <w:rPr>
          <w:rFonts w:eastAsia="Source Sans Pro"/>
          <w:color w:val="404040"/>
          <w:sz w:val="23"/>
          <w:szCs w:val="23"/>
        </w:rPr>
      </w:pPr>
      <w:r w:rsidRPr="00E345A5">
        <w:rPr>
          <w:rFonts w:eastAsia="Source Sans Pro"/>
          <w:color w:val="404040"/>
          <w:sz w:val="23"/>
          <w:szCs w:val="23"/>
        </w:rPr>
        <w:t>Advanced Property Law I (B+)</w:t>
      </w:r>
    </w:p>
    <w:p w14:paraId="233C1409" w14:textId="77777777" w:rsidR="00F96AAC" w:rsidRPr="00E345A5" w:rsidRDefault="00F96AAC" w:rsidP="00F96AAC">
      <w:pPr>
        <w:rPr>
          <w:rFonts w:eastAsia="Source Sans Pro"/>
          <w:color w:val="404040"/>
          <w:sz w:val="23"/>
          <w:szCs w:val="23"/>
        </w:rPr>
      </w:pPr>
      <w:r w:rsidRPr="00E345A5">
        <w:rPr>
          <w:rFonts w:eastAsia="Source Sans Pro"/>
          <w:color w:val="404040"/>
          <w:sz w:val="23"/>
          <w:szCs w:val="23"/>
        </w:rPr>
        <w:t>Advanced Property Law II (A)</w:t>
      </w:r>
    </w:p>
    <w:p w14:paraId="52D9680C" w14:textId="77777777" w:rsidR="00F96AAC" w:rsidRPr="00E345A5" w:rsidRDefault="00F96AAC" w:rsidP="00F96AAC">
      <w:pPr>
        <w:rPr>
          <w:rFonts w:eastAsia="Source Sans Pro"/>
          <w:color w:val="404040"/>
          <w:sz w:val="23"/>
          <w:szCs w:val="23"/>
        </w:rPr>
      </w:pPr>
      <w:r w:rsidRPr="00E345A5">
        <w:rPr>
          <w:rFonts w:eastAsia="Source Sans Pro"/>
          <w:color w:val="404040"/>
          <w:sz w:val="23"/>
          <w:szCs w:val="23"/>
        </w:rPr>
        <w:t>Advanced Contract Law I (B+)</w:t>
      </w:r>
    </w:p>
    <w:p w14:paraId="797978D6" w14:textId="77777777" w:rsidR="00F96AAC" w:rsidRPr="00E345A5" w:rsidRDefault="00F96AAC" w:rsidP="00F96AAC">
      <w:pPr>
        <w:rPr>
          <w:rFonts w:eastAsia="Source Sans Pro"/>
          <w:color w:val="404040"/>
          <w:sz w:val="23"/>
          <w:szCs w:val="23"/>
        </w:rPr>
      </w:pPr>
      <w:r w:rsidRPr="00E345A5">
        <w:rPr>
          <w:rFonts w:eastAsia="Source Sans Pro"/>
          <w:color w:val="404040"/>
          <w:sz w:val="23"/>
          <w:szCs w:val="23"/>
        </w:rPr>
        <w:t>Advanced Contract Law II (B+)</w:t>
      </w:r>
    </w:p>
    <w:p w14:paraId="441D99D6" w14:textId="77777777" w:rsidR="00F96AAC" w:rsidRPr="00E345A5" w:rsidRDefault="00F96AAC" w:rsidP="00F96AAC">
      <w:pPr>
        <w:rPr>
          <w:rFonts w:eastAsia="Source Sans Pro"/>
          <w:color w:val="404040"/>
          <w:sz w:val="23"/>
          <w:szCs w:val="23"/>
        </w:rPr>
      </w:pPr>
      <w:r w:rsidRPr="00E345A5">
        <w:rPr>
          <w:rFonts w:eastAsia="Source Sans Pro"/>
          <w:color w:val="404040"/>
          <w:sz w:val="23"/>
          <w:szCs w:val="23"/>
        </w:rPr>
        <w:t>Advanced Criminal Law I (B)</w:t>
      </w:r>
    </w:p>
    <w:p w14:paraId="3EA37664" w14:textId="77777777" w:rsidR="00F96AAC" w:rsidRPr="00E345A5" w:rsidRDefault="00F96AAC" w:rsidP="00F96AAC">
      <w:pPr>
        <w:rPr>
          <w:rFonts w:eastAsia="Source Sans Pro"/>
          <w:color w:val="404040"/>
          <w:sz w:val="23"/>
          <w:szCs w:val="23"/>
        </w:rPr>
      </w:pPr>
      <w:r w:rsidRPr="00E345A5">
        <w:rPr>
          <w:rFonts w:eastAsia="Source Sans Pro"/>
          <w:color w:val="404040"/>
          <w:sz w:val="23"/>
          <w:szCs w:val="23"/>
        </w:rPr>
        <w:t>Advanced Criminal Law II (B)</w:t>
      </w:r>
    </w:p>
    <w:p w14:paraId="2001B764" w14:textId="77777777" w:rsidR="00F96AAC" w:rsidRPr="00E345A5" w:rsidRDefault="00F96AAC" w:rsidP="00F96AAC">
      <w:pPr>
        <w:rPr>
          <w:rFonts w:eastAsia="Source Sans Pro"/>
          <w:color w:val="404040"/>
          <w:sz w:val="23"/>
          <w:szCs w:val="23"/>
        </w:rPr>
      </w:pPr>
      <w:r w:rsidRPr="00E345A5">
        <w:rPr>
          <w:rFonts w:eastAsia="Source Sans Pro"/>
          <w:color w:val="404040"/>
          <w:sz w:val="23"/>
          <w:szCs w:val="23"/>
        </w:rPr>
        <w:t>Advanced Constitutional Law I (A-)</w:t>
      </w:r>
    </w:p>
    <w:p w14:paraId="7CE541BB" w14:textId="77777777" w:rsidR="00F96AAC" w:rsidRPr="00E345A5" w:rsidRDefault="00F96AAC" w:rsidP="00F96AAC">
      <w:pPr>
        <w:rPr>
          <w:rFonts w:eastAsia="Source Sans Pro"/>
          <w:color w:val="404040"/>
          <w:sz w:val="23"/>
          <w:szCs w:val="23"/>
        </w:rPr>
      </w:pPr>
      <w:r w:rsidRPr="00E345A5">
        <w:rPr>
          <w:rFonts w:eastAsia="Source Sans Pro"/>
          <w:color w:val="404040"/>
          <w:sz w:val="23"/>
          <w:szCs w:val="23"/>
        </w:rPr>
        <w:t>Advanced Constitutional Law II (A-)</w:t>
      </w:r>
    </w:p>
    <w:p w14:paraId="02178AF0" w14:textId="77777777" w:rsidR="00F96AAC" w:rsidRPr="00E345A5" w:rsidRDefault="00F96AAC" w:rsidP="00F96AAC">
      <w:pPr>
        <w:rPr>
          <w:rFonts w:eastAsia="Source Sans Pro"/>
          <w:color w:val="404040"/>
          <w:sz w:val="23"/>
          <w:szCs w:val="23"/>
        </w:rPr>
      </w:pPr>
      <w:r w:rsidRPr="00E345A5">
        <w:rPr>
          <w:rFonts w:eastAsia="Source Sans Pro"/>
          <w:color w:val="404040"/>
          <w:sz w:val="23"/>
          <w:szCs w:val="23"/>
        </w:rPr>
        <w:t>Advanced Tort Law I (A-)</w:t>
      </w:r>
    </w:p>
    <w:p w14:paraId="5C39D128" w14:textId="77777777" w:rsidR="00F96AAC" w:rsidRPr="00E345A5" w:rsidRDefault="00F96AAC" w:rsidP="00F96AAC">
      <w:pPr>
        <w:rPr>
          <w:rFonts w:eastAsia="Source Sans Pro"/>
          <w:color w:val="404040"/>
          <w:sz w:val="23"/>
          <w:szCs w:val="23"/>
        </w:rPr>
      </w:pPr>
      <w:r w:rsidRPr="00E345A5">
        <w:rPr>
          <w:rFonts w:eastAsia="Source Sans Pro"/>
          <w:color w:val="404040"/>
          <w:sz w:val="23"/>
          <w:szCs w:val="23"/>
        </w:rPr>
        <w:t>Advanced Tort Law II (B)</w:t>
      </w:r>
    </w:p>
    <w:p w14:paraId="3119DFAC" w14:textId="77777777" w:rsidR="00F96AAC" w:rsidRPr="00E345A5" w:rsidRDefault="00F96AAC" w:rsidP="00F96AAC">
      <w:pPr>
        <w:rPr>
          <w:rFonts w:eastAsia="Source Sans Pro"/>
          <w:color w:val="404040"/>
          <w:sz w:val="23"/>
          <w:szCs w:val="23"/>
        </w:rPr>
      </w:pPr>
      <w:r w:rsidRPr="00E345A5">
        <w:rPr>
          <w:rFonts w:eastAsia="Source Sans Pro"/>
          <w:color w:val="404040"/>
          <w:sz w:val="23"/>
          <w:szCs w:val="23"/>
        </w:rPr>
        <w:t>Advanced EU Constitutional Law (A-)</w:t>
      </w:r>
    </w:p>
    <w:p w14:paraId="48A6A8CB" w14:textId="3A5D739C" w:rsidR="00F96AAC" w:rsidRPr="00E345A5" w:rsidRDefault="00F96AAC" w:rsidP="00F96AAC">
      <w:pPr>
        <w:rPr>
          <w:rFonts w:eastAsia="Source Sans Pro"/>
          <w:color w:val="404040"/>
          <w:sz w:val="23"/>
          <w:szCs w:val="23"/>
        </w:rPr>
      </w:pPr>
      <w:r w:rsidRPr="00E345A5">
        <w:rPr>
          <w:rFonts w:eastAsia="Source Sans Pro"/>
          <w:color w:val="404040"/>
          <w:sz w:val="23"/>
          <w:szCs w:val="23"/>
        </w:rPr>
        <w:t>Advanced EU Economic Law (A-</w:t>
      </w:r>
      <w:r w:rsidR="001F3691" w:rsidRPr="00E345A5">
        <w:rPr>
          <w:rFonts w:eastAsia="Source Sans Pro"/>
          <w:color w:val="404040"/>
          <w:sz w:val="23"/>
          <w:szCs w:val="23"/>
        </w:rPr>
        <w:t>)</w:t>
      </w:r>
    </w:p>
    <w:p w14:paraId="3CA64F62" w14:textId="77777777" w:rsidR="00F96AAC" w:rsidRPr="00DA5773" w:rsidRDefault="00F96AAC" w:rsidP="00F96AAC">
      <w:pPr>
        <w:rPr>
          <w:rFonts w:eastAsia="Source Sans Pro"/>
          <w:color w:val="404040"/>
          <w:sz w:val="26"/>
          <w:szCs w:val="26"/>
        </w:rPr>
      </w:pPr>
    </w:p>
    <w:p w14:paraId="5340420F" w14:textId="515146D7" w:rsidR="00F96AAC" w:rsidRPr="00E345A5" w:rsidRDefault="00F96AAC" w:rsidP="00F96AAC">
      <w:pPr>
        <w:rPr>
          <w:rFonts w:eastAsia="Source Sans Pro"/>
          <w:b/>
          <w:bCs/>
          <w:color w:val="404040"/>
        </w:rPr>
      </w:pPr>
      <w:r w:rsidRPr="00E345A5">
        <w:rPr>
          <w:rFonts w:eastAsia="Source Sans Pro"/>
          <w:b/>
          <w:bCs/>
          <w:color w:val="404040"/>
        </w:rPr>
        <w:t xml:space="preserve">YEAR 2: </w:t>
      </w:r>
      <w:r w:rsidR="00C436E0" w:rsidRPr="00E345A5">
        <w:rPr>
          <w:rFonts w:eastAsia="Source Sans Pro"/>
          <w:b/>
          <w:bCs/>
          <w:color w:val="404040"/>
        </w:rPr>
        <w:t>3.</w:t>
      </w:r>
      <w:r w:rsidR="001F3691" w:rsidRPr="00E345A5">
        <w:rPr>
          <w:rFonts w:eastAsia="Source Sans Pro"/>
          <w:b/>
          <w:bCs/>
          <w:color w:val="404040"/>
        </w:rPr>
        <w:t>63</w:t>
      </w:r>
      <w:r w:rsidR="00C436E0" w:rsidRPr="00E345A5">
        <w:rPr>
          <w:rFonts w:eastAsia="Source Sans Pro"/>
          <w:b/>
          <w:bCs/>
          <w:color w:val="404040"/>
        </w:rPr>
        <w:t xml:space="preserve"> GPA </w:t>
      </w:r>
      <w:r w:rsidR="001F3691" w:rsidRPr="00E345A5">
        <w:rPr>
          <w:rFonts w:eastAsia="Source Sans Pro"/>
          <w:b/>
          <w:bCs/>
          <w:color w:val="404040"/>
        </w:rPr>
        <w:t>(2:1)</w:t>
      </w:r>
    </w:p>
    <w:p w14:paraId="5F2DFD05" w14:textId="7A55636D" w:rsidR="00C436E0" w:rsidRPr="00E345A5" w:rsidRDefault="00C436E0" w:rsidP="00F96AAC">
      <w:pPr>
        <w:rPr>
          <w:rFonts w:eastAsia="Source Sans Pro"/>
          <w:color w:val="404040"/>
          <w:sz w:val="23"/>
          <w:szCs w:val="23"/>
        </w:rPr>
      </w:pPr>
      <w:r w:rsidRPr="00E345A5">
        <w:rPr>
          <w:rFonts w:eastAsia="Source Sans Pro"/>
          <w:color w:val="404040"/>
          <w:sz w:val="23"/>
          <w:szCs w:val="23"/>
        </w:rPr>
        <w:t xml:space="preserve">Adv. Administrative Law I </w:t>
      </w:r>
      <w:r w:rsidR="001F3691" w:rsidRPr="00E345A5">
        <w:rPr>
          <w:rFonts w:eastAsia="Source Sans Pro"/>
          <w:color w:val="404040"/>
          <w:sz w:val="23"/>
          <w:szCs w:val="23"/>
        </w:rPr>
        <w:t>(</w:t>
      </w:r>
      <w:r w:rsidRPr="00E345A5">
        <w:rPr>
          <w:rFonts w:eastAsia="Source Sans Pro"/>
          <w:color w:val="404040"/>
          <w:sz w:val="23"/>
          <w:szCs w:val="23"/>
        </w:rPr>
        <w:t>A-</w:t>
      </w:r>
      <w:r w:rsidR="001F3691" w:rsidRPr="00E345A5">
        <w:rPr>
          <w:rFonts w:eastAsia="Source Sans Pro"/>
          <w:color w:val="404040"/>
          <w:sz w:val="23"/>
          <w:szCs w:val="23"/>
        </w:rPr>
        <w:t>)</w:t>
      </w:r>
    </w:p>
    <w:p w14:paraId="1B64E0DD" w14:textId="6A32A9D8" w:rsidR="00C436E0" w:rsidRPr="00E345A5" w:rsidRDefault="00C436E0" w:rsidP="00F96AAC">
      <w:pPr>
        <w:rPr>
          <w:rFonts w:eastAsia="Source Sans Pro"/>
          <w:color w:val="404040"/>
          <w:sz w:val="23"/>
          <w:szCs w:val="23"/>
        </w:rPr>
      </w:pPr>
      <w:r w:rsidRPr="00E345A5">
        <w:rPr>
          <w:rFonts w:eastAsia="Source Sans Pro"/>
          <w:color w:val="404040"/>
          <w:sz w:val="23"/>
          <w:szCs w:val="23"/>
        </w:rPr>
        <w:t xml:space="preserve">Adv. Administrative Law II </w:t>
      </w:r>
      <w:r w:rsidR="001F3691" w:rsidRPr="00E345A5">
        <w:rPr>
          <w:rFonts w:eastAsia="Source Sans Pro"/>
          <w:color w:val="404040"/>
          <w:sz w:val="23"/>
          <w:szCs w:val="23"/>
        </w:rPr>
        <w:t>(A)</w:t>
      </w:r>
    </w:p>
    <w:p w14:paraId="7DE4DF6D" w14:textId="768854C2" w:rsidR="00C436E0" w:rsidRPr="00E345A5" w:rsidRDefault="00C436E0" w:rsidP="00F96AAC">
      <w:pPr>
        <w:rPr>
          <w:rFonts w:eastAsia="Source Sans Pro"/>
          <w:color w:val="404040"/>
          <w:sz w:val="23"/>
          <w:szCs w:val="23"/>
        </w:rPr>
      </w:pPr>
      <w:r w:rsidRPr="00E345A5">
        <w:rPr>
          <w:rFonts w:eastAsia="Source Sans Pro"/>
          <w:color w:val="404040"/>
          <w:sz w:val="23"/>
          <w:szCs w:val="23"/>
        </w:rPr>
        <w:t xml:space="preserve">Adv. Company Law I </w:t>
      </w:r>
      <w:r w:rsidR="001F3691" w:rsidRPr="00E345A5">
        <w:rPr>
          <w:rFonts w:eastAsia="Source Sans Pro"/>
          <w:color w:val="404040"/>
          <w:sz w:val="23"/>
          <w:szCs w:val="23"/>
        </w:rPr>
        <w:t>(</w:t>
      </w:r>
      <w:r w:rsidRPr="00E345A5">
        <w:rPr>
          <w:rFonts w:eastAsia="Source Sans Pro"/>
          <w:color w:val="404040"/>
          <w:sz w:val="23"/>
          <w:szCs w:val="23"/>
        </w:rPr>
        <w:t>A-</w:t>
      </w:r>
      <w:r w:rsidR="001F3691" w:rsidRPr="00E345A5">
        <w:rPr>
          <w:rFonts w:eastAsia="Source Sans Pro"/>
          <w:color w:val="404040"/>
          <w:sz w:val="23"/>
          <w:szCs w:val="23"/>
        </w:rPr>
        <w:t>)</w:t>
      </w:r>
    </w:p>
    <w:p w14:paraId="127FFE84" w14:textId="43C6490E" w:rsidR="00C436E0" w:rsidRPr="00E345A5" w:rsidRDefault="00C436E0" w:rsidP="00F96AAC">
      <w:pPr>
        <w:rPr>
          <w:rFonts w:eastAsia="Source Sans Pro"/>
          <w:color w:val="404040"/>
          <w:sz w:val="23"/>
          <w:szCs w:val="23"/>
        </w:rPr>
      </w:pPr>
      <w:r w:rsidRPr="00E345A5">
        <w:rPr>
          <w:rFonts w:eastAsia="Source Sans Pro"/>
          <w:color w:val="404040"/>
          <w:sz w:val="23"/>
          <w:szCs w:val="23"/>
        </w:rPr>
        <w:t xml:space="preserve">Adv. Company Law II </w:t>
      </w:r>
      <w:r w:rsidR="001F3691" w:rsidRPr="00E345A5">
        <w:rPr>
          <w:rFonts w:eastAsia="Source Sans Pro"/>
          <w:color w:val="404040"/>
          <w:sz w:val="23"/>
          <w:szCs w:val="23"/>
        </w:rPr>
        <w:t>(B+)</w:t>
      </w:r>
    </w:p>
    <w:p w14:paraId="2C485AA9" w14:textId="33C3B3FC" w:rsidR="00C436E0" w:rsidRPr="00E345A5" w:rsidRDefault="00C436E0" w:rsidP="00F96AAC">
      <w:pPr>
        <w:rPr>
          <w:rFonts w:eastAsia="Source Sans Pro"/>
          <w:color w:val="404040"/>
          <w:sz w:val="23"/>
          <w:szCs w:val="23"/>
        </w:rPr>
      </w:pPr>
      <w:r w:rsidRPr="00E345A5">
        <w:rPr>
          <w:rFonts w:eastAsia="Source Sans Pro"/>
          <w:color w:val="404040"/>
          <w:sz w:val="23"/>
          <w:szCs w:val="23"/>
        </w:rPr>
        <w:t xml:space="preserve">Adv. Equity </w:t>
      </w:r>
      <w:r w:rsidR="001F3691" w:rsidRPr="00E345A5">
        <w:rPr>
          <w:rFonts w:eastAsia="Source Sans Pro"/>
          <w:color w:val="404040"/>
          <w:sz w:val="23"/>
          <w:szCs w:val="23"/>
        </w:rPr>
        <w:t>(</w:t>
      </w:r>
      <w:r w:rsidRPr="00E345A5">
        <w:rPr>
          <w:rFonts w:eastAsia="Source Sans Pro"/>
          <w:color w:val="404040"/>
          <w:sz w:val="23"/>
          <w:szCs w:val="23"/>
        </w:rPr>
        <w:t>B-</w:t>
      </w:r>
      <w:r w:rsidR="001F3691" w:rsidRPr="00E345A5">
        <w:rPr>
          <w:rFonts w:eastAsia="Source Sans Pro"/>
          <w:color w:val="404040"/>
          <w:sz w:val="23"/>
          <w:szCs w:val="23"/>
        </w:rPr>
        <w:t>)</w:t>
      </w:r>
    </w:p>
    <w:p w14:paraId="119ECA80" w14:textId="3805B560" w:rsidR="00C436E0" w:rsidRPr="00E345A5" w:rsidRDefault="00C436E0" w:rsidP="00F96AAC">
      <w:pPr>
        <w:rPr>
          <w:rFonts w:eastAsia="Source Sans Pro"/>
          <w:color w:val="404040"/>
          <w:sz w:val="23"/>
          <w:szCs w:val="23"/>
        </w:rPr>
      </w:pPr>
      <w:r w:rsidRPr="00E345A5">
        <w:rPr>
          <w:rFonts w:eastAsia="Source Sans Pro"/>
          <w:color w:val="404040"/>
          <w:sz w:val="23"/>
          <w:szCs w:val="23"/>
        </w:rPr>
        <w:t xml:space="preserve">Adv. Trusts </w:t>
      </w:r>
      <w:r w:rsidR="001F3691" w:rsidRPr="00E345A5">
        <w:rPr>
          <w:rFonts w:eastAsia="Source Sans Pro"/>
          <w:color w:val="404040"/>
          <w:sz w:val="23"/>
          <w:szCs w:val="23"/>
        </w:rPr>
        <w:t>(B)</w:t>
      </w:r>
    </w:p>
    <w:p w14:paraId="605A4089" w14:textId="006A420F" w:rsidR="00C436E0" w:rsidRPr="00E345A5" w:rsidRDefault="00C436E0" w:rsidP="00F96AAC">
      <w:pPr>
        <w:rPr>
          <w:rFonts w:eastAsia="Source Sans Pro"/>
          <w:color w:val="404040"/>
          <w:sz w:val="23"/>
          <w:szCs w:val="23"/>
        </w:rPr>
      </w:pPr>
      <w:r w:rsidRPr="00E345A5">
        <w:rPr>
          <w:rFonts w:eastAsia="Source Sans Pro"/>
          <w:color w:val="404040"/>
          <w:sz w:val="23"/>
          <w:szCs w:val="23"/>
        </w:rPr>
        <w:t xml:space="preserve">Adv. Evidence I </w:t>
      </w:r>
      <w:r w:rsidR="001F3691" w:rsidRPr="00E345A5">
        <w:rPr>
          <w:rFonts w:eastAsia="Source Sans Pro"/>
          <w:color w:val="404040"/>
          <w:sz w:val="23"/>
          <w:szCs w:val="23"/>
        </w:rPr>
        <w:t>(</w:t>
      </w:r>
      <w:r w:rsidRPr="00E345A5">
        <w:rPr>
          <w:rFonts w:eastAsia="Source Sans Pro"/>
          <w:color w:val="404040"/>
          <w:sz w:val="23"/>
          <w:szCs w:val="23"/>
        </w:rPr>
        <w:t>B-</w:t>
      </w:r>
      <w:r w:rsidR="001F3691" w:rsidRPr="00E345A5">
        <w:rPr>
          <w:rFonts w:eastAsia="Source Sans Pro"/>
          <w:color w:val="404040"/>
          <w:sz w:val="23"/>
          <w:szCs w:val="23"/>
        </w:rPr>
        <w:t>)</w:t>
      </w:r>
    </w:p>
    <w:p w14:paraId="2D45A7F0" w14:textId="00EDB507" w:rsidR="00C436E0" w:rsidRPr="00E345A5" w:rsidRDefault="00C436E0" w:rsidP="00F96AAC">
      <w:pPr>
        <w:rPr>
          <w:rFonts w:eastAsia="Source Sans Pro"/>
          <w:color w:val="404040"/>
          <w:sz w:val="23"/>
          <w:szCs w:val="23"/>
        </w:rPr>
      </w:pPr>
      <w:r w:rsidRPr="00E345A5">
        <w:rPr>
          <w:rFonts w:eastAsia="Source Sans Pro"/>
          <w:color w:val="404040"/>
          <w:sz w:val="23"/>
          <w:szCs w:val="23"/>
        </w:rPr>
        <w:t xml:space="preserve">Adv. Evidence II </w:t>
      </w:r>
      <w:r w:rsidR="001F3691" w:rsidRPr="00E345A5">
        <w:rPr>
          <w:rFonts w:eastAsia="Source Sans Pro"/>
          <w:color w:val="404040"/>
          <w:sz w:val="23"/>
          <w:szCs w:val="23"/>
        </w:rPr>
        <w:t>(A-)</w:t>
      </w:r>
    </w:p>
    <w:p w14:paraId="12A39910" w14:textId="19827312" w:rsidR="00C436E0" w:rsidRPr="00E345A5" w:rsidRDefault="00C436E0" w:rsidP="00F96AAC">
      <w:pPr>
        <w:rPr>
          <w:rFonts w:eastAsia="Source Sans Pro"/>
          <w:color w:val="404040"/>
          <w:sz w:val="23"/>
          <w:szCs w:val="23"/>
        </w:rPr>
      </w:pPr>
      <w:r w:rsidRPr="00E345A5">
        <w:rPr>
          <w:rFonts w:eastAsia="Source Sans Pro"/>
          <w:color w:val="404040"/>
          <w:sz w:val="23"/>
          <w:szCs w:val="23"/>
        </w:rPr>
        <w:t xml:space="preserve">Copyright Law </w:t>
      </w:r>
      <w:r w:rsidR="001F3691" w:rsidRPr="00E345A5">
        <w:rPr>
          <w:rFonts w:eastAsia="Source Sans Pro"/>
          <w:color w:val="404040"/>
          <w:sz w:val="23"/>
          <w:szCs w:val="23"/>
        </w:rPr>
        <w:t>(B)</w:t>
      </w:r>
      <w:r w:rsidRPr="00E345A5">
        <w:rPr>
          <w:rFonts w:eastAsia="Source Sans Pro"/>
          <w:color w:val="404040"/>
          <w:sz w:val="23"/>
          <w:szCs w:val="23"/>
        </w:rPr>
        <w:br/>
        <w:t xml:space="preserve">Jurisprudence </w:t>
      </w:r>
      <w:r w:rsidR="001F3691" w:rsidRPr="00E345A5">
        <w:rPr>
          <w:rFonts w:eastAsia="Source Sans Pro"/>
          <w:color w:val="404040"/>
          <w:sz w:val="23"/>
          <w:szCs w:val="23"/>
        </w:rPr>
        <w:t>(B)</w:t>
      </w:r>
      <w:r w:rsidRPr="00E345A5">
        <w:rPr>
          <w:rFonts w:eastAsia="Source Sans Pro"/>
          <w:color w:val="404040"/>
          <w:sz w:val="23"/>
          <w:szCs w:val="23"/>
        </w:rPr>
        <w:br/>
        <w:t xml:space="preserve">Internet Law and Regulation </w:t>
      </w:r>
      <w:r w:rsidR="001F3691" w:rsidRPr="00E345A5">
        <w:rPr>
          <w:rFonts w:eastAsia="Source Sans Pro"/>
          <w:color w:val="404040"/>
          <w:sz w:val="23"/>
          <w:szCs w:val="23"/>
        </w:rPr>
        <w:t>(</w:t>
      </w:r>
      <w:r w:rsidRPr="00E345A5">
        <w:rPr>
          <w:rFonts w:eastAsia="Source Sans Pro"/>
          <w:color w:val="404040"/>
          <w:sz w:val="23"/>
          <w:szCs w:val="23"/>
        </w:rPr>
        <w:t>B</w:t>
      </w:r>
      <w:r w:rsidR="001F3691" w:rsidRPr="00E345A5">
        <w:rPr>
          <w:rFonts w:eastAsia="Source Sans Pro"/>
          <w:color w:val="404040"/>
          <w:sz w:val="23"/>
          <w:szCs w:val="23"/>
        </w:rPr>
        <w:t>)</w:t>
      </w:r>
    </w:p>
    <w:p w14:paraId="65335C80" w14:textId="563F8281" w:rsidR="00C436E0" w:rsidRPr="00E345A5" w:rsidRDefault="00C436E0" w:rsidP="00F96AAC">
      <w:pPr>
        <w:rPr>
          <w:rFonts w:eastAsia="Source Sans Pro"/>
          <w:color w:val="404040"/>
          <w:sz w:val="23"/>
          <w:szCs w:val="23"/>
        </w:rPr>
      </w:pPr>
      <w:r w:rsidRPr="00E345A5">
        <w:rPr>
          <w:rFonts w:eastAsia="Source Sans Pro"/>
          <w:color w:val="404040"/>
          <w:sz w:val="23"/>
          <w:szCs w:val="23"/>
        </w:rPr>
        <w:t xml:space="preserve">International Human Rights Law </w:t>
      </w:r>
      <w:r w:rsidR="001F3691" w:rsidRPr="00E345A5">
        <w:rPr>
          <w:rFonts w:eastAsia="Source Sans Pro"/>
          <w:color w:val="404040"/>
          <w:sz w:val="23"/>
          <w:szCs w:val="23"/>
        </w:rPr>
        <w:t>(</w:t>
      </w:r>
      <w:r w:rsidRPr="00E345A5">
        <w:rPr>
          <w:rFonts w:eastAsia="Source Sans Pro"/>
          <w:color w:val="404040"/>
          <w:sz w:val="23"/>
          <w:szCs w:val="23"/>
        </w:rPr>
        <w:t>A</w:t>
      </w:r>
      <w:r w:rsidR="001F3691" w:rsidRPr="00E345A5">
        <w:rPr>
          <w:rFonts w:eastAsia="Source Sans Pro"/>
          <w:color w:val="404040"/>
          <w:sz w:val="23"/>
          <w:szCs w:val="23"/>
        </w:rPr>
        <w:t>)</w:t>
      </w:r>
    </w:p>
    <w:p w14:paraId="51FE9333" w14:textId="00F23148" w:rsidR="00F96AAC" w:rsidRDefault="00F96AAC" w:rsidP="00F96AAC">
      <w:pPr>
        <w:pStyle w:val="p"/>
        <w:spacing w:line="320" w:lineRule="atLeast"/>
        <w:rPr>
          <w:rStyle w:val="documentskn-mlm1right-box"/>
          <w:rFonts w:eastAsia="Source Sans Pro"/>
          <w:b/>
          <w:bCs/>
          <w:color w:val="404040"/>
        </w:rPr>
      </w:pPr>
    </w:p>
    <w:p w14:paraId="44A9B279" w14:textId="7F7BC87D" w:rsidR="00F96AAC" w:rsidRPr="00E345A5" w:rsidRDefault="00A23BBA" w:rsidP="00F96AAC">
      <w:pPr>
        <w:rPr>
          <w:rFonts w:eastAsia="Source Sans Pro"/>
          <w:b/>
          <w:bCs/>
          <w:color w:val="404040"/>
        </w:rPr>
      </w:pPr>
      <w:r w:rsidRPr="00E345A5">
        <w:rPr>
          <w:rFonts w:eastAsia="Source Sans Pro"/>
          <w:b/>
          <w:bCs/>
          <w:color w:val="404040"/>
        </w:rPr>
        <w:t>UNDERGRADUATE LAW RESULTS</w:t>
      </w:r>
    </w:p>
    <w:p w14:paraId="4AC76EDA" w14:textId="439ED231" w:rsidR="00A23BBA" w:rsidRPr="00E345A5" w:rsidRDefault="00A23BBA" w:rsidP="00F96AAC">
      <w:pPr>
        <w:rPr>
          <w:rFonts w:eastAsia="Source Sans Pro"/>
          <w:color w:val="404040"/>
          <w:sz w:val="23"/>
          <w:szCs w:val="23"/>
        </w:rPr>
      </w:pPr>
      <w:r w:rsidRPr="00E345A5">
        <w:rPr>
          <w:rFonts w:eastAsia="Source Sans Pro"/>
          <w:color w:val="404040"/>
          <w:sz w:val="23"/>
          <w:szCs w:val="23"/>
        </w:rPr>
        <w:t>European Human Rights Law (C+)</w:t>
      </w:r>
    </w:p>
    <w:p w14:paraId="3EF271E6" w14:textId="68310E88" w:rsidR="00A23BBA" w:rsidRPr="00E345A5" w:rsidRDefault="00A23BBA" w:rsidP="00F96AAC">
      <w:pPr>
        <w:rPr>
          <w:rFonts w:eastAsia="Source Sans Pro"/>
          <w:color w:val="404040"/>
          <w:sz w:val="23"/>
          <w:szCs w:val="23"/>
        </w:rPr>
      </w:pPr>
      <w:r w:rsidRPr="00E345A5">
        <w:rPr>
          <w:rFonts w:eastAsia="Source Sans Pro"/>
          <w:color w:val="404040"/>
          <w:sz w:val="23"/>
          <w:szCs w:val="23"/>
        </w:rPr>
        <w:t>Introduction to the Irish Legal System (B+)</w:t>
      </w:r>
    </w:p>
    <w:p w14:paraId="3D077882" w14:textId="034E0193" w:rsidR="00A23BBA" w:rsidRPr="00E345A5" w:rsidRDefault="00E345A5" w:rsidP="00F96AAC">
      <w:pPr>
        <w:rPr>
          <w:rFonts w:eastAsia="Source Sans Pro"/>
          <w:color w:val="404040"/>
          <w:sz w:val="23"/>
          <w:szCs w:val="23"/>
        </w:rPr>
      </w:pPr>
      <w:r w:rsidRPr="00E345A5">
        <w:rPr>
          <w:rFonts w:eastAsia="Source Sans Pro"/>
          <w:color w:val="404040"/>
          <w:sz w:val="23"/>
          <w:szCs w:val="23"/>
        </w:rPr>
        <w:t>Criminal Procedure (B+)</w:t>
      </w:r>
    </w:p>
    <w:p w14:paraId="629F22E4" w14:textId="30F166EA" w:rsidR="00E345A5" w:rsidRPr="00E345A5" w:rsidRDefault="00E345A5" w:rsidP="00F96AAC">
      <w:pPr>
        <w:rPr>
          <w:rFonts w:eastAsia="Source Sans Pro"/>
          <w:color w:val="404040"/>
          <w:sz w:val="23"/>
          <w:szCs w:val="23"/>
        </w:rPr>
      </w:pPr>
      <w:r w:rsidRPr="00E345A5">
        <w:rPr>
          <w:rFonts w:eastAsia="Source Sans Pro"/>
          <w:color w:val="404040"/>
          <w:sz w:val="23"/>
          <w:szCs w:val="23"/>
        </w:rPr>
        <w:t>Civil Procedure (A)</w:t>
      </w:r>
    </w:p>
    <w:sectPr w:rsidR="00E345A5" w:rsidRPr="00E345A5" w:rsidSect="0013213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E1D682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D7676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9541E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7E8E3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05A33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7E5D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BBAAF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CBE3E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BD806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A58EC9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C6CD3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0322D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0E685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D8841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FA43C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3A2B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22AE5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E663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3738B8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EF4AB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D649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59472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089B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4BA8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C12DF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55EA7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41CB9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4100E7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78ECC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5680E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D2097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BDA49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BA4A8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B0019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FC4B7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354B3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F96EA9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F18AC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EA07A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F1499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0305A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5255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2835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2FCFF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EFADA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AC1645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3783B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6B226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BFCBC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2A8B8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CC4D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40EF9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85853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AC803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11A8D7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9D60A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068E4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8EAA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77E49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B741B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C6259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2B8B7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12822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3730E1B"/>
    <w:multiLevelType w:val="hybridMultilevel"/>
    <w:tmpl w:val="AE488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8F4518"/>
    <w:multiLevelType w:val="hybridMultilevel"/>
    <w:tmpl w:val="D6D66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D10F7D"/>
    <w:multiLevelType w:val="hybridMultilevel"/>
    <w:tmpl w:val="C08C4A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561281"/>
    <w:multiLevelType w:val="hybridMultilevel"/>
    <w:tmpl w:val="EC0621E2"/>
    <w:lvl w:ilvl="0" w:tplc="04090003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260" w:hanging="360"/>
      </w:pPr>
      <w:rPr>
        <w:rFonts w:ascii="Wingdings" w:hAnsi="Wingdings" w:hint="default"/>
      </w:rPr>
    </w:lvl>
  </w:abstractNum>
  <w:abstractNum w:abstractNumId="11" w15:restartNumberingAfterBreak="0">
    <w:nsid w:val="295E375D"/>
    <w:multiLevelType w:val="hybridMultilevel"/>
    <w:tmpl w:val="4A062EFE"/>
    <w:lvl w:ilvl="0" w:tplc="4B66EE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54C65"/>
    <w:multiLevelType w:val="hybridMultilevel"/>
    <w:tmpl w:val="461CF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E245F"/>
    <w:multiLevelType w:val="hybridMultilevel"/>
    <w:tmpl w:val="FFEA7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BF6ABA"/>
    <w:multiLevelType w:val="hybridMultilevel"/>
    <w:tmpl w:val="7C0C3A68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5" w15:restartNumberingAfterBreak="0">
    <w:nsid w:val="4AF96F3A"/>
    <w:multiLevelType w:val="hybridMultilevel"/>
    <w:tmpl w:val="B2365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6C5634"/>
    <w:multiLevelType w:val="hybridMultilevel"/>
    <w:tmpl w:val="5CA21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397E7A"/>
    <w:multiLevelType w:val="hybridMultilevel"/>
    <w:tmpl w:val="BBB0F7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78591260">
    <w:abstractNumId w:val="10"/>
  </w:num>
  <w:num w:numId="2" w16cid:durableId="474875565">
    <w:abstractNumId w:val="4"/>
  </w:num>
  <w:num w:numId="3" w16cid:durableId="643320332">
    <w:abstractNumId w:val="14"/>
  </w:num>
  <w:num w:numId="4" w16cid:durableId="1600530492">
    <w:abstractNumId w:val="7"/>
  </w:num>
  <w:num w:numId="5" w16cid:durableId="60298730">
    <w:abstractNumId w:val="0"/>
  </w:num>
  <w:num w:numId="6" w16cid:durableId="240719723">
    <w:abstractNumId w:val="1"/>
  </w:num>
  <w:num w:numId="7" w16cid:durableId="1200313070">
    <w:abstractNumId w:val="2"/>
  </w:num>
  <w:num w:numId="8" w16cid:durableId="17199919">
    <w:abstractNumId w:val="3"/>
  </w:num>
  <w:num w:numId="9" w16cid:durableId="227420488">
    <w:abstractNumId w:val="5"/>
  </w:num>
  <w:num w:numId="10" w16cid:durableId="1986428004">
    <w:abstractNumId w:val="6"/>
  </w:num>
  <w:num w:numId="11" w16cid:durableId="1039816289">
    <w:abstractNumId w:val="9"/>
  </w:num>
  <w:num w:numId="12" w16cid:durableId="288903303">
    <w:abstractNumId w:val="17"/>
  </w:num>
  <w:num w:numId="13" w16cid:durableId="493882880">
    <w:abstractNumId w:val="13"/>
  </w:num>
  <w:num w:numId="14" w16cid:durableId="836581367">
    <w:abstractNumId w:val="15"/>
  </w:num>
  <w:num w:numId="15" w16cid:durableId="2020421852">
    <w:abstractNumId w:val="11"/>
  </w:num>
  <w:num w:numId="16" w16cid:durableId="1257135386">
    <w:abstractNumId w:val="16"/>
  </w:num>
  <w:num w:numId="17" w16cid:durableId="98575553">
    <w:abstractNumId w:val="12"/>
  </w:num>
  <w:num w:numId="18" w16cid:durableId="5505031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AAC"/>
    <w:rsid w:val="0010436D"/>
    <w:rsid w:val="00132139"/>
    <w:rsid w:val="00163B64"/>
    <w:rsid w:val="00177962"/>
    <w:rsid w:val="00182DE0"/>
    <w:rsid w:val="001E771B"/>
    <w:rsid w:val="001F3691"/>
    <w:rsid w:val="002D3F1B"/>
    <w:rsid w:val="002E4698"/>
    <w:rsid w:val="00317CA2"/>
    <w:rsid w:val="00510910"/>
    <w:rsid w:val="00591E97"/>
    <w:rsid w:val="005D3B96"/>
    <w:rsid w:val="00611B40"/>
    <w:rsid w:val="006E5405"/>
    <w:rsid w:val="007F14C3"/>
    <w:rsid w:val="00816607"/>
    <w:rsid w:val="00836CF6"/>
    <w:rsid w:val="00925F29"/>
    <w:rsid w:val="00973AF9"/>
    <w:rsid w:val="00A23BBA"/>
    <w:rsid w:val="00B57C70"/>
    <w:rsid w:val="00BA4161"/>
    <w:rsid w:val="00C436E0"/>
    <w:rsid w:val="00D20F16"/>
    <w:rsid w:val="00E062ED"/>
    <w:rsid w:val="00E345A5"/>
    <w:rsid w:val="00F96AAC"/>
    <w:rsid w:val="00FA13FA"/>
    <w:rsid w:val="00FA4BD5"/>
    <w:rsid w:val="00FC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0C301E"/>
  <w15:chartTrackingRefBased/>
  <w15:docId w15:val="{F2B88F52-4305-D748-8D19-DE8153C2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AC"/>
    <w:pPr>
      <w:spacing w:line="240" w:lineRule="atLeast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skn-mlm1nameSecparagraph">
    <w:name w:val="document_skn-mlm1_nameSec_paragraph"/>
    <w:basedOn w:val="DefaultParagraphFont"/>
    <w:rsid w:val="00F96AAC"/>
    <w:rPr>
      <w:shd w:val="clear" w:color="auto" w:fill="576D7B"/>
    </w:rPr>
  </w:style>
  <w:style w:type="paragraph" w:customStyle="1" w:styleId="documentskn-mlm1nameSecparagraphdiv">
    <w:name w:val="document_skn-mlm1_nameSec_paragraph &gt; div"/>
    <w:basedOn w:val="Normal"/>
    <w:rsid w:val="00F96AAC"/>
    <w:pPr>
      <w:pBdr>
        <w:left w:val="none" w:sz="0" w:space="31" w:color="auto"/>
        <w:right w:val="none" w:sz="0" w:space="10" w:color="auto"/>
      </w:pBdr>
    </w:pPr>
  </w:style>
  <w:style w:type="paragraph" w:customStyle="1" w:styleId="documentskn-mlm1nameSecparagraphdivnth-last-child1">
    <w:name w:val="document_skn-mlm1_nameSec_paragraph &gt; div_nth-last-child(1)"/>
    <w:basedOn w:val="Normal"/>
    <w:rsid w:val="00F96AAC"/>
    <w:pPr>
      <w:pBdr>
        <w:bottom w:val="none" w:sz="0" w:space="30" w:color="auto"/>
      </w:pBdr>
    </w:pPr>
  </w:style>
  <w:style w:type="character" w:customStyle="1" w:styleId="span">
    <w:name w:val="span"/>
    <w:basedOn w:val="DefaultParagraphFont"/>
    <w:rsid w:val="00F96AAC"/>
    <w:rPr>
      <w:bdr w:val="none" w:sz="0" w:space="0" w:color="auto"/>
      <w:vertAlign w:val="baseline"/>
    </w:rPr>
  </w:style>
  <w:style w:type="character" w:customStyle="1" w:styleId="documentskn-mlm1addressli">
    <w:name w:val="document_skn-mlm1_address_li"/>
    <w:basedOn w:val="DefaultParagraphFont"/>
    <w:rsid w:val="00F96AAC"/>
  </w:style>
  <w:style w:type="character" w:customStyle="1" w:styleId="inlinebullet">
    <w:name w:val="inlinebullet"/>
    <w:basedOn w:val="DefaultParagraphFont"/>
    <w:rsid w:val="00F96AAC"/>
    <w:rPr>
      <w:rFonts w:ascii="Source Sans Pro" w:eastAsia="Source Sans Pro" w:hAnsi="Source Sans Pro" w:cs="Source Sans Pro"/>
      <w:sz w:val="12"/>
      <w:szCs w:val="12"/>
    </w:rPr>
  </w:style>
  <w:style w:type="table" w:customStyle="1" w:styleId="topcontainer">
    <w:name w:val="topcontainer"/>
    <w:basedOn w:val="TableNormal"/>
    <w:rsid w:val="00F96AAC"/>
    <w:rPr>
      <w:rFonts w:ascii="Times New Roman" w:eastAsia="Times New Roman" w:hAnsi="Times New Roman" w:cs="Times New Roman"/>
      <w:sz w:val="20"/>
      <w:szCs w:val="20"/>
      <w:lang w:val="en-US"/>
    </w:rPr>
    <w:tblPr/>
  </w:style>
  <w:style w:type="paragraph" w:styleId="ListParagraph">
    <w:name w:val="List Paragraph"/>
    <w:basedOn w:val="Normal"/>
    <w:uiPriority w:val="34"/>
    <w:qFormat/>
    <w:rsid w:val="00F96A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6AAC"/>
    <w:rPr>
      <w:color w:val="0000FF"/>
      <w:u w:val="single"/>
    </w:rPr>
  </w:style>
  <w:style w:type="character" w:customStyle="1" w:styleId="documentskn-mlm1left-box">
    <w:name w:val="document_skn-mlm1_left-box"/>
    <w:basedOn w:val="DefaultParagraphFont"/>
    <w:rsid w:val="00F96AAC"/>
  </w:style>
  <w:style w:type="paragraph" w:customStyle="1" w:styleId="documentskn-mlm1left-boxsectionnth-child1sectiontitle">
    <w:name w:val="document_skn-mlm1_left-box &gt; section_nth-child(1)_sectiontitle"/>
    <w:basedOn w:val="Normal"/>
    <w:rsid w:val="00F96AAC"/>
  </w:style>
  <w:style w:type="paragraph" w:customStyle="1" w:styleId="p">
    <w:name w:val="p"/>
    <w:basedOn w:val="Normal"/>
    <w:rsid w:val="00F96AAC"/>
  </w:style>
  <w:style w:type="character" w:customStyle="1" w:styleId="documentskn-mlm1right-box">
    <w:name w:val="document_skn-mlm1_right-box"/>
    <w:basedOn w:val="DefaultParagraphFont"/>
    <w:rsid w:val="00F96AAC"/>
  </w:style>
  <w:style w:type="paragraph" w:customStyle="1" w:styleId="documentskn-mlm1right-boxsectionnth-child1sectiontitle">
    <w:name w:val="document_skn-mlm1_right-box &gt; section_nth-child(1)_sectiontitle"/>
    <w:basedOn w:val="Normal"/>
    <w:rsid w:val="00F96AAC"/>
  </w:style>
  <w:style w:type="character" w:customStyle="1" w:styleId="documentskn-mlm1txtBold">
    <w:name w:val="document_skn-mlm1_txtBold"/>
    <w:basedOn w:val="DefaultParagraphFont"/>
    <w:rsid w:val="00F96AAC"/>
    <w:rPr>
      <w:b/>
      <w:bCs/>
    </w:rPr>
  </w:style>
  <w:style w:type="paragraph" w:customStyle="1" w:styleId="documentskn-mlm1exprSecsinglecolumndispBlknotnth-last-child1">
    <w:name w:val="document_skn-mlm1_exprSec_singlecolumn_dispBlk_not(:nth-last-child(1))"/>
    <w:basedOn w:val="Normal"/>
    <w:rsid w:val="00F96AAC"/>
    <w:pPr>
      <w:pBdr>
        <w:bottom w:val="none" w:sz="0" w:space="3" w:color="auto"/>
      </w:pBdr>
    </w:pPr>
  </w:style>
  <w:style w:type="paragraph" w:customStyle="1" w:styleId="documentskn-mlm1ulli">
    <w:name w:val="document_skn-mlm1_ul_li"/>
    <w:basedOn w:val="Normal"/>
    <w:rsid w:val="00F96AAC"/>
  </w:style>
  <w:style w:type="paragraph" w:customStyle="1" w:styleId="documentskn-mlm1sectiontitle">
    <w:name w:val="document_skn-mlm1_sectiontitle"/>
    <w:basedOn w:val="Normal"/>
    <w:rsid w:val="00F96AAC"/>
    <w:pPr>
      <w:pBdr>
        <w:top w:val="single" w:sz="8" w:space="20" w:color="404040"/>
        <w:right w:val="none" w:sz="0" w:space="20" w:color="auto"/>
      </w:pBdr>
      <w:spacing w:line="360" w:lineRule="atLeast"/>
    </w:pPr>
    <w:rPr>
      <w:rFonts w:ascii="Montserrat" w:eastAsia="Montserrat" w:hAnsi="Montserrat" w:cs="Montserrat"/>
      <w:b/>
      <w:bCs/>
      <w:caps/>
      <w:spacing w:val="20"/>
      <w:sz w:val="26"/>
      <w:szCs w:val="26"/>
    </w:rPr>
  </w:style>
  <w:style w:type="paragraph" w:customStyle="1" w:styleId="documentskn-mlm1dispBlk">
    <w:name w:val="document_skn-mlm1_dispBlk"/>
    <w:basedOn w:val="Normal"/>
    <w:rsid w:val="00F96AAC"/>
  </w:style>
  <w:style w:type="character" w:customStyle="1" w:styleId="documentskn-mlm1paddedline">
    <w:name w:val="document_skn-mlm1_paddedline"/>
    <w:basedOn w:val="DefaultParagraphFont"/>
    <w:rsid w:val="00F96AAC"/>
  </w:style>
  <w:style w:type="paragraph" w:customStyle="1" w:styleId="documentskn-mlm1right-boxskillulli">
    <w:name w:val="document_skn-mlm1_right-box_skill_ul_li"/>
    <w:basedOn w:val="Normal"/>
    <w:rsid w:val="00F96AAC"/>
    <w:pPr>
      <w:pBdr>
        <w:right w:val="none" w:sz="0" w:space="10" w:color="auto"/>
      </w:pBdr>
    </w:pPr>
  </w:style>
  <w:style w:type="character" w:customStyle="1" w:styleId="documentskn-mlm1right-boxskillulliCharacter">
    <w:name w:val="document_skn-mlm1_right-box_skill_ul_li Character"/>
    <w:basedOn w:val="DefaultParagraphFont"/>
    <w:rsid w:val="00F96AAC"/>
  </w:style>
  <w:style w:type="paragraph" w:customStyle="1" w:styleId="documentskn-mlm1right-boxskillpaddedlinenth-last-child1li">
    <w:name w:val="document_skn-mlm1_right-box_skill_paddedline_nth-last-child(1)_li"/>
    <w:basedOn w:val="Normal"/>
    <w:rsid w:val="00F96AAC"/>
  </w:style>
  <w:style w:type="table" w:customStyle="1" w:styleId="documentskn-mlm1skill">
    <w:name w:val="document_skn-mlm1_skill"/>
    <w:basedOn w:val="TableNormal"/>
    <w:rsid w:val="00F96AAC"/>
    <w:rPr>
      <w:rFonts w:ascii="Times New Roman" w:eastAsia="Times New Roman" w:hAnsi="Times New Roman" w:cs="Times New Roman"/>
      <w:sz w:val="20"/>
      <w:szCs w:val="20"/>
      <w:lang w:val="en-US"/>
    </w:rPr>
    <w:tblPr/>
  </w:style>
  <w:style w:type="character" w:styleId="UnresolvedMention">
    <w:name w:val="Unresolved Mention"/>
    <w:basedOn w:val="DefaultParagraphFont"/>
    <w:uiPriority w:val="99"/>
    <w:semiHidden/>
    <w:unhideWhenUsed/>
    <w:rsid w:val="00D20F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369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A23BBA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3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anthony.coleman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obelcassidy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rebecca-barnes-9a7336227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Becka Barnes</dc:creator>
  <cp:keywords/>
  <dc:description/>
  <cp:lastModifiedBy>Becka Barnes</cp:lastModifiedBy>
  <cp:revision>23</cp:revision>
  <dcterms:created xsi:type="dcterms:W3CDTF">2022-01-18T14:39:00Z</dcterms:created>
  <dcterms:modified xsi:type="dcterms:W3CDTF">2022-09-12T18:49:00Z</dcterms:modified>
</cp:coreProperties>
</file>