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37E0" w:rsidRDefault="00000000">
      <w:pPr>
        <w:widowControl w:val="0"/>
        <w:pBdr>
          <w:top w:val="nil"/>
          <w:left w:val="nil"/>
          <w:bottom w:val="nil"/>
          <w:right w:val="nil"/>
          <w:between w:val="nil"/>
        </w:pBdr>
        <w:spacing w:before="60" w:after="60"/>
        <w:jc w:val="center"/>
        <w:rPr>
          <w:b/>
          <w:i/>
          <w:color w:val="000000"/>
        </w:rPr>
      </w:pPr>
      <w:r>
        <w:rPr>
          <w:b/>
          <w:i/>
          <w:color w:val="000000"/>
        </w:rPr>
        <w:t>RIAN LACEY BCL, LLM</w:t>
      </w:r>
    </w:p>
    <w:p w14:paraId="00000002" w14:textId="77777777" w:rsidR="00CC37E0" w:rsidRDefault="00000000">
      <w:pPr>
        <w:widowControl w:val="0"/>
        <w:pBdr>
          <w:top w:val="nil"/>
          <w:left w:val="nil"/>
          <w:bottom w:val="nil"/>
          <w:right w:val="nil"/>
          <w:between w:val="nil"/>
        </w:pBdr>
        <w:spacing w:before="60" w:after="60"/>
        <w:jc w:val="center"/>
        <w:rPr>
          <w:b/>
          <w:i/>
          <w:color w:val="000000"/>
        </w:rPr>
      </w:pPr>
      <w:r>
        <w:rPr>
          <w:b/>
          <w:i/>
          <w:color w:val="000000"/>
        </w:rPr>
        <w:t>2 Foxgrove, Skerries, County Dublin K34 R853</w:t>
      </w:r>
    </w:p>
    <w:p w14:paraId="00000003" w14:textId="77777777" w:rsidR="00CC37E0" w:rsidRPr="002E4FBB" w:rsidRDefault="00000000">
      <w:pPr>
        <w:widowControl w:val="0"/>
        <w:pBdr>
          <w:top w:val="nil"/>
          <w:left w:val="nil"/>
          <w:bottom w:val="nil"/>
          <w:right w:val="nil"/>
          <w:between w:val="nil"/>
        </w:pBdr>
        <w:spacing w:before="60" w:after="60"/>
        <w:jc w:val="center"/>
        <w:rPr>
          <w:b/>
          <w:i/>
          <w:color w:val="000000"/>
          <w:lang w:val="it-IT"/>
        </w:rPr>
      </w:pPr>
      <w:r w:rsidRPr="002E4FBB">
        <w:rPr>
          <w:b/>
          <w:i/>
          <w:color w:val="000000"/>
          <w:lang w:val="it-IT"/>
        </w:rPr>
        <w:t xml:space="preserve">Mobile 085 173 7791 </w:t>
      </w:r>
    </w:p>
    <w:p w14:paraId="00000004" w14:textId="77777777" w:rsidR="00CC37E0" w:rsidRPr="002E4FBB" w:rsidRDefault="00000000">
      <w:pPr>
        <w:widowControl w:val="0"/>
        <w:pBdr>
          <w:top w:val="nil"/>
          <w:left w:val="nil"/>
          <w:bottom w:val="nil"/>
          <w:right w:val="nil"/>
          <w:between w:val="nil"/>
        </w:pBdr>
        <w:spacing w:before="60" w:after="60"/>
        <w:jc w:val="center"/>
        <w:rPr>
          <w:b/>
          <w:i/>
          <w:color w:val="000000"/>
          <w:lang w:val="it-IT"/>
        </w:rPr>
      </w:pPr>
      <w:r w:rsidRPr="002E4FBB">
        <w:rPr>
          <w:b/>
          <w:i/>
          <w:color w:val="000000"/>
          <w:lang w:val="it-IT"/>
        </w:rPr>
        <w:t xml:space="preserve">E-mail: </w:t>
      </w:r>
      <w:hyperlink r:id="rId8">
        <w:r w:rsidRPr="002E4FBB">
          <w:rPr>
            <w:b/>
            <w:i/>
            <w:color w:val="000000"/>
            <w:lang w:val="it-IT"/>
          </w:rPr>
          <w:t>rian.lacey2@mail.dcu.ie</w:t>
        </w:r>
      </w:hyperlink>
    </w:p>
    <w:p w14:paraId="00000005" w14:textId="77777777" w:rsidR="00CC37E0" w:rsidRDefault="00000000">
      <w:pPr>
        <w:widowControl w:val="0"/>
        <w:pBdr>
          <w:top w:val="nil"/>
          <w:left w:val="nil"/>
          <w:bottom w:val="nil"/>
          <w:right w:val="nil"/>
          <w:between w:val="nil"/>
        </w:pBdr>
        <w:spacing w:before="60" w:after="60"/>
        <w:jc w:val="center"/>
        <w:rPr>
          <w:b/>
          <w:i/>
          <w:color w:val="000000"/>
        </w:rPr>
      </w:pPr>
      <w:r>
        <w:rPr>
          <w:b/>
          <w:i/>
          <w:color w:val="000000"/>
        </w:rPr>
        <w:t>LinkedIn: www.linkedin.com/in/</w:t>
      </w:r>
      <w:hyperlink r:id="rId9">
        <w:r>
          <w:rPr>
            <w:b/>
            <w:i/>
            <w:color w:val="000000"/>
            <w:highlight w:val="white"/>
          </w:rPr>
          <w:t>ríán-lacey-b86531140</w:t>
        </w:r>
      </w:hyperlink>
    </w:p>
    <w:p w14:paraId="00000006" w14:textId="77777777" w:rsidR="00CC37E0" w:rsidRDefault="00000000">
      <w:pPr>
        <w:widowControl w:val="0"/>
        <w:pBdr>
          <w:top w:val="nil"/>
          <w:left w:val="nil"/>
          <w:bottom w:val="nil"/>
          <w:right w:val="nil"/>
          <w:between w:val="nil"/>
        </w:pBdr>
        <w:spacing w:before="60" w:after="60"/>
        <w:jc w:val="center"/>
        <w:rPr>
          <w:b/>
          <w:i/>
          <w:color w:val="000000"/>
        </w:rPr>
      </w:pPr>
      <w:r>
        <w:rPr>
          <w:b/>
          <w:i/>
          <w:color w:val="000000"/>
        </w:rPr>
        <w:t xml:space="preserve"> </w:t>
      </w:r>
    </w:p>
    <w:p w14:paraId="00000007" w14:textId="77777777" w:rsidR="00CC37E0" w:rsidRDefault="00000000">
      <w:pPr>
        <w:widowControl w:val="0"/>
        <w:pBdr>
          <w:top w:val="nil"/>
          <w:left w:val="nil"/>
          <w:bottom w:val="nil"/>
          <w:right w:val="nil"/>
          <w:between w:val="nil"/>
        </w:pBdr>
        <w:spacing w:before="60" w:after="60"/>
        <w:jc w:val="center"/>
        <w:rPr>
          <w:b/>
          <w:i/>
          <w:color w:val="000000"/>
        </w:rPr>
      </w:pPr>
      <w:r>
        <w:rPr>
          <w:b/>
          <w:i/>
          <w:color w:val="000000"/>
        </w:rPr>
        <w:t xml:space="preserve">PERSONAL PROFILE </w:t>
      </w:r>
    </w:p>
    <w:p w14:paraId="00000008" w14:textId="77777777" w:rsidR="00CC37E0" w:rsidRDefault="00CC37E0">
      <w:pPr>
        <w:widowControl w:val="0"/>
        <w:pBdr>
          <w:top w:val="nil"/>
          <w:left w:val="nil"/>
          <w:bottom w:val="nil"/>
          <w:right w:val="nil"/>
          <w:between w:val="nil"/>
        </w:pBdr>
        <w:spacing w:before="60" w:after="60"/>
        <w:ind w:left="2"/>
        <w:jc w:val="both"/>
      </w:pPr>
    </w:p>
    <w:p w14:paraId="00000009" w14:textId="77777777" w:rsidR="00CC37E0" w:rsidRDefault="00000000">
      <w:pPr>
        <w:widowControl w:val="0"/>
        <w:pBdr>
          <w:top w:val="nil"/>
          <w:left w:val="nil"/>
          <w:bottom w:val="nil"/>
          <w:right w:val="nil"/>
          <w:between w:val="nil"/>
        </w:pBdr>
        <w:spacing w:before="60" w:after="60"/>
        <w:ind w:left="2"/>
        <w:jc w:val="both"/>
        <w:rPr>
          <w:color w:val="000000"/>
        </w:rPr>
      </w:pPr>
      <w:r>
        <w:rPr>
          <w:color w:val="000000"/>
        </w:rPr>
        <w:t>An enthusiastic, hardworking and conscientious young professional</w:t>
      </w:r>
      <w:r>
        <w:t>.</w:t>
      </w:r>
      <w:r>
        <w:rPr>
          <w:color w:val="000000"/>
        </w:rPr>
        <w:t xml:space="preserve"> I graduated from Dublin City University </w:t>
      </w:r>
      <w:r>
        <w:t>with a</w:t>
      </w:r>
      <w:r>
        <w:rPr>
          <w:color w:val="000000"/>
        </w:rPr>
        <w:t xml:space="preserve"> Bachelor of Civil Law (BCL, 2H1, 2019) and Master of Laws (LLM, 1H1, 2020). My ambition is to qualify as a </w:t>
      </w:r>
      <w:r>
        <w:t>s</w:t>
      </w:r>
      <w:r>
        <w:rPr>
          <w:color w:val="000000"/>
        </w:rPr>
        <w:t>olicitor speciali</w:t>
      </w:r>
      <w:r>
        <w:t>s</w:t>
      </w:r>
      <w:r>
        <w:rPr>
          <w:color w:val="000000"/>
        </w:rPr>
        <w:t>ing in the area of</w:t>
      </w:r>
      <w:r>
        <w:t xml:space="preserve"> corporate and commercial law.</w:t>
      </w:r>
      <w:r>
        <w:rPr>
          <w:color w:val="000000"/>
        </w:rPr>
        <w:t xml:space="preserve"> I </w:t>
      </w:r>
      <w:r>
        <w:t xml:space="preserve">have successfully passed all </w:t>
      </w:r>
      <w:r>
        <w:rPr>
          <w:color w:val="000000"/>
        </w:rPr>
        <w:t xml:space="preserve">Law Society of </w:t>
      </w:r>
      <w:r>
        <w:t>Ireland</w:t>
      </w:r>
      <w:r>
        <w:rPr>
          <w:color w:val="000000"/>
        </w:rPr>
        <w:t xml:space="preserve"> FE1 entrance examinations </w:t>
      </w:r>
      <w:r>
        <w:t>on my first attempt.</w:t>
      </w:r>
      <w:r>
        <w:rPr>
          <w:color w:val="000000"/>
        </w:rPr>
        <w:t xml:space="preserve"> </w:t>
      </w:r>
    </w:p>
    <w:p w14:paraId="0000000A" w14:textId="77777777" w:rsidR="00CC37E0" w:rsidRDefault="00CC37E0">
      <w:pPr>
        <w:widowControl w:val="0"/>
        <w:pBdr>
          <w:top w:val="nil"/>
          <w:left w:val="nil"/>
          <w:bottom w:val="nil"/>
          <w:right w:val="nil"/>
          <w:between w:val="nil"/>
        </w:pBdr>
        <w:spacing w:before="60" w:after="60"/>
        <w:ind w:left="2"/>
        <w:jc w:val="both"/>
      </w:pPr>
    </w:p>
    <w:p w14:paraId="0000000B" w14:textId="4C5CE180" w:rsidR="00CC37E0" w:rsidRDefault="00000000">
      <w:pPr>
        <w:widowControl w:val="0"/>
        <w:pBdr>
          <w:top w:val="nil"/>
          <w:left w:val="nil"/>
          <w:bottom w:val="nil"/>
          <w:right w:val="nil"/>
          <w:between w:val="nil"/>
        </w:pBdr>
        <w:spacing w:before="60" w:after="60"/>
        <w:ind w:left="2"/>
        <w:jc w:val="both"/>
        <w:rPr>
          <w:color w:val="000000"/>
        </w:rPr>
      </w:pPr>
      <w:r>
        <w:rPr>
          <w:color w:val="000000"/>
        </w:rPr>
        <w:t xml:space="preserve">I have 5 years’ experience in commercial retail which has developed my skills in team leadership and customer service while working in a demanding, target-focused and lean retail environment. </w:t>
      </w:r>
      <w:r>
        <w:t>I have further honed these skills in my current employment as a Funds Company Secretar</w:t>
      </w:r>
      <w:r w:rsidR="00BE0FB6">
        <w:t>ial Assistant</w:t>
      </w:r>
      <w:r>
        <w:t xml:space="preserve"> </w:t>
      </w:r>
      <w:r w:rsidR="00BE0FB6">
        <w:t xml:space="preserve">at </w:t>
      </w:r>
      <w:r>
        <w:t>Dillon Eustace</w:t>
      </w:r>
      <w:r w:rsidR="00BE0FB6">
        <w:t xml:space="preserve"> LLP</w:t>
      </w:r>
      <w:r>
        <w:t>, which has given me exposure to a fast paced legal &amp; corporate governance environment at a large law firm.</w:t>
      </w:r>
    </w:p>
    <w:p w14:paraId="0000000C" w14:textId="77777777" w:rsidR="00CC37E0" w:rsidRDefault="00CC37E0">
      <w:pPr>
        <w:widowControl w:val="0"/>
        <w:pBdr>
          <w:top w:val="nil"/>
          <w:left w:val="nil"/>
          <w:bottom w:val="nil"/>
          <w:right w:val="nil"/>
          <w:between w:val="nil"/>
        </w:pBdr>
        <w:spacing w:before="60" w:after="60"/>
        <w:ind w:left="2"/>
        <w:jc w:val="both"/>
        <w:rPr>
          <w:color w:val="000000"/>
        </w:rPr>
      </w:pPr>
    </w:p>
    <w:p w14:paraId="0000000D" w14:textId="77777777" w:rsidR="00CC37E0" w:rsidRDefault="00000000">
      <w:pPr>
        <w:widowControl w:val="0"/>
        <w:pBdr>
          <w:top w:val="nil"/>
          <w:left w:val="nil"/>
          <w:bottom w:val="nil"/>
          <w:right w:val="nil"/>
          <w:between w:val="nil"/>
        </w:pBdr>
        <w:spacing w:before="60" w:after="60"/>
        <w:ind w:left="2"/>
        <w:jc w:val="center"/>
        <w:rPr>
          <w:b/>
          <w:i/>
          <w:color w:val="000000"/>
        </w:rPr>
      </w:pPr>
      <w:r>
        <w:rPr>
          <w:b/>
          <w:i/>
          <w:color w:val="000000"/>
        </w:rPr>
        <w:t xml:space="preserve">EMPLOYMENT HISTORY </w:t>
      </w:r>
    </w:p>
    <w:p w14:paraId="0000000E" w14:textId="77777777" w:rsidR="00CC37E0" w:rsidRDefault="00CC37E0">
      <w:pPr>
        <w:widowControl w:val="0"/>
        <w:pBdr>
          <w:top w:val="nil"/>
          <w:left w:val="nil"/>
          <w:bottom w:val="nil"/>
          <w:right w:val="nil"/>
          <w:between w:val="nil"/>
        </w:pBdr>
        <w:spacing w:before="60" w:after="60"/>
        <w:jc w:val="both"/>
        <w:rPr>
          <w:b/>
          <w:color w:val="000000"/>
          <w:u w:val="single"/>
        </w:rPr>
      </w:pPr>
    </w:p>
    <w:p w14:paraId="0000000F" w14:textId="17C927AB" w:rsidR="00CC37E0" w:rsidRDefault="00000000">
      <w:pPr>
        <w:widowControl w:val="0"/>
        <w:pBdr>
          <w:top w:val="nil"/>
          <w:left w:val="nil"/>
          <w:bottom w:val="nil"/>
          <w:right w:val="nil"/>
          <w:between w:val="nil"/>
        </w:pBdr>
        <w:spacing w:before="60" w:after="60"/>
        <w:jc w:val="both"/>
        <w:rPr>
          <w:b/>
          <w:u w:val="single"/>
        </w:rPr>
      </w:pPr>
      <w:r>
        <w:rPr>
          <w:b/>
          <w:u w:val="single"/>
        </w:rPr>
        <w:t>Dillon Eustace Solicitors</w:t>
      </w:r>
      <w:r w:rsidR="00E46456">
        <w:rPr>
          <w:b/>
          <w:u w:val="single"/>
        </w:rPr>
        <w:t xml:space="preserve"> LLP</w:t>
      </w:r>
      <w:r>
        <w:rPr>
          <w:b/>
          <w:u w:val="single"/>
        </w:rPr>
        <w:t xml:space="preserve"> </w:t>
      </w:r>
    </w:p>
    <w:p w14:paraId="00000010" w14:textId="77777777" w:rsidR="00CC37E0" w:rsidRDefault="00000000">
      <w:pPr>
        <w:widowControl w:val="0"/>
        <w:pBdr>
          <w:top w:val="nil"/>
          <w:left w:val="nil"/>
          <w:bottom w:val="nil"/>
          <w:right w:val="nil"/>
          <w:between w:val="nil"/>
        </w:pBdr>
        <w:spacing w:before="60" w:after="60"/>
        <w:jc w:val="both"/>
        <w:rPr>
          <w:b/>
        </w:rPr>
      </w:pPr>
      <w:r>
        <w:rPr>
          <w:b/>
        </w:rPr>
        <w:t>Dates: February 2022 to present</w:t>
      </w:r>
    </w:p>
    <w:p w14:paraId="00000011" w14:textId="77777777" w:rsidR="00CC37E0" w:rsidRDefault="00CC37E0">
      <w:pPr>
        <w:widowControl w:val="0"/>
        <w:pBdr>
          <w:top w:val="nil"/>
          <w:left w:val="nil"/>
          <w:bottom w:val="nil"/>
          <w:right w:val="nil"/>
          <w:between w:val="nil"/>
        </w:pBdr>
        <w:spacing w:before="60" w:after="60"/>
        <w:jc w:val="both"/>
        <w:rPr>
          <w:b/>
        </w:rPr>
      </w:pPr>
    </w:p>
    <w:p w14:paraId="00000012" w14:textId="1EC6CBE7" w:rsidR="00CC37E0" w:rsidRDefault="002E4FBB">
      <w:pPr>
        <w:widowControl w:val="0"/>
        <w:pBdr>
          <w:top w:val="nil"/>
          <w:left w:val="nil"/>
          <w:bottom w:val="nil"/>
          <w:right w:val="nil"/>
          <w:between w:val="nil"/>
        </w:pBdr>
        <w:spacing w:before="60" w:after="60"/>
        <w:jc w:val="both"/>
        <w:rPr>
          <w:b/>
        </w:rPr>
      </w:pPr>
      <w:r>
        <w:rPr>
          <w:b/>
        </w:rPr>
        <w:t>Intern – Company Secretar</w:t>
      </w:r>
      <w:r w:rsidR="00E46456">
        <w:rPr>
          <w:b/>
        </w:rPr>
        <w:t>ial</w:t>
      </w:r>
      <w:r>
        <w:rPr>
          <w:b/>
        </w:rPr>
        <w:t xml:space="preserve"> Assistant</w:t>
      </w:r>
    </w:p>
    <w:p w14:paraId="00000013" w14:textId="77777777" w:rsidR="00CC37E0" w:rsidRDefault="00CC37E0">
      <w:pPr>
        <w:widowControl w:val="0"/>
        <w:pBdr>
          <w:top w:val="nil"/>
          <w:left w:val="nil"/>
          <w:bottom w:val="nil"/>
          <w:right w:val="nil"/>
          <w:between w:val="nil"/>
        </w:pBdr>
        <w:spacing w:before="60" w:after="60"/>
        <w:jc w:val="both"/>
        <w:rPr>
          <w:b/>
        </w:rPr>
      </w:pPr>
    </w:p>
    <w:p w14:paraId="00000014" w14:textId="03B91BDC" w:rsidR="00CC37E0" w:rsidRDefault="00E46456">
      <w:pPr>
        <w:widowControl w:val="0"/>
        <w:pBdr>
          <w:top w:val="nil"/>
          <w:left w:val="nil"/>
          <w:bottom w:val="nil"/>
          <w:right w:val="nil"/>
          <w:between w:val="nil"/>
        </w:pBdr>
        <w:spacing w:before="60" w:after="60"/>
        <w:jc w:val="both"/>
      </w:pPr>
      <w:r>
        <w:t>Company secretarial and corporate governance support services, delivered to over 300 clients - including domestic and international</w:t>
      </w:r>
      <w:r w:rsidR="005F2986">
        <w:t xml:space="preserve"> limited companies, </w:t>
      </w:r>
      <w:r>
        <w:t>public limited companies</w:t>
      </w:r>
      <w:r w:rsidR="002E4FBB">
        <w:t xml:space="preserve"> </w:t>
      </w:r>
      <w:r>
        <w:t>and regulated</w:t>
      </w:r>
      <w:r w:rsidR="002E4FBB">
        <w:t xml:space="preserve"> ICAV</w:t>
      </w:r>
      <w:r w:rsidR="005F2986">
        <w:t xml:space="preserve"> entities. </w:t>
      </w:r>
      <w:r>
        <w:t xml:space="preserve"> </w:t>
      </w:r>
    </w:p>
    <w:p w14:paraId="6FAEB232" w14:textId="1BF70AC6" w:rsidR="002E4FBB" w:rsidRDefault="002E4FBB">
      <w:pPr>
        <w:widowControl w:val="0"/>
        <w:pBdr>
          <w:top w:val="nil"/>
          <w:left w:val="nil"/>
          <w:bottom w:val="nil"/>
          <w:right w:val="nil"/>
          <w:between w:val="nil"/>
        </w:pBdr>
        <w:spacing w:before="60" w:after="60"/>
        <w:jc w:val="both"/>
      </w:pPr>
    </w:p>
    <w:p w14:paraId="6F6502E7" w14:textId="78DFE71C" w:rsidR="002E4FBB" w:rsidRDefault="002E4FBB">
      <w:pPr>
        <w:widowControl w:val="0"/>
        <w:pBdr>
          <w:top w:val="nil"/>
          <w:left w:val="nil"/>
          <w:bottom w:val="nil"/>
          <w:right w:val="nil"/>
          <w:between w:val="nil"/>
        </w:pBdr>
        <w:spacing w:before="60" w:after="60"/>
        <w:jc w:val="both"/>
        <w:rPr>
          <w:b/>
          <w:bCs/>
        </w:rPr>
      </w:pPr>
      <w:r>
        <w:rPr>
          <w:b/>
          <w:bCs/>
        </w:rPr>
        <w:t>Responsibilities</w:t>
      </w:r>
    </w:p>
    <w:p w14:paraId="3D9C7FAB" w14:textId="5703EF36" w:rsidR="009760D3" w:rsidRDefault="009760D3" w:rsidP="009760D3">
      <w:pPr>
        <w:widowControl w:val="0"/>
        <w:pBdr>
          <w:top w:val="nil"/>
          <w:left w:val="nil"/>
          <w:bottom w:val="nil"/>
          <w:right w:val="nil"/>
          <w:between w:val="nil"/>
        </w:pBdr>
        <w:spacing w:before="60" w:after="60"/>
        <w:jc w:val="both"/>
      </w:pPr>
    </w:p>
    <w:p w14:paraId="631D2D4B" w14:textId="0070BEC6" w:rsidR="002E4FBB" w:rsidRDefault="009760D3" w:rsidP="002E4FBB">
      <w:pPr>
        <w:pStyle w:val="ListParagraph"/>
        <w:widowControl w:val="0"/>
        <w:numPr>
          <w:ilvl w:val="0"/>
          <w:numId w:val="7"/>
        </w:numPr>
        <w:pBdr>
          <w:top w:val="nil"/>
          <w:left w:val="nil"/>
          <w:bottom w:val="nil"/>
          <w:right w:val="nil"/>
          <w:between w:val="nil"/>
        </w:pBdr>
        <w:spacing w:before="60" w:after="60"/>
        <w:jc w:val="both"/>
      </w:pPr>
      <w:r>
        <w:t>Arrangement and coordination of board meetings</w:t>
      </w:r>
      <w:r w:rsidR="00BE0FB6">
        <w:t xml:space="preserve"> and annual general meetings</w:t>
      </w:r>
      <w:r>
        <w:t>, including p</w:t>
      </w:r>
      <w:r w:rsidR="002E4FBB">
        <w:t xml:space="preserve">reparation of </w:t>
      </w:r>
      <w:r>
        <w:t xml:space="preserve">agendas, board papers, </w:t>
      </w:r>
      <w:r w:rsidR="005F2986">
        <w:t>and follow up on action points</w:t>
      </w:r>
      <w:r w:rsidR="001537B3">
        <w:t xml:space="preserve">, on an independent basis. </w:t>
      </w:r>
    </w:p>
    <w:p w14:paraId="1E3022F3" w14:textId="1D2463B3" w:rsidR="005F2986" w:rsidRDefault="005F2986" w:rsidP="002E4FBB">
      <w:pPr>
        <w:pStyle w:val="ListParagraph"/>
        <w:widowControl w:val="0"/>
        <w:numPr>
          <w:ilvl w:val="0"/>
          <w:numId w:val="7"/>
        </w:numPr>
        <w:pBdr>
          <w:top w:val="nil"/>
          <w:left w:val="nil"/>
          <w:bottom w:val="nil"/>
          <w:right w:val="nil"/>
          <w:between w:val="nil"/>
        </w:pBdr>
        <w:spacing w:before="60" w:after="60"/>
        <w:jc w:val="both"/>
      </w:pPr>
      <w:r>
        <w:t>Preparation of comprehensive minutes of meetings</w:t>
      </w:r>
      <w:r w:rsidR="001537B3">
        <w:t xml:space="preserve"> and Director’s written resolutions, on an independent basis. </w:t>
      </w:r>
    </w:p>
    <w:p w14:paraId="565D307B" w14:textId="53AFC26F" w:rsidR="009760D3" w:rsidRDefault="009760D3" w:rsidP="002E4FBB">
      <w:pPr>
        <w:pStyle w:val="ListParagraph"/>
        <w:widowControl w:val="0"/>
        <w:numPr>
          <w:ilvl w:val="0"/>
          <w:numId w:val="7"/>
        </w:numPr>
        <w:pBdr>
          <w:top w:val="nil"/>
          <w:left w:val="nil"/>
          <w:bottom w:val="nil"/>
          <w:right w:val="nil"/>
          <w:between w:val="nil"/>
        </w:pBdr>
        <w:spacing w:before="60" w:after="60"/>
        <w:jc w:val="both"/>
      </w:pPr>
      <w:r>
        <w:t>Maintenance of company statutory books, registers</w:t>
      </w:r>
      <w:r w:rsidR="00BE0FB6">
        <w:t xml:space="preserve">, </w:t>
      </w:r>
      <w:r>
        <w:t>company seals</w:t>
      </w:r>
      <w:r w:rsidR="00BE0FB6">
        <w:t xml:space="preserve"> &amp; authori</w:t>
      </w:r>
      <w:r w:rsidR="00E46456">
        <w:t>s</w:t>
      </w:r>
      <w:r w:rsidR="00BE0FB6">
        <w:t>ed signatory lists.</w:t>
      </w:r>
    </w:p>
    <w:p w14:paraId="753F0EF4" w14:textId="09114040" w:rsidR="002E4FBB" w:rsidRDefault="009760D3" w:rsidP="005F2986">
      <w:pPr>
        <w:pStyle w:val="ListParagraph"/>
        <w:widowControl w:val="0"/>
        <w:numPr>
          <w:ilvl w:val="0"/>
          <w:numId w:val="7"/>
        </w:numPr>
        <w:pBdr>
          <w:top w:val="nil"/>
          <w:left w:val="nil"/>
          <w:bottom w:val="nil"/>
          <w:right w:val="nil"/>
          <w:between w:val="nil"/>
        </w:pBdr>
        <w:spacing w:before="60" w:after="60"/>
        <w:jc w:val="both"/>
      </w:pPr>
      <w:r>
        <w:t xml:space="preserve">Preparation and filing of all statutory returns with the Companies Registration Office </w:t>
      </w:r>
      <w:r w:rsidR="005F2986">
        <w:t>&amp; Central Bank of Irelan</w:t>
      </w:r>
      <w:r w:rsidR="00BE0FB6">
        <w:t>d.</w:t>
      </w:r>
    </w:p>
    <w:p w14:paraId="75DA85B4" w14:textId="085FF223" w:rsidR="00BE0FB6" w:rsidRDefault="00BE0FB6" w:rsidP="005F2986">
      <w:pPr>
        <w:pStyle w:val="ListParagraph"/>
        <w:widowControl w:val="0"/>
        <w:numPr>
          <w:ilvl w:val="0"/>
          <w:numId w:val="7"/>
        </w:numPr>
        <w:pBdr>
          <w:top w:val="nil"/>
          <w:left w:val="nil"/>
          <w:bottom w:val="nil"/>
          <w:right w:val="nil"/>
          <w:between w:val="nil"/>
        </w:pBdr>
        <w:spacing w:before="60" w:after="60"/>
        <w:jc w:val="both"/>
      </w:pPr>
      <w:r>
        <w:t>Build</w:t>
      </w:r>
      <w:r w:rsidR="001537B3">
        <w:t>ing</w:t>
      </w:r>
      <w:r>
        <w:t xml:space="preserve"> and </w:t>
      </w:r>
      <w:r w:rsidR="001537B3">
        <w:t>maintenance of</w:t>
      </w:r>
      <w:r>
        <w:t xml:space="preserve"> strong </w:t>
      </w:r>
      <w:r w:rsidR="00E46456">
        <w:t>relationships</w:t>
      </w:r>
      <w:r>
        <w:t xml:space="preserve"> with clients</w:t>
      </w:r>
      <w:r w:rsidR="00E46456">
        <w:t>.</w:t>
      </w:r>
    </w:p>
    <w:p w14:paraId="00000020" w14:textId="4A2F5074" w:rsidR="00CC37E0" w:rsidRDefault="00000000">
      <w:pPr>
        <w:widowControl w:val="0"/>
        <w:numPr>
          <w:ilvl w:val="0"/>
          <w:numId w:val="3"/>
        </w:numPr>
        <w:pBdr>
          <w:top w:val="nil"/>
          <w:left w:val="nil"/>
          <w:bottom w:val="nil"/>
          <w:right w:val="nil"/>
          <w:between w:val="nil"/>
        </w:pBdr>
        <w:spacing w:after="60"/>
        <w:jc w:val="both"/>
      </w:pPr>
      <w:r>
        <w:lastRenderedPageBreak/>
        <w:t>Experience in legal and corporate governance software including Keyhouse, BoardVantage, Relate,</w:t>
      </w:r>
      <w:r w:rsidR="000F1E22">
        <w:t xml:space="preserve"> CRO Core</w:t>
      </w:r>
      <w:r>
        <w:t xml:space="preserve"> and iManage. </w:t>
      </w:r>
    </w:p>
    <w:p w14:paraId="00000021" w14:textId="77777777" w:rsidR="00CC37E0" w:rsidRDefault="00CC37E0">
      <w:pPr>
        <w:widowControl w:val="0"/>
        <w:pBdr>
          <w:top w:val="nil"/>
          <w:left w:val="nil"/>
          <w:bottom w:val="nil"/>
          <w:right w:val="nil"/>
          <w:between w:val="nil"/>
        </w:pBdr>
        <w:spacing w:before="60" w:after="60"/>
        <w:jc w:val="both"/>
        <w:rPr>
          <w:b/>
          <w:u w:val="single"/>
        </w:rPr>
      </w:pPr>
    </w:p>
    <w:p w14:paraId="00000022" w14:textId="77777777" w:rsidR="00CC37E0" w:rsidRDefault="00CC37E0">
      <w:pPr>
        <w:widowControl w:val="0"/>
        <w:pBdr>
          <w:top w:val="nil"/>
          <w:left w:val="nil"/>
          <w:bottom w:val="nil"/>
          <w:right w:val="nil"/>
          <w:between w:val="nil"/>
        </w:pBdr>
        <w:spacing w:before="60" w:after="60"/>
        <w:jc w:val="both"/>
        <w:rPr>
          <w:b/>
          <w:u w:val="single"/>
        </w:rPr>
      </w:pPr>
    </w:p>
    <w:p w14:paraId="00000023" w14:textId="77777777" w:rsidR="00CC37E0" w:rsidRDefault="00000000">
      <w:pPr>
        <w:widowControl w:val="0"/>
        <w:pBdr>
          <w:top w:val="nil"/>
          <w:left w:val="nil"/>
          <w:bottom w:val="nil"/>
          <w:right w:val="nil"/>
          <w:between w:val="nil"/>
        </w:pBdr>
        <w:spacing w:before="60" w:after="60"/>
        <w:jc w:val="both"/>
        <w:rPr>
          <w:b/>
          <w:u w:val="single"/>
        </w:rPr>
      </w:pPr>
      <w:r>
        <w:rPr>
          <w:b/>
          <w:color w:val="000000"/>
          <w:u w:val="single"/>
        </w:rPr>
        <w:t>Beauchamps Solicitors, Dublin</w:t>
      </w:r>
    </w:p>
    <w:p w14:paraId="00000024" w14:textId="77777777" w:rsidR="00CC37E0" w:rsidRDefault="00000000">
      <w:pPr>
        <w:widowControl w:val="0"/>
        <w:pBdr>
          <w:top w:val="nil"/>
          <w:left w:val="nil"/>
          <w:bottom w:val="nil"/>
          <w:right w:val="nil"/>
          <w:between w:val="nil"/>
        </w:pBdr>
        <w:spacing w:before="60" w:after="60"/>
        <w:jc w:val="both"/>
        <w:rPr>
          <w:b/>
          <w:color w:val="000000"/>
        </w:rPr>
      </w:pPr>
      <w:r>
        <w:rPr>
          <w:b/>
        </w:rPr>
        <w:t xml:space="preserve">Dates: </w:t>
      </w:r>
      <w:r>
        <w:rPr>
          <w:b/>
          <w:color w:val="000000"/>
        </w:rPr>
        <w:t xml:space="preserve">July 2020 to August 2020 </w:t>
      </w:r>
      <w:r>
        <w:rPr>
          <w:b/>
          <w:color w:val="000000"/>
        </w:rPr>
        <w:tab/>
      </w:r>
    </w:p>
    <w:p w14:paraId="00000025" w14:textId="77777777" w:rsidR="00CC37E0" w:rsidRDefault="00CC37E0">
      <w:pPr>
        <w:widowControl w:val="0"/>
        <w:pBdr>
          <w:top w:val="nil"/>
          <w:left w:val="nil"/>
          <w:bottom w:val="nil"/>
          <w:right w:val="nil"/>
          <w:between w:val="nil"/>
        </w:pBdr>
        <w:spacing w:before="60" w:after="60"/>
        <w:jc w:val="both"/>
        <w:rPr>
          <w:b/>
          <w:u w:val="single"/>
        </w:rPr>
      </w:pPr>
    </w:p>
    <w:p w14:paraId="00000026" w14:textId="7B35461F" w:rsidR="00CC37E0" w:rsidRDefault="00000000">
      <w:pPr>
        <w:widowControl w:val="0"/>
        <w:pBdr>
          <w:top w:val="nil"/>
          <w:left w:val="nil"/>
          <w:bottom w:val="nil"/>
          <w:right w:val="nil"/>
          <w:between w:val="nil"/>
        </w:pBdr>
        <w:spacing w:before="60" w:after="60"/>
        <w:jc w:val="both"/>
        <w:rPr>
          <w:b/>
          <w:color w:val="000000"/>
        </w:rPr>
      </w:pPr>
      <w:r>
        <w:rPr>
          <w:b/>
          <w:color w:val="000000"/>
        </w:rPr>
        <w:t xml:space="preserve">Intern </w:t>
      </w:r>
    </w:p>
    <w:p w14:paraId="00000027" w14:textId="77777777" w:rsidR="00CC37E0" w:rsidRDefault="00CC37E0">
      <w:pPr>
        <w:widowControl w:val="0"/>
        <w:pBdr>
          <w:top w:val="nil"/>
          <w:left w:val="nil"/>
          <w:bottom w:val="nil"/>
          <w:right w:val="nil"/>
          <w:between w:val="nil"/>
        </w:pBdr>
        <w:spacing w:before="60" w:after="60"/>
        <w:jc w:val="both"/>
        <w:rPr>
          <w:b/>
          <w:color w:val="000000"/>
          <w:u w:val="single"/>
        </w:rPr>
      </w:pPr>
    </w:p>
    <w:p w14:paraId="00000028" w14:textId="77777777" w:rsidR="00CC37E0" w:rsidRDefault="00000000">
      <w:pPr>
        <w:widowControl w:val="0"/>
        <w:pBdr>
          <w:top w:val="nil"/>
          <w:left w:val="nil"/>
          <w:bottom w:val="nil"/>
          <w:right w:val="nil"/>
          <w:between w:val="nil"/>
        </w:pBdr>
        <w:spacing w:before="60" w:after="60"/>
        <w:ind w:left="9" w:hanging="6"/>
        <w:rPr>
          <w:color w:val="000000"/>
        </w:rPr>
      </w:pPr>
      <w:r>
        <w:rPr>
          <w:color w:val="000000"/>
        </w:rPr>
        <w:t xml:space="preserve">Having achieved First Place in Company Law in my BCL graduating class, I was awarded an Internship with Beauchamps Solicitors, Dublin. The internship was a rich and varied legal experience in a leading and busy legal firm. </w:t>
      </w:r>
    </w:p>
    <w:p w14:paraId="00000029" w14:textId="77777777" w:rsidR="00CC37E0" w:rsidRDefault="00CC37E0">
      <w:pPr>
        <w:widowControl w:val="0"/>
        <w:pBdr>
          <w:top w:val="nil"/>
          <w:left w:val="nil"/>
          <w:bottom w:val="nil"/>
          <w:right w:val="nil"/>
          <w:between w:val="nil"/>
        </w:pBdr>
        <w:spacing w:before="60" w:after="60"/>
        <w:ind w:left="9" w:hanging="6"/>
      </w:pPr>
    </w:p>
    <w:p w14:paraId="0000002A" w14:textId="77777777" w:rsidR="00CC37E0" w:rsidRDefault="00000000">
      <w:pPr>
        <w:widowControl w:val="0"/>
        <w:numPr>
          <w:ilvl w:val="0"/>
          <w:numId w:val="1"/>
        </w:numPr>
        <w:pBdr>
          <w:top w:val="nil"/>
          <w:left w:val="nil"/>
          <w:bottom w:val="nil"/>
          <w:right w:val="nil"/>
          <w:between w:val="nil"/>
        </w:pBdr>
        <w:spacing w:before="60"/>
        <w:ind w:hanging="436"/>
        <w:rPr>
          <w:color w:val="000000"/>
        </w:rPr>
      </w:pPr>
      <w:r>
        <w:rPr>
          <w:color w:val="000000"/>
        </w:rPr>
        <w:t xml:space="preserve">I have enhanced my legal skills through legal research exercises and authoring case notes.  </w:t>
      </w:r>
    </w:p>
    <w:p w14:paraId="0000002B" w14:textId="77777777" w:rsidR="00CC37E0" w:rsidRDefault="00000000">
      <w:pPr>
        <w:widowControl w:val="0"/>
        <w:numPr>
          <w:ilvl w:val="0"/>
          <w:numId w:val="1"/>
        </w:numPr>
        <w:pBdr>
          <w:top w:val="nil"/>
          <w:left w:val="nil"/>
          <w:bottom w:val="nil"/>
          <w:right w:val="nil"/>
          <w:between w:val="nil"/>
        </w:pBdr>
        <w:ind w:hanging="436"/>
        <w:rPr>
          <w:color w:val="000000"/>
        </w:rPr>
      </w:pPr>
      <w:r>
        <w:rPr>
          <w:color w:val="000000"/>
        </w:rPr>
        <w:t xml:space="preserve">I actively participated in mentorship classes with role models such as </w:t>
      </w:r>
      <w:r>
        <w:t>Siobhan Moriarty</w:t>
      </w:r>
      <w:r>
        <w:rPr>
          <w:color w:val="000000"/>
        </w:rPr>
        <w:t xml:space="preserve"> (General Counsel for Diageo</w:t>
      </w:r>
      <w:r>
        <w:t>)</w:t>
      </w:r>
      <w:r>
        <w:rPr>
          <w:color w:val="000000"/>
        </w:rPr>
        <w:t xml:space="preserve">, American immigration lawyer Fiona McEntee, and champion golfer Paul McGinley. </w:t>
      </w:r>
    </w:p>
    <w:p w14:paraId="0000002F" w14:textId="436C2FD8" w:rsidR="00CC37E0" w:rsidRPr="002E4FBB" w:rsidRDefault="00000000" w:rsidP="002E4FBB">
      <w:pPr>
        <w:widowControl w:val="0"/>
        <w:numPr>
          <w:ilvl w:val="0"/>
          <w:numId w:val="1"/>
        </w:numPr>
        <w:pBdr>
          <w:top w:val="nil"/>
          <w:left w:val="nil"/>
          <w:bottom w:val="nil"/>
          <w:right w:val="nil"/>
          <w:between w:val="nil"/>
        </w:pBdr>
        <w:spacing w:after="60"/>
        <w:ind w:hanging="436"/>
        <w:rPr>
          <w:color w:val="000000"/>
        </w:rPr>
      </w:pPr>
      <w:r>
        <w:rPr>
          <w:color w:val="000000"/>
        </w:rPr>
        <w:t xml:space="preserve">I was part of the winning team of a mock criminal trial.  This involved extensive case preparation and the ability to present </w:t>
      </w:r>
      <w:r>
        <w:t>th</w:t>
      </w:r>
      <w:r>
        <w:rPr>
          <w:color w:val="000000"/>
        </w:rPr>
        <w:t xml:space="preserve">e prosecution case in a mock </w:t>
      </w:r>
      <w:r>
        <w:t>courtroom</w:t>
      </w:r>
      <w:r>
        <w:rPr>
          <w:color w:val="000000"/>
        </w:rPr>
        <w:t>.</w:t>
      </w:r>
    </w:p>
    <w:p w14:paraId="00000030" w14:textId="77777777" w:rsidR="00CC37E0" w:rsidRDefault="00CC37E0">
      <w:pPr>
        <w:widowControl w:val="0"/>
        <w:pBdr>
          <w:top w:val="nil"/>
          <w:left w:val="nil"/>
          <w:bottom w:val="nil"/>
          <w:right w:val="nil"/>
          <w:between w:val="nil"/>
        </w:pBdr>
        <w:spacing w:before="60" w:after="60"/>
        <w:ind w:left="5" w:right="731"/>
        <w:rPr>
          <w:color w:val="000000"/>
        </w:rPr>
      </w:pPr>
    </w:p>
    <w:p w14:paraId="00000031" w14:textId="77777777" w:rsidR="00CC37E0" w:rsidRDefault="00000000">
      <w:pPr>
        <w:widowControl w:val="0"/>
        <w:pBdr>
          <w:top w:val="nil"/>
          <w:left w:val="nil"/>
          <w:bottom w:val="nil"/>
          <w:right w:val="nil"/>
          <w:between w:val="nil"/>
        </w:pBdr>
        <w:spacing w:before="60" w:after="60"/>
        <w:ind w:left="5" w:right="731"/>
        <w:rPr>
          <w:b/>
          <w:u w:val="single"/>
        </w:rPr>
      </w:pPr>
      <w:r>
        <w:rPr>
          <w:b/>
          <w:color w:val="000000"/>
          <w:u w:val="single"/>
        </w:rPr>
        <w:t>Next Retail, Swords,  Co. Dublin</w:t>
      </w:r>
      <w:r>
        <w:rPr>
          <w:b/>
          <w:u w:val="single"/>
        </w:rPr>
        <w:t xml:space="preserve"> </w:t>
      </w:r>
    </w:p>
    <w:p w14:paraId="00000032" w14:textId="77777777" w:rsidR="00CC37E0" w:rsidRDefault="00000000">
      <w:pPr>
        <w:widowControl w:val="0"/>
        <w:pBdr>
          <w:top w:val="nil"/>
          <w:left w:val="nil"/>
          <w:bottom w:val="nil"/>
          <w:right w:val="nil"/>
          <w:between w:val="nil"/>
        </w:pBdr>
        <w:spacing w:before="60" w:after="60"/>
        <w:ind w:left="5" w:right="731"/>
        <w:rPr>
          <w:b/>
          <w:color w:val="000000"/>
        </w:rPr>
      </w:pPr>
      <w:r>
        <w:rPr>
          <w:b/>
        </w:rPr>
        <w:t>Dates: May</w:t>
      </w:r>
      <w:r>
        <w:rPr>
          <w:b/>
          <w:color w:val="000000"/>
        </w:rPr>
        <w:t xml:space="preserve"> 2017 – Present  </w:t>
      </w:r>
    </w:p>
    <w:p w14:paraId="00000033" w14:textId="77777777" w:rsidR="00CC37E0" w:rsidRDefault="00CC37E0">
      <w:pPr>
        <w:widowControl w:val="0"/>
        <w:pBdr>
          <w:top w:val="nil"/>
          <w:left w:val="nil"/>
          <w:bottom w:val="nil"/>
          <w:right w:val="nil"/>
          <w:between w:val="nil"/>
        </w:pBdr>
        <w:spacing w:before="60" w:after="60"/>
        <w:ind w:left="5" w:right="731"/>
        <w:rPr>
          <w:b/>
        </w:rPr>
      </w:pPr>
    </w:p>
    <w:p w14:paraId="00000034" w14:textId="77777777" w:rsidR="00CC37E0" w:rsidRDefault="00000000">
      <w:pPr>
        <w:widowControl w:val="0"/>
        <w:pBdr>
          <w:top w:val="nil"/>
          <w:left w:val="nil"/>
          <w:bottom w:val="nil"/>
          <w:right w:val="nil"/>
          <w:between w:val="nil"/>
        </w:pBdr>
        <w:spacing w:before="60" w:after="60"/>
        <w:ind w:left="5" w:right="731"/>
        <w:rPr>
          <w:b/>
          <w:color w:val="000000"/>
        </w:rPr>
      </w:pPr>
      <w:r>
        <w:rPr>
          <w:b/>
          <w:color w:val="000000"/>
        </w:rPr>
        <w:t>Team Coach/Sales Consultant/Office Assistant</w:t>
      </w:r>
    </w:p>
    <w:p w14:paraId="00000035" w14:textId="77777777" w:rsidR="00CC37E0" w:rsidRDefault="00CC37E0">
      <w:pPr>
        <w:widowControl w:val="0"/>
        <w:pBdr>
          <w:top w:val="nil"/>
          <w:left w:val="nil"/>
          <w:bottom w:val="nil"/>
          <w:right w:val="nil"/>
          <w:between w:val="nil"/>
        </w:pBdr>
        <w:spacing w:before="60" w:after="60"/>
        <w:ind w:left="5" w:right="731"/>
        <w:rPr>
          <w:b/>
          <w:color w:val="000000"/>
        </w:rPr>
      </w:pPr>
    </w:p>
    <w:p w14:paraId="00000036" w14:textId="77777777" w:rsidR="00CC37E0" w:rsidRDefault="00000000">
      <w:pPr>
        <w:widowControl w:val="0"/>
        <w:pBdr>
          <w:top w:val="nil"/>
          <w:left w:val="nil"/>
          <w:bottom w:val="nil"/>
          <w:right w:val="nil"/>
          <w:between w:val="nil"/>
        </w:pBdr>
        <w:spacing w:before="60" w:after="60"/>
        <w:ind w:left="5"/>
        <w:rPr>
          <w:color w:val="000000"/>
        </w:rPr>
      </w:pPr>
      <w:r>
        <w:rPr>
          <w:b/>
          <w:color w:val="000000"/>
        </w:rPr>
        <w:t xml:space="preserve">Responsibilities: </w:t>
      </w:r>
      <w:r>
        <w:rPr>
          <w:color w:val="000000"/>
        </w:rPr>
        <w:t xml:space="preserve"> </w:t>
      </w:r>
    </w:p>
    <w:p w14:paraId="00000037" w14:textId="77777777" w:rsidR="00CC37E0" w:rsidRDefault="00000000">
      <w:pPr>
        <w:widowControl w:val="0"/>
        <w:pBdr>
          <w:top w:val="nil"/>
          <w:left w:val="nil"/>
          <w:bottom w:val="nil"/>
          <w:right w:val="nil"/>
          <w:between w:val="nil"/>
        </w:pBdr>
        <w:spacing w:before="60" w:after="60"/>
        <w:ind w:left="1" w:firstLine="1"/>
        <w:jc w:val="both"/>
        <w:rPr>
          <w:color w:val="000000"/>
        </w:rPr>
      </w:pPr>
      <w:r>
        <w:rPr>
          <w:b/>
          <w:color w:val="000000"/>
        </w:rPr>
        <w:t xml:space="preserve">Team Coach: </w:t>
      </w:r>
      <w:r>
        <w:rPr>
          <w:color w:val="000000"/>
        </w:rPr>
        <w:t>Promoted to this key role in</w:t>
      </w:r>
      <w:r>
        <w:rPr>
          <w:color w:val="FF0000"/>
        </w:rPr>
        <w:t xml:space="preserve"> </w:t>
      </w:r>
      <w:r>
        <w:t>February 2020</w:t>
      </w:r>
      <w:r>
        <w:rPr>
          <w:color w:val="000000"/>
        </w:rPr>
        <w:t>,</w:t>
      </w:r>
      <w:r>
        <w:rPr>
          <w:b/>
          <w:color w:val="000000"/>
        </w:rPr>
        <w:t xml:space="preserve"> </w:t>
      </w:r>
      <w:r>
        <w:rPr>
          <w:color w:val="000000"/>
        </w:rPr>
        <w:t xml:space="preserve">responsible for the training and continuous development of </w:t>
      </w:r>
      <w:r>
        <w:t xml:space="preserve">new and existing team </w:t>
      </w:r>
      <w:r>
        <w:rPr>
          <w:color w:val="000000"/>
        </w:rPr>
        <w:t xml:space="preserve">members in the areas of store operations and stock management IT solutions. </w:t>
      </w:r>
    </w:p>
    <w:p w14:paraId="00000038" w14:textId="77777777" w:rsidR="00CC37E0" w:rsidRDefault="00000000">
      <w:pPr>
        <w:widowControl w:val="0"/>
        <w:pBdr>
          <w:top w:val="nil"/>
          <w:left w:val="nil"/>
          <w:bottom w:val="nil"/>
          <w:right w:val="nil"/>
          <w:between w:val="nil"/>
        </w:pBdr>
        <w:spacing w:before="60" w:after="60"/>
        <w:ind w:left="1" w:firstLine="1"/>
        <w:jc w:val="both"/>
        <w:rPr>
          <w:color w:val="000000"/>
        </w:rPr>
      </w:pPr>
      <w:r>
        <w:rPr>
          <w:b/>
          <w:color w:val="000000"/>
        </w:rPr>
        <w:t xml:space="preserve">Sales Consultant: </w:t>
      </w:r>
      <w:r>
        <w:rPr>
          <w:color w:val="000000"/>
        </w:rPr>
        <w:t xml:space="preserve">Working independently with minimal supervision in the areas of customer service, cashier, stock control and visual merchandising to achieve and maintain the highest standard of customer experience. </w:t>
      </w:r>
    </w:p>
    <w:p w14:paraId="00000039" w14:textId="77777777" w:rsidR="00CC37E0" w:rsidRDefault="00000000">
      <w:pPr>
        <w:widowControl w:val="0"/>
        <w:pBdr>
          <w:top w:val="nil"/>
          <w:left w:val="nil"/>
          <w:bottom w:val="nil"/>
          <w:right w:val="nil"/>
          <w:between w:val="nil"/>
        </w:pBdr>
        <w:spacing w:before="60" w:after="60"/>
        <w:ind w:left="1" w:firstLine="1"/>
        <w:jc w:val="both"/>
        <w:rPr>
          <w:color w:val="000000"/>
        </w:rPr>
      </w:pPr>
      <w:r>
        <w:rPr>
          <w:b/>
          <w:color w:val="000000"/>
        </w:rPr>
        <w:t>Office Assistant/A</w:t>
      </w:r>
      <w:r>
        <w:rPr>
          <w:b/>
        </w:rPr>
        <w:t>dministrator</w:t>
      </w:r>
      <w:r>
        <w:rPr>
          <w:b/>
          <w:color w:val="000000"/>
        </w:rPr>
        <w:t xml:space="preserve">: </w:t>
      </w:r>
      <w:r>
        <w:rPr>
          <w:color w:val="000000"/>
        </w:rPr>
        <w:t>Responsible for the Next Online retail function, ensuring large volumes of stock are organized on the company stock management computer system for distribution to online customers and Next outlets on-time and in-full.</w:t>
      </w:r>
    </w:p>
    <w:p w14:paraId="0000003A" w14:textId="77777777" w:rsidR="00CC37E0" w:rsidRDefault="00CC37E0">
      <w:pPr>
        <w:widowControl w:val="0"/>
        <w:pBdr>
          <w:top w:val="nil"/>
          <w:left w:val="nil"/>
          <w:bottom w:val="nil"/>
          <w:right w:val="nil"/>
          <w:between w:val="nil"/>
        </w:pBdr>
        <w:spacing w:before="60" w:after="60"/>
        <w:ind w:left="8"/>
        <w:rPr>
          <w:b/>
          <w:color w:val="000000"/>
          <w:u w:val="single"/>
        </w:rPr>
      </w:pPr>
    </w:p>
    <w:p w14:paraId="0000003B" w14:textId="77777777" w:rsidR="00CC37E0" w:rsidRDefault="00CC37E0">
      <w:pPr>
        <w:widowControl w:val="0"/>
        <w:pBdr>
          <w:top w:val="nil"/>
          <w:left w:val="nil"/>
          <w:bottom w:val="nil"/>
          <w:right w:val="nil"/>
          <w:between w:val="nil"/>
        </w:pBdr>
        <w:spacing w:before="60" w:after="60"/>
        <w:ind w:left="8"/>
        <w:rPr>
          <w:b/>
          <w:color w:val="000000"/>
          <w:u w:val="single"/>
        </w:rPr>
      </w:pPr>
    </w:p>
    <w:p w14:paraId="0000003C" w14:textId="77777777" w:rsidR="00CC37E0" w:rsidRDefault="00000000">
      <w:pPr>
        <w:widowControl w:val="0"/>
        <w:pBdr>
          <w:top w:val="nil"/>
          <w:left w:val="nil"/>
          <w:bottom w:val="nil"/>
          <w:right w:val="nil"/>
          <w:between w:val="nil"/>
        </w:pBdr>
        <w:spacing w:before="60" w:after="60"/>
        <w:ind w:left="8"/>
        <w:rPr>
          <w:b/>
          <w:u w:val="single"/>
        </w:rPr>
      </w:pPr>
      <w:r>
        <w:rPr>
          <w:b/>
          <w:color w:val="000000"/>
          <w:u w:val="single"/>
        </w:rPr>
        <w:t>Denis I. Finn Solicitors, Dublin 2</w:t>
      </w:r>
      <w:r>
        <w:rPr>
          <w:b/>
          <w:u w:val="single"/>
        </w:rPr>
        <w:t>-</w:t>
      </w:r>
    </w:p>
    <w:p w14:paraId="0000003D" w14:textId="77777777" w:rsidR="00CC37E0" w:rsidRDefault="00000000">
      <w:pPr>
        <w:widowControl w:val="0"/>
        <w:pBdr>
          <w:top w:val="nil"/>
          <w:left w:val="nil"/>
          <w:bottom w:val="nil"/>
          <w:right w:val="nil"/>
          <w:between w:val="nil"/>
        </w:pBdr>
        <w:spacing w:before="60" w:after="60"/>
        <w:ind w:left="8"/>
        <w:rPr>
          <w:b/>
          <w:color w:val="000000"/>
        </w:rPr>
      </w:pPr>
      <w:r>
        <w:rPr>
          <w:b/>
        </w:rPr>
        <w:t xml:space="preserve">Dates: </w:t>
      </w:r>
      <w:r>
        <w:rPr>
          <w:b/>
          <w:color w:val="000000"/>
        </w:rPr>
        <w:t>January 2017 – March 2017</w:t>
      </w:r>
    </w:p>
    <w:p w14:paraId="0000003E" w14:textId="77777777" w:rsidR="00CC37E0" w:rsidRDefault="00CC37E0">
      <w:pPr>
        <w:widowControl w:val="0"/>
        <w:pBdr>
          <w:top w:val="nil"/>
          <w:left w:val="nil"/>
          <w:bottom w:val="nil"/>
          <w:right w:val="nil"/>
          <w:between w:val="nil"/>
        </w:pBdr>
        <w:spacing w:before="60" w:after="60"/>
        <w:ind w:left="10"/>
        <w:rPr>
          <w:b/>
        </w:rPr>
      </w:pPr>
    </w:p>
    <w:p w14:paraId="0000003F" w14:textId="77777777" w:rsidR="00CC37E0" w:rsidRDefault="00000000">
      <w:pPr>
        <w:widowControl w:val="0"/>
        <w:pBdr>
          <w:top w:val="nil"/>
          <w:left w:val="nil"/>
          <w:bottom w:val="nil"/>
          <w:right w:val="nil"/>
          <w:between w:val="nil"/>
        </w:pBdr>
        <w:spacing w:before="60" w:after="60"/>
        <w:ind w:left="10"/>
        <w:rPr>
          <w:b/>
          <w:color w:val="000000"/>
        </w:rPr>
      </w:pPr>
      <w:r>
        <w:rPr>
          <w:b/>
          <w:color w:val="000000"/>
        </w:rPr>
        <w:t xml:space="preserve">Legal Intern </w:t>
      </w:r>
    </w:p>
    <w:p w14:paraId="00000040" w14:textId="77777777" w:rsidR="00CC37E0" w:rsidRDefault="00000000">
      <w:pPr>
        <w:widowControl w:val="0"/>
        <w:pBdr>
          <w:top w:val="nil"/>
          <w:left w:val="nil"/>
          <w:bottom w:val="nil"/>
          <w:right w:val="nil"/>
          <w:between w:val="nil"/>
        </w:pBdr>
        <w:spacing w:before="60" w:after="60"/>
        <w:ind w:left="4"/>
        <w:rPr>
          <w:color w:val="000000"/>
        </w:rPr>
      </w:pPr>
      <w:r>
        <w:rPr>
          <w:color w:val="000000"/>
        </w:rPr>
        <w:lastRenderedPageBreak/>
        <w:t xml:space="preserve"> </w:t>
      </w:r>
    </w:p>
    <w:p w14:paraId="00000041" w14:textId="77777777" w:rsidR="00CC37E0" w:rsidRDefault="00000000">
      <w:pPr>
        <w:widowControl w:val="0"/>
        <w:pBdr>
          <w:top w:val="nil"/>
          <w:left w:val="nil"/>
          <w:bottom w:val="nil"/>
          <w:right w:val="nil"/>
          <w:between w:val="nil"/>
        </w:pBdr>
        <w:spacing w:before="60" w:after="60"/>
        <w:ind w:left="4"/>
        <w:rPr>
          <w:b/>
          <w:color w:val="000000"/>
        </w:rPr>
      </w:pPr>
      <w:r>
        <w:rPr>
          <w:b/>
          <w:color w:val="000000"/>
        </w:rPr>
        <w:t xml:space="preserve">Responsibilities: </w:t>
      </w:r>
    </w:p>
    <w:p w14:paraId="00000042" w14:textId="77777777" w:rsidR="00CC37E0" w:rsidRDefault="00000000">
      <w:pPr>
        <w:widowControl w:val="0"/>
        <w:pBdr>
          <w:top w:val="nil"/>
          <w:left w:val="nil"/>
          <w:bottom w:val="nil"/>
          <w:right w:val="nil"/>
          <w:between w:val="nil"/>
        </w:pBdr>
        <w:spacing w:before="60" w:after="60"/>
        <w:ind w:left="4"/>
      </w:pPr>
      <w:r>
        <w:t>Gained valuable general legal experience in a busy legal firm. For example:</w:t>
      </w:r>
    </w:p>
    <w:p w14:paraId="00000043" w14:textId="77777777" w:rsidR="00CC37E0" w:rsidRDefault="00000000">
      <w:pPr>
        <w:widowControl w:val="0"/>
        <w:numPr>
          <w:ilvl w:val="0"/>
          <w:numId w:val="2"/>
        </w:numPr>
        <w:pBdr>
          <w:top w:val="nil"/>
          <w:left w:val="nil"/>
          <w:bottom w:val="nil"/>
          <w:right w:val="nil"/>
          <w:between w:val="nil"/>
        </w:pBdr>
        <w:spacing w:before="60"/>
        <w:ind w:hanging="294"/>
      </w:pPr>
      <w:r>
        <w:rPr>
          <w:color w:val="000000"/>
        </w:rPr>
        <w:t xml:space="preserve">Instructing and attending Counsel at the High Court in varying practice areas such as bankruptcy and liquidation, tax, property law, and landlord and tenant law. </w:t>
      </w:r>
    </w:p>
    <w:p w14:paraId="00000044" w14:textId="77777777" w:rsidR="00CC37E0" w:rsidRDefault="00000000">
      <w:pPr>
        <w:widowControl w:val="0"/>
        <w:numPr>
          <w:ilvl w:val="0"/>
          <w:numId w:val="2"/>
        </w:numPr>
        <w:pBdr>
          <w:top w:val="nil"/>
          <w:left w:val="nil"/>
          <w:bottom w:val="nil"/>
          <w:right w:val="nil"/>
          <w:between w:val="nil"/>
        </w:pBdr>
        <w:ind w:hanging="294"/>
        <w:rPr>
          <w:color w:val="000000"/>
        </w:rPr>
      </w:pPr>
      <w:r>
        <w:rPr>
          <w:color w:val="000000"/>
        </w:rPr>
        <w:t>Liaising with large corporate clients</w:t>
      </w:r>
    </w:p>
    <w:p w14:paraId="00000045" w14:textId="77777777" w:rsidR="00CC37E0" w:rsidRDefault="00000000">
      <w:pPr>
        <w:widowControl w:val="0"/>
        <w:numPr>
          <w:ilvl w:val="0"/>
          <w:numId w:val="2"/>
        </w:numPr>
        <w:pBdr>
          <w:top w:val="nil"/>
          <w:left w:val="nil"/>
          <w:bottom w:val="nil"/>
          <w:right w:val="nil"/>
          <w:between w:val="nil"/>
        </w:pBdr>
        <w:ind w:hanging="294"/>
        <w:rPr>
          <w:color w:val="000000"/>
        </w:rPr>
      </w:pPr>
      <w:r>
        <w:rPr>
          <w:color w:val="000000"/>
        </w:rPr>
        <w:t>Case file management and preparation, use of “Keyhouse” case management system.</w:t>
      </w:r>
    </w:p>
    <w:p w14:paraId="00000046" w14:textId="77777777" w:rsidR="00CC37E0" w:rsidRDefault="00000000">
      <w:pPr>
        <w:widowControl w:val="0"/>
        <w:numPr>
          <w:ilvl w:val="0"/>
          <w:numId w:val="2"/>
        </w:numPr>
        <w:pBdr>
          <w:top w:val="nil"/>
          <w:left w:val="nil"/>
          <w:bottom w:val="nil"/>
          <w:right w:val="nil"/>
          <w:between w:val="nil"/>
        </w:pBdr>
        <w:spacing w:after="60"/>
        <w:ind w:hanging="294"/>
      </w:pPr>
      <w:r>
        <w:rPr>
          <w:color w:val="000000"/>
        </w:rPr>
        <w:t xml:space="preserve">Legal research, banking, proofreading of documents, serving papers and legal documentation/procedure. </w:t>
      </w:r>
    </w:p>
    <w:p w14:paraId="00000047" w14:textId="77777777" w:rsidR="00CC37E0" w:rsidRDefault="00CC37E0">
      <w:pPr>
        <w:widowControl w:val="0"/>
        <w:pBdr>
          <w:top w:val="nil"/>
          <w:left w:val="nil"/>
          <w:bottom w:val="nil"/>
          <w:right w:val="nil"/>
          <w:between w:val="nil"/>
        </w:pBdr>
        <w:spacing w:before="60" w:after="60"/>
        <w:ind w:left="4"/>
        <w:jc w:val="center"/>
        <w:rPr>
          <w:b/>
          <w:i/>
          <w:color w:val="000000"/>
        </w:rPr>
      </w:pPr>
    </w:p>
    <w:p w14:paraId="00000048" w14:textId="77777777" w:rsidR="00CC37E0" w:rsidRDefault="00CC37E0">
      <w:pPr>
        <w:widowControl w:val="0"/>
        <w:pBdr>
          <w:top w:val="nil"/>
          <w:left w:val="nil"/>
          <w:bottom w:val="nil"/>
          <w:right w:val="nil"/>
          <w:between w:val="nil"/>
        </w:pBdr>
        <w:spacing w:before="60" w:after="60"/>
        <w:ind w:left="4"/>
        <w:jc w:val="center"/>
        <w:rPr>
          <w:b/>
          <w:i/>
          <w:color w:val="000000"/>
        </w:rPr>
      </w:pPr>
    </w:p>
    <w:p w14:paraId="00000049" w14:textId="77777777" w:rsidR="00CC37E0" w:rsidRDefault="00000000">
      <w:pPr>
        <w:widowControl w:val="0"/>
        <w:pBdr>
          <w:top w:val="nil"/>
          <w:left w:val="nil"/>
          <w:bottom w:val="nil"/>
          <w:right w:val="nil"/>
          <w:between w:val="nil"/>
        </w:pBdr>
        <w:spacing w:before="60" w:after="60"/>
        <w:ind w:left="4"/>
        <w:jc w:val="center"/>
        <w:rPr>
          <w:b/>
          <w:i/>
          <w:color w:val="000000"/>
        </w:rPr>
      </w:pPr>
      <w:r>
        <w:rPr>
          <w:b/>
          <w:i/>
          <w:color w:val="000000"/>
        </w:rPr>
        <w:t xml:space="preserve">ACADEMIC AND PROFESSIONAL EDUCATION </w:t>
      </w:r>
      <w:r>
        <w:rPr>
          <w:rFonts w:ascii="Arial" w:eastAsia="Arial" w:hAnsi="Arial" w:cs="Arial"/>
          <w:color w:val="000000"/>
        </w:rPr>
        <w:t xml:space="preserve"> </w:t>
      </w:r>
    </w:p>
    <w:p w14:paraId="0000004A" w14:textId="77777777" w:rsidR="00CC37E0" w:rsidRDefault="00CC37E0">
      <w:pPr>
        <w:widowControl w:val="0"/>
        <w:pBdr>
          <w:top w:val="nil"/>
          <w:left w:val="nil"/>
          <w:bottom w:val="nil"/>
          <w:right w:val="nil"/>
          <w:between w:val="nil"/>
        </w:pBdr>
        <w:spacing w:before="60" w:after="60"/>
        <w:ind w:left="8"/>
      </w:pPr>
    </w:p>
    <w:p w14:paraId="0000004B" w14:textId="77777777" w:rsidR="00CC37E0" w:rsidRDefault="00000000">
      <w:pPr>
        <w:widowControl w:val="0"/>
        <w:pBdr>
          <w:top w:val="nil"/>
          <w:left w:val="nil"/>
          <w:bottom w:val="nil"/>
          <w:right w:val="nil"/>
          <w:between w:val="nil"/>
        </w:pBdr>
        <w:spacing w:before="60" w:after="60"/>
        <w:ind w:left="8"/>
        <w:rPr>
          <w:b/>
          <w:u w:val="single"/>
        </w:rPr>
      </w:pPr>
      <w:r>
        <w:rPr>
          <w:b/>
          <w:u w:val="single"/>
        </w:rPr>
        <w:t>Law Society of Ireland Course: FE-1 Exams</w:t>
      </w:r>
    </w:p>
    <w:p w14:paraId="0000004C" w14:textId="77777777" w:rsidR="00CC37E0" w:rsidRDefault="00CC37E0">
      <w:pPr>
        <w:widowControl w:val="0"/>
        <w:pBdr>
          <w:top w:val="nil"/>
          <w:left w:val="nil"/>
          <w:bottom w:val="nil"/>
          <w:right w:val="nil"/>
          <w:between w:val="nil"/>
        </w:pBdr>
        <w:spacing w:before="60" w:after="60"/>
        <w:ind w:left="8"/>
        <w:rPr>
          <w:b/>
          <w:u w:val="single"/>
        </w:rPr>
      </w:pPr>
    </w:p>
    <w:p w14:paraId="0000004D" w14:textId="77777777" w:rsidR="00CC37E0" w:rsidRDefault="00000000">
      <w:pPr>
        <w:widowControl w:val="0"/>
        <w:pBdr>
          <w:top w:val="nil"/>
          <w:left w:val="nil"/>
          <w:bottom w:val="nil"/>
          <w:right w:val="nil"/>
          <w:between w:val="nil"/>
        </w:pBdr>
        <w:spacing w:before="60" w:after="60"/>
        <w:ind w:left="8"/>
        <w:rPr>
          <w:b/>
        </w:rPr>
      </w:pPr>
      <w:r>
        <w:rPr>
          <w:b/>
        </w:rPr>
        <w:t>October 2020 – March 2022</w:t>
      </w:r>
    </w:p>
    <w:p w14:paraId="0000004E" w14:textId="77777777" w:rsidR="00CC37E0" w:rsidRDefault="00000000">
      <w:pPr>
        <w:widowControl w:val="0"/>
        <w:pBdr>
          <w:top w:val="nil"/>
          <w:left w:val="nil"/>
          <w:bottom w:val="nil"/>
          <w:right w:val="nil"/>
          <w:between w:val="nil"/>
        </w:pBdr>
        <w:spacing w:before="60" w:after="60"/>
        <w:ind w:left="8"/>
      </w:pPr>
      <w:r>
        <w:t>8 out of 8 exams successfully passed, as follows:</w:t>
      </w:r>
    </w:p>
    <w:p w14:paraId="0000004F" w14:textId="2C38BBE0" w:rsidR="00CC37E0" w:rsidRDefault="00000000">
      <w:pPr>
        <w:widowControl w:val="0"/>
        <w:numPr>
          <w:ilvl w:val="0"/>
          <w:numId w:val="4"/>
        </w:numPr>
        <w:pBdr>
          <w:top w:val="nil"/>
          <w:left w:val="nil"/>
          <w:bottom w:val="nil"/>
          <w:right w:val="nil"/>
          <w:between w:val="nil"/>
        </w:pBdr>
        <w:spacing w:before="60"/>
      </w:pPr>
      <w:r>
        <w:rPr>
          <w:color w:val="000000"/>
        </w:rPr>
        <w:t>Contract Law</w:t>
      </w:r>
    </w:p>
    <w:p w14:paraId="00000050" w14:textId="142060F6" w:rsidR="00CC37E0" w:rsidRDefault="00000000">
      <w:pPr>
        <w:widowControl w:val="0"/>
        <w:numPr>
          <w:ilvl w:val="0"/>
          <w:numId w:val="4"/>
        </w:numPr>
        <w:pBdr>
          <w:top w:val="nil"/>
          <w:left w:val="nil"/>
          <w:bottom w:val="nil"/>
          <w:right w:val="nil"/>
          <w:between w:val="nil"/>
        </w:pBdr>
      </w:pPr>
      <w:r>
        <w:rPr>
          <w:color w:val="000000"/>
        </w:rPr>
        <w:t xml:space="preserve">Property Law </w:t>
      </w:r>
    </w:p>
    <w:p w14:paraId="00000051" w14:textId="37F6DA45" w:rsidR="00CC37E0" w:rsidRDefault="00000000">
      <w:pPr>
        <w:widowControl w:val="0"/>
        <w:numPr>
          <w:ilvl w:val="0"/>
          <w:numId w:val="4"/>
        </w:numPr>
        <w:pBdr>
          <w:top w:val="nil"/>
          <w:left w:val="nil"/>
          <w:bottom w:val="nil"/>
          <w:right w:val="nil"/>
          <w:between w:val="nil"/>
        </w:pBdr>
      </w:pPr>
      <w:r>
        <w:rPr>
          <w:color w:val="000000"/>
        </w:rPr>
        <w:t>Law of Equity</w:t>
      </w:r>
    </w:p>
    <w:p w14:paraId="00000052" w14:textId="77777777" w:rsidR="00CC37E0" w:rsidRDefault="00000000">
      <w:pPr>
        <w:widowControl w:val="0"/>
        <w:numPr>
          <w:ilvl w:val="0"/>
          <w:numId w:val="4"/>
        </w:numPr>
        <w:pBdr>
          <w:top w:val="nil"/>
          <w:left w:val="nil"/>
          <w:bottom w:val="nil"/>
          <w:right w:val="nil"/>
          <w:between w:val="nil"/>
        </w:pBdr>
      </w:pPr>
      <w:r>
        <w:rPr>
          <w:color w:val="000000"/>
        </w:rPr>
        <w:t>Law of Torts</w:t>
      </w:r>
    </w:p>
    <w:p w14:paraId="00000053" w14:textId="77777777" w:rsidR="00CC37E0" w:rsidRDefault="00000000">
      <w:pPr>
        <w:widowControl w:val="0"/>
        <w:numPr>
          <w:ilvl w:val="0"/>
          <w:numId w:val="4"/>
        </w:numPr>
        <w:pBdr>
          <w:top w:val="nil"/>
          <w:left w:val="nil"/>
          <w:bottom w:val="nil"/>
          <w:right w:val="nil"/>
          <w:between w:val="nil"/>
        </w:pBdr>
        <w:spacing w:after="60"/>
      </w:pPr>
      <w:r>
        <w:rPr>
          <w:color w:val="000000"/>
        </w:rPr>
        <w:t>Criminal Law</w:t>
      </w:r>
    </w:p>
    <w:p w14:paraId="00000054" w14:textId="77777777" w:rsidR="00CC37E0" w:rsidRDefault="00000000">
      <w:pPr>
        <w:widowControl w:val="0"/>
        <w:numPr>
          <w:ilvl w:val="0"/>
          <w:numId w:val="4"/>
        </w:numPr>
        <w:pBdr>
          <w:top w:val="nil"/>
          <w:left w:val="nil"/>
          <w:bottom w:val="nil"/>
          <w:right w:val="nil"/>
          <w:between w:val="nil"/>
        </w:pBdr>
        <w:spacing w:after="60"/>
      </w:pPr>
      <w:r>
        <w:t>Company Law</w:t>
      </w:r>
    </w:p>
    <w:p w14:paraId="00000055" w14:textId="77777777" w:rsidR="00CC37E0" w:rsidRDefault="00000000">
      <w:pPr>
        <w:widowControl w:val="0"/>
        <w:numPr>
          <w:ilvl w:val="0"/>
          <w:numId w:val="4"/>
        </w:numPr>
        <w:pBdr>
          <w:top w:val="nil"/>
          <w:left w:val="nil"/>
          <w:bottom w:val="nil"/>
          <w:right w:val="nil"/>
          <w:between w:val="nil"/>
        </w:pBdr>
        <w:spacing w:after="60"/>
      </w:pPr>
      <w:r>
        <w:t>European Union Law</w:t>
      </w:r>
    </w:p>
    <w:p w14:paraId="00000056" w14:textId="77777777" w:rsidR="00CC37E0" w:rsidRDefault="00000000">
      <w:pPr>
        <w:widowControl w:val="0"/>
        <w:numPr>
          <w:ilvl w:val="0"/>
          <w:numId w:val="4"/>
        </w:numPr>
        <w:pBdr>
          <w:top w:val="nil"/>
          <w:left w:val="nil"/>
          <w:bottom w:val="nil"/>
          <w:right w:val="nil"/>
          <w:between w:val="nil"/>
        </w:pBdr>
        <w:spacing w:after="60"/>
      </w:pPr>
      <w:r>
        <w:t>Constitutional Law</w:t>
      </w:r>
    </w:p>
    <w:p w14:paraId="00000057" w14:textId="77777777" w:rsidR="00CC37E0" w:rsidRDefault="00CC37E0">
      <w:pPr>
        <w:widowControl w:val="0"/>
        <w:pBdr>
          <w:top w:val="nil"/>
          <w:left w:val="nil"/>
          <w:bottom w:val="nil"/>
          <w:right w:val="nil"/>
          <w:between w:val="nil"/>
        </w:pBdr>
        <w:spacing w:before="60" w:after="60"/>
        <w:ind w:left="8"/>
        <w:rPr>
          <w:color w:val="000000"/>
        </w:rPr>
      </w:pPr>
    </w:p>
    <w:p w14:paraId="00000058" w14:textId="77777777" w:rsidR="00CC37E0" w:rsidRDefault="00000000">
      <w:pPr>
        <w:widowControl w:val="0"/>
        <w:pBdr>
          <w:top w:val="nil"/>
          <w:left w:val="nil"/>
          <w:bottom w:val="nil"/>
          <w:right w:val="nil"/>
          <w:between w:val="nil"/>
        </w:pBdr>
        <w:spacing w:before="60" w:after="60"/>
        <w:ind w:left="8"/>
        <w:rPr>
          <w:b/>
          <w:u w:val="single"/>
        </w:rPr>
      </w:pPr>
      <w:r>
        <w:rPr>
          <w:b/>
          <w:color w:val="000000"/>
          <w:u w:val="single"/>
        </w:rPr>
        <w:t>Master of Laws (LLM), Dublin City University</w:t>
      </w:r>
    </w:p>
    <w:p w14:paraId="00000059" w14:textId="77777777" w:rsidR="00CC37E0" w:rsidRDefault="00000000">
      <w:pPr>
        <w:widowControl w:val="0"/>
        <w:pBdr>
          <w:top w:val="nil"/>
          <w:left w:val="nil"/>
          <w:bottom w:val="nil"/>
          <w:right w:val="nil"/>
          <w:between w:val="nil"/>
        </w:pBdr>
        <w:spacing w:before="60" w:after="60"/>
        <w:ind w:left="8"/>
        <w:rPr>
          <w:b/>
          <w:color w:val="000000"/>
          <w:u w:val="single"/>
        </w:rPr>
      </w:pPr>
      <w:r>
        <w:rPr>
          <w:b/>
        </w:rPr>
        <w:t xml:space="preserve">Dates: </w:t>
      </w:r>
      <w:r>
        <w:rPr>
          <w:b/>
          <w:color w:val="000000"/>
        </w:rPr>
        <w:t>2019 --  2020</w:t>
      </w:r>
      <w:r>
        <w:rPr>
          <w:b/>
          <w:color w:val="000000"/>
          <w:u w:val="single"/>
        </w:rPr>
        <w:t xml:space="preserve">  </w:t>
      </w:r>
    </w:p>
    <w:p w14:paraId="0000005A" w14:textId="77777777" w:rsidR="00CC37E0" w:rsidRDefault="00000000">
      <w:pPr>
        <w:widowControl w:val="0"/>
        <w:pBdr>
          <w:top w:val="nil"/>
          <w:left w:val="nil"/>
          <w:bottom w:val="nil"/>
          <w:right w:val="nil"/>
          <w:between w:val="nil"/>
        </w:pBdr>
        <w:spacing w:before="60" w:after="60"/>
        <w:ind w:left="5"/>
        <w:rPr>
          <w:color w:val="000000"/>
        </w:rPr>
      </w:pPr>
      <w:r>
        <w:rPr>
          <w:b/>
          <w:color w:val="000000"/>
        </w:rPr>
        <w:t>Grade:</w:t>
      </w:r>
      <w:r>
        <w:rPr>
          <w:color w:val="000000"/>
        </w:rPr>
        <w:t xml:space="preserve"> 1.1 (First Class Honours)</w:t>
      </w:r>
    </w:p>
    <w:p w14:paraId="0000005B" w14:textId="77777777" w:rsidR="00CC37E0" w:rsidRDefault="00000000">
      <w:pPr>
        <w:widowControl w:val="0"/>
        <w:pBdr>
          <w:top w:val="nil"/>
          <w:left w:val="nil"/>
          <w:bottom w:val="nil"/>
          <w:right w:val="nil"/>
          <w:between w:val="nil"/>
        </w:pBdr>
        <w:spacing w:before="60" w:after="60"/>
        <w:ind w:left="5"/>
        <w:rPr>
          <w:color w:val="000000"/>
        </w:rPr>
      </w:pPr>
      <w:r>
        <w:rPr>
          <w:color w:val="000000"/>
        </w:rPr>
        <w:t xml:space="preserve">Placed </w:t>
      </w:r>
      <w:r>
        <w:rPr>
          <w:b/>
          <w:color w:val="000000"/>
        </w:rPr>
        <w:t xml:space="preserve">3rd </w:t>
      </w:r>
      <w:r>
        <w:rPr>
          <w:color w:val="000000"/>
        </w:rPr>
        <w:t>in class</w:t>
      </w:r>
    </w:p>
    <w:p w14:paraId="0000005C" w14:textId="77777777" w:rsidR="00CC37E0" w:rsidRDefault="00CC37E0">
      <w:pPr>
        <w:widowControl w:val="0"/>
        <w:pBdr>
          <w:top w:val="nil"/>
          <w:left w:val="nil"/>
          <w:bottom w:val="nil"/>
          <w:right w:val="nil"/>
          <w:between w:val="nil"/>
        </w:pBdr>
        <w:spacing w:before="60" w:after="60"/>
        <w:ind w:left="5"/>
        <w:rPr>
          <w:color w:val="000000"/>
        </w:rPr>
      </w:pPr>
    </w:p>
    <w:p w14:paraId="0000005D" w14:textId="77777777" w:rsidR="00CC37E0" w:rsidRDefault="00000000">
      <w:pPr>
        <w:widowControl w:val="0"/>
        <w:pBdr>
          <w:top w:val="nil"/>
          <w:left w:val="nil"/>
          <w:bottom w:val="nil"/>
          <w:right w:val="nil"/>
          <w:between w:val="nil"/>
        </w:pBdr>
        <w:spacing w:before="60" w:after="60"/>
        <w:ind w:left="5"/>
        <w:rPr>
          <w:i/>
          <w:color w:val="000000"/>
        </w:rPr>
      </w:pPr>
      <w:r>
        <w:rPr>
          <w:color w:val="000000"/>
        </w:rPr>
        <w:t>Thesis: “</w:t>
      </w:r>
      <w:r>
        <w:rPr>
          <w:i/>
          <w:color w:val="000000"/>
        </w:rPr>
        <w:t>The Gene Genie: In light of rapid advances in the field of genetic science and new technologies, and the corresponding potential misuse of these technologies by interested third parties, such as employers, this dissertation examines whether a specific and standalone legislative framework is needed to address the legal issues arising”.</w:t>
      </w:r>
    </w:p>
    <w:p w14:paraId="0000005E" w14:textId="77777777" w:rsidR="00CC37E0" w:rsidRDefault="00CC37E0">
      <w:pPr>
        <w:widowControl w:val="0"/>
        <w:pBdr>
          <w:top w:val="nil"/>
          <w:left w:val="nil"/>
          <w:bottom w:val="nil"/>
          <w:right w:val="nil"/>
          <w:between w:val="nil"/>
        </w:pBdr>
        <w:spacing w:before="60" w:after="60"/>
        <w:rPr>
          <w:color w:val="000000"/>
        </w:rPr>
      </w:pPr>
    </w:p>
    <w:p w14:paraId="0000005F" w14:textId="77777777" w:rsidR="00CC37E0" w:rsidRDefault="00000000">
      <w:pPr>
        <w:widowControl w:val="0"/>
        <w:pBdr>
          <w:top w:val="nil"/>
          <w:left w:val="nil"/>
          <w:bottom w:val="nil"/>
          <w:right w:val="nil"/>
          <w:between w:val="nil"/>
        </w:pBdr>
        <w:spacing w:before="60" w:after="60"/>
        <w:rPr>
          <w:b/>
          <w:u w:val="single"/>
        </w:rPr>
      </w:pPr>
      <w:r>
        <w:rPr>
          <w:b/>
          <w:color w:val="000000"/>
          <w:u w:val="single"/>
        </w:rPr>
        <w:t>Bachelor of Law &amp; Society (BCL), Dublin City University</w:t>
      </w:r>
    </w:p>
    <w:p w14:paraId="00000060" w14:textId="77777777" w:rsidR="00CC37E0" w:rsidRDefault="00000000">
      <w:pPr>
        <w:widowControl w:val="0"/>
        <w:pBdr>
          <w:top w:val="nil"/>
          <w:left w:val="nil"/>
          <w:bottom w:val="nil"/>
          <w:right w:val="nil"/>
          <w:between w:val="nil"/>
        </w:pBdr>
        <w:spacing w:before="60" w:after="60"/>
        <w:rPr>
          <w:b/>
          <w:color w:val="000000"/>
          <w:u w:val="single"/>
        </w:rPr>
      </w:pPr>
      <w:r>
        <w:rPr>
          <w:b/>
        </w:rPr>
        <w:t xml:space="preserve">Dates: </w:t>
      </w:r>
      <w:r>
        <w:rPr>
          <w:b/>
          <w:color w:val="000000"/>
        </w:rPr>
        <w:t xml:space="preserve">2016 -- 2019 </w:t>
      </w:r>
      <w:r>
        <w:rPr>
          <w:b/>
          <w:color w:val="000000"/>
          <w:u w:val="single"/>
        </w:rPr>
        <w:t xml:space="preserve">  </w:t>
      </w:r>
    </w:p>
    <w:p w14:paraId="00000061" w14:textId="77777777" w:rsidR="00CC37E0" w:rsidRDefault="00000000">
      <w:pPr>
        <w:widowControl w:val="0"/>
        <w:pBdr>
          <w:top w:val="nil"/>
          <w:left w:val="nil"/>
          <w:bottom w:val="nil"/>
          <w:right w:val="nil"/>
          <w:between w:val="nil"/>
        </w:pBdr>
        <w:spacing w:before="60" w:after="60"/>
        <w:ind w:left="5"/>
        <w:rPr>
          <w:color w:val="000000"/>
        </w:rPr>
      </w:pPr>
      <w:r>
        <w:rPr>
          <w:b/>
          <w:color w:val="000000"/>
        </w:rPr>
        <w:t>Grade:</w:t>
      </w:r>
      <w:r>
        <w:rPr>
          <w:color w:val="000000"/>
        </w:rPr>
        <w:t xml:space="preserve"> 2.1 (Upper Second Class Honours)</w:t>
      </w:r>
    </w:p>
    <w:p w14:paraId="00000062" w14:textId="77777777" w:rsidR="00CC37E0" w:rsidRDefault="00000000">
      <w:pPr>
        <w:widowControl w:val="0"/>
        <w:pBdr>
          <w:top w:val="nil"/>
          <w:left w:val="nil"/>
          <w:bottom w:val="nil"/>
          <w:right w:val="nil"/>
          <w:between w:val="nil"/>
        </w:pBdr>
        <w:spacing w:before="60" w:after="60"/>
        <w:ind w:left="5"/>
        <w:rPr>
          <w:color w:val="000000"/>
        </w:rPr>
      </w:pPr>
      <w:r>
        <w:rPr>
          <w:color w:val="000000"/>
        </w:rPr>
        <w:t xml:space="preserve">Placed </w:t>
      </w:r>
      <w:r>
        <w:rPr>
          <w:b/>
          <w:color w:val="000000"/>
        </w:rPr>
        <w:t xml:space="preserve">8th </w:t>
      </w:r>
      <w:r>
        <w:rPr>
          <w:color w:val="000000"/>
        </w:rPr>
        <w:t>in class</w:t>
      </w:r>
    </w:p>
    <w:p w14:paraId="00000063" w14:textId="77777777" w:rsidR="00CC37E0" w:rsidRDefault="00000000">
      <w:pPr>
        <w:widowControl w:val="0"/>
        <w:pBdr>
          <w:top w:val="nil"/>
          <w:left w:val="nil"/>
          <w:bottom w:val="nil"/>
          <w:right w:val="nil"/>
          <w:between w:val="nil"/>
        </w:pBdr>
        <w:spacing w:before="60" w:after="60"/>
        <w:ind w:left="5"/>
        <w:rPr>
          <w:i/>
          <w:color w:val="000000"/>
        </w:rPr>
      </w:pPr>
      <w:r>
        <w:rPr>
          <w:i/>
          <w:color w:val="000000"/>
        </w:rPr>
        <w:t>Recipient of the Beauchamps Award for best performance in Company Law.</w:t>
      </w:r>
    </w:p>
    <w:p w14:paraId="00000064" w14:textId="77777777" w:rsidR="00CC37E0" w:rsidRDefault="00CC37E0">
      <w:pPr>
        <w:widowControl w:val="0"/>
        <w:pBdr>
          <w:top w:val="nil"/>
          <w:left w:val="nil"/>
          <w:bottom w:val="nil"/>
          <w:right w:val="nil"/>
          <w:between w:val="nil"/>
        </w:pBdr>
        <w:spacing w:before="60" w:after="60"/>
        <w:ind w:left="5"/>
        <w:rPr>
          <w:color w:val="000000"/>
        </w:rPr>
      </w:pPr>
    </w:p>
    <w:p w14:paraId="00000065" w14:textId="77777777" w:rsidR="00CC37E0" w:rsidRDefault="00000000">
      <w:pPr>
        <w:widowControl w:val="0"/>
        <w:pBdr>
          <w:top w:val="nil"/>
          <w:left w:val="nil"/>
          <w:bottom w:val="nil"/>
          <w:right w:val="nil"/>
          <w:between w:val="nil"/>
        </w:pBdr>
        <w:spacing w:before="60" w:after="60"/>
        <w:ind w:left="5"/>
        <w:rPr>
          <w:color w:val="000000"/>
        </w:rPr>
      </w:pPr>
      <w:r>
        <w:rPr>
          <w:color w:val="000000"/>
        </w:rPr>
        <w:lastRenderedPageBreak/>
        <w:t xml:space="preserve">Activities and societies: DCU Law Society, DCU Music Society, DCU Free Legal Advice Centre (FLAC), European Law Students Association (ELSA) </w:t>
      </w:r>
    </w:p>
    <w:p w14:paraId="00000066" w14:textId="77777777" w:rsidR="00CC37E0" w:rsidRDefault="00CC37E0">
      <w:pPr>
        <w:widowControl w:val="0"/>
        <w:pBdr>
          <w:top w:val="nil"/>
          <w:left w:val="nil"/>
          <w:bottom w:val="nil"/>
          <w:right w:val="nil"/>
          <w:between w:val="nil"/>
        </w:pBdr>
        <w:spacing w:before="60" w:after="60"/>
        <w:ind w:left="5"/>
        <w:rPr>
          <w:color w:val="000000"/>
        </w:rPr>
      </w:pPr>
    </w:p>
    <w:p w14:paraId="00000067" w14:textId="77777777" w:rsidR="00CC37E0" w:rsidRDefault="00000000">
      <w:pPr>
        <w:widowControl w:val="0"/>
        <w:pBdr>
          <w:top w:val="nil"/>
          <w:left w:val="nil"/>
          <w:bottom w:val="nil"/>
          <w:right w:val="nil"/>
          <w:between w:val="nil"/>
        </w:pBdr>
        <w:spacing w:before="60" w:after="60"/>
        <w:ind w:left="5"/>
        <w:rPr>
          <w:b/>
          <w:u w:val="single"/>
        </w:rPr>
      </w:pPr>
      <w:r>
        <w:rPr>
          <w:b/>
          <w:color w:val="000000"/>
          <w:u w:val="single"/>
        </w:rPr>
        <w:t xml:space="preserve">Institute of Education, Leeson Street, Dublin 2 </w:t>
      </w:r>
    </w:p>
    <w:p w14:paraId="00000068" w14:textId="77777777" w:rsidR="00CC37E0" w:rsidRDefault="00000000">
      <w:pPr>
        <w:widowControl w:val="0"/>
        <w:pBdr>
          <w:top w:val="nil"/>
          <w:left w:val="nil"/>
          <w:bottom w:val="nil"/>
          <w:right w:val="nil"/>
          <w:between w:val="nil"/>
        </w:pBdr>
        <w:spacing w:before="60" w:after="60"/>
        <w:ind w:left="5"/>
        <w:rPr>
          <w:b/>
          <w:color w:val="000000"/>
        </w:rPr>
      </w:pPr>
      <w:r>
        <w:rPr>
          <w:b/>
        </w:rPr>
        <w:t xml:space="preserve">Dates: </w:t>
      </w:r>
      <w:r>
        <w:rPr>
          <w:b/>
          <w:color w:val="000000"/>
        </w:rPr>
        <w:t xml:space="preserve">2013 -- 2015  </w:t>
      </w:r>
    </w:p>
    <w:p w14:paraId="00000069" w14:textId="77777777" w:rsidR="00CC37E0" w:rsidRDefault="00CC37E0">
      <w:pPr>
        <w:widowControl w:val="0"/>
        <w:pBdr>
          <w:top w:val="nil"/>
          <w:left w:val="nil"/>
          <w:bottom w:val="nil"/>
          <w:right w:val="nil"/>
          <w:between w:val="nil"/>
        </w:pBdr>
        <w:spacing w:before="60" w:after="60"/>
        <w:rPr>
          <w:b/>
          <w:u w:val="single"/>
        </w:rPr>
      </w:pPr>
    </w:p>
    <w:p w14:paraId="0000006A" w14:textId="77777777" w:rsidR="00CC37E0" w:rsidRDefault="00000000">
      <w:pPr>
        <w:widowControl w:val="0"/>
        <w:pBdr>
          <w:top w:val="nil"/>
          <w:left w:val="nil"/>
          <w:bottom w:val="nil"/>
          <w:right w:val="nil"/>
          <w:between w:val="nil"/>
        </w:pBdr>
        <w:spacing w:before="60" w:after="60"/>
        <w:rPr>
          <w:b/>
          <w:color w:val="000000"/>
        </w:rPr>
      </w:pPr>
      <w:r>
        <w:rPr>
          <w:b/>
          <w:color w:val="000000"/>
        </w:rPr>
        <w:t xml:space="preserve">Leaving Certificate  </w:t>
      </w:r>
    </w:p>
    <w:p w14:paraId="0000006B" w14:textId="77777777" w:rsidR="00CC37E0" w:rsidRDefault="00CC37E0">
      <w:pPr>
        <w:widowControl w:val="0"/>
        <w:pBdr>
          <w:top w:val="nil"/>
          <w:left w:val="nil"/>
          <w:bottom w:val="nil"/>
          <w:right w:val="nil"/>
          <w:between w:val="nil"/>
        </w:pBdr>
        <w:spacing w:before="60" w:after="60"/>
        <w:rPr>
          <w:b/>
          <w:color w:val="FF0000"/>
          <w:u w:val="single"/>
        </w:rPr>
      </w:pPr>
    </w:p>
    <w:p w14:paraId="0000006C" w14:textId="77777777" w:rsidR="00CC37E0" w:rsidRDefault="00CC37E0">
      <w:pPr>
        <w:widowControl w:val="0"/>
        <w:pBdr>
          <w:top w:val="nil"/>
          <w:left w:val="nil"/>
          <w:bottom w:val="nil"/>
          <w:right w:val="nil"/>
          <w:between w:val="nil"/>
        </w:pBdr>
        <w:spacing w:before="60" w:after="60"/>
        <w:rPr>
          <w:b/>
          <w:color w:val="000000"/>
          <w:u w:val="single"/>
        </w:rPr>
      </w:pPr>
    </w:p>
    <w:p w14:paraId="0000006D" w14:textId="77777777" w:rsidR="00CC37E0" w:rsidRDefault="00000000">
      <w:pPr>
        <w:widowControl w:val="0"/>
        <w:pBdr>
          <w:top w:val="nil"/>
          <w:left w:val="nil"/>
          <w:bottom w:val="nil"/>
          <w:right w:val="nil"/>
          <w:between w:val="nil"/>
        </w:pBdr>
        <w:spacing w:before="60" w:after="60"/>
        <w:jc w:val="center"/>
        <w:rPr>
          <w:b/>
          <w:i/>
          <w:color w:val="000000"/>
        </w:rPr>
      </w:pPr>
      <w:r>
        <w:rPr>
          <w:b/>
          <w:i/>
          <w:color w:val="000000"/>
        </w:rPr>
        <w:t>HOBBIES AND INTERESTS</w:t>
      </w:r>
    </w:p>
    <w:p w14:paraId="0000006E" w14:textId="77777777" w:rsidR="00CC37E0" w:rsidRDefault="00CC37E0">
      <w:pPr>
        <w:widowControl w:val="0"/>
        <w:pBdr>
          <w:top w:val="nil"/>
          <w:left w:val="nil"/>
          <w:bottom w:val="nil"/>
          <w:right w:val="nil"/>
          <w:between w:val="nil"/>
        </w:pBdr>
        <w:spacing w:before="60" w:after="60"/>
        <w:jc w:val="center"/>
        <w:rPr>
          <w:b/>
          <w:i/>
          <w:color w:val="000000"/>
        </w:rPr>
      </w:pPr>
    </w:p>
    <w:p w14:paraId="0000006F" w14:textId="77777777" w:rsidR="00CC37E0" w:rsidRDefault="00000000">
      <w:pPr>
        <w:widowControl w:val="0"/>
        <w:numPr>
          <w:ilvl w:val="0"/>
          <w:numId w:val="5"/>
        </w:numPr>
        <w:pBdr>
          <w:top w:val="nil"/>
          <w:left w:val="nil"/>
          <w:bottom w:val="nil"/>
          <w:right w:val="nil"/>
          <w:between w:val="nil"/>
        </w:pBdr>
        <w:spacing w:before="60" w:after="60"/>
        <w:ind w:left="360"/>
        <w:rPr>
          <w:rFonts w:ascii="Arial" w:eastAsia="Arial" w:hAnsi="Arial" w:cs="Arial"/>
          <w:color w:val="000000"/>
        </w:rPr>
      </w:pPr>
      <w:r>
        <w:rPr>
          <w:color w:val="000000"/>
        </w:rPr>
        <w:t xml:space="preserve">I am a keen and proficient musician. I play piano and achieved Grade 6 with the Royal Irish Academy of Music. </w:t>
      </w:r>
    </w:p>
    <w:p w14:paraId="00000070" w14:textId="77777777" w:rsidR="00CC37E0" w:rsidRDefault="00000000">
      <w:pPr>
        <w:widowControl w:val="0"/>
        <w:numPr>
          <w:ilvl w:val="0"/>
          <w:numId w:val="5"/>
        </w:numPr>
        <w:pBdr>
          <w:top w:val="nil"/>
          <w:left w:val="nil"/>
          <w:bottom w:val="nil"/>
          <w:right w:val="nil"/>
          <w:between w:val="nil"/>
        </w:pBdr>
        <w:spacing w:before="60" w:after="60"/>
        <w:ind w:left="360"/>
        <w:rPr>
          <w:rFonts w:ascii="Arial" w:eastAsia="Arial" w:hAnsi="Arial" w:cs="Arial"/>
          <w:color w:val="000000"/>
        </w:rPr>
      </w:pPr>
      <w:r>
        <w:rPr>
          <w:color w:val="000000"/>
        </w:rPr>
        <w:t xml:space="preserve">My first love is drums and percussion. keen musician, playing piano and drums/percussion. I have played in a number of large gigs, such as the Blastbeat Band Showcase in The Academy,  Dublin. </w:t>
      </w:r>
    </w:p>
    <w:p w14:paraId="00000071" w14:textId="77777777" w:rsidR="00CC37E0" w:rsidRDefault="00000000">
      <w:pPr>
        <w:widowControl w:val="0"/>
        <w:numPr>
          <w:ilvl w:val="0"/>
          <w:numId w:val="5"/>
        </w:numPr>
        <w:pBdr>
          <w:top w:val="nil"/>
          <w:left w:val="nil"/>
          <w:bottom w:val="nil"/>
          <w:right w:val="nil"/>
          <w:between w:val="nil"/>
        </w:pBdr>
        <w:spacing w:before="60" w:after="60"/>
        <w:ind w:left="360"/>
        <w:rPr>
          <w:rFonts w:ascii="Arial" w:eastAsia="Arial" w:hAnsi="Arial" w:cs="Arial"/>
          <w:color w:val="000000"/>
        </w:rPr>
      </w:pPr>
      <w:r>
        <w:rPr>
          <w:color w:val="000000"/>
        </w:rPr>
        <w:t>My musical highlight is my participation  as a percussionist on the RTE flagship broadcast “Centenary”, celebrating 100 years since the 1916 Easter Rising. I received great insight into professional show production and had the honour of playing in the company of prominent artists such as Imelda May, Sharon Shannon, Colm Wilkinson</w:t>
      </w:r>
      <w:r>
        <w:t>.</w:t>
      </w:r>
    </w:p>
    <w:p w14:paraId="00000072" w14:textId="77777777" w:rsidR="00CC37E0" w:rsidRDefault="00000000">
      <w:pPr>
        <w:widowControl w:val="0"/>
        <w:numPr>
          <w:ilvl w:val="0"/>
          <w:numId w:val="5"/>
        </w:numPr>
        <w:pBdr>
          <w:top w:val="nil"/>
          <w:left w:val="nil"/>
          <w:bottom w:val="nil"/>
          <w:right w:val="nil"/>
          <w:between w:val="nil"/>
        </w:pBdr>
        <w:spacing w:before="60" w:after="60"/>
        <w:ind w:left="360"/>
        <w:rPr>
          <w:rFonts w:ascii="Arial" w:eastAsia="Arial" w:hAnsi="Arial" w:cs="Arial"/>
        </w:rPr>
      </w:pPr>
      <w:r>
        <w:t>I enjoy keeping fit through walking and gym.</w:t>
      </w:r>
    </w:p>
    <w:p w14:paraId="00000073" w14:textId="77777777" w:rsidR="00CC37E0" w:rsidRDefault="00000000">
      <w:pPr>
        <w:widowControl w:val="0"/>
        <w:numPr>
          <w:ilvl w:val="0"/>
          <w:numId w:val="5"/>
        </w:numPr>
        <w:pBdr>
          <w:top w:val="nil"/>
          <w:left w:val="nil"/>
          <w:bottom w:val="nil"/>
          <w:right w:val="nil"/>
          <w:between w:val="nil"/>
        </w:pBdr>
        <w:spacing w:before="60" w:after="60"/>
        <w:ind w:left="360"/>
        <w:rPr>
          <w:rFonts w:ascii="Arial" w:eastAsia="Arial" w:hAnsi="Arial" w:cs="Arial"/>
        </w:rPr>
      </w:pPr>
      <w:r>
        <w:t>Current affairs in the area of law, politics, economics and technology.</w:t>
      </w:r>
    </w:p>
    <w:p w14:paraId="00000074" w14:textId="77777777" w:rsidR="00CC37E0" w:rsidRDefault="00000000">
      <w:pPr>
        <w:widowControl w:val="0"/>
        <w:numPr>
          <w:ilvl w:val="0"/>
          <w:numId w:val="5"/>
        </w:numPr>
        <w:pBdr>
          <w:top w:val="nil"/>
          <w:left w:val="nil"/>
          <w:bottom w:val="nil"/>
          <w:right w:val="nil"/>
          <w:between w:val="nil"/>
        </w:pBdr>
        <w:spacing w:before="60" w:after="60"/>
        <w:ind w:left="360"/>
        <w:rPr>
          <w:rFonts w:ascii="Arial" w:eastAsia="Arial" w:hAnsi="Arial" w:cs="Arial"/>
        </w:rPr>
      </w:pPr>
      <w:r>
        <w:t xml:space="preserve">I enjoy socializing and good food with my friends and family.  </w:t>
      </w:r>
    </w:p>
    <w:p w14:paraId="00000075" w14:textId="77777777" w:rsidR="00CC37E0" w:rsidRDefault="00CC37E0">
      <w:pPr>
        <w:widowControl w:val="0"/>
        <w:pBdr>
          <w:top w:val="nil"/>
          <w:left w:val="nil"/>
          <w:bottom w:val="nil"/>
          <w:right w:val="nil"/>
          <w:between w:val="nil"/>
        </w:pBdr>
        <w:spacing w:before="60" w:after="60"/>
        <w:rPr>
          <w:rFonts w:ascii="Arial" w:eastAsia="Arial" w:hAnsi="Arial" w:cs="Arial"/>
          <w:color w:val="000000"/>
        </w:rPr>
      </w:pPr>
    </w:p>
    <w:p w14:paraId="00000076" w14:textId="77777777" w:rsidR="00CC37E0" w:rsidRDefault="00000000">
      <w:pPr>
        <w:widowControl w:val="0"/>
        <w:pBdr>
          <w:top w:val="nil"/>
          <w:left w:val="nil"/>
          <w:bottom w:val="nil"/>
          <w:right w:val="nil"/>
          <w:between w:val="nil"/>
        </w:pBdr>
        <w:spacing w:before="60" w:after="60"/>
        <w:jc w:val="center"/>
        <w:rPr>
          <w:b/>
          <w:i/>
          <w:color w:val="000000"/>
        </w:rPr>
      </w:pPr>
      <w:r>
        <w:rPr>
          <w:b/>
          <w:i/>
          <w:color w:val="000000"/>
        </w:rPr>
        <w:t>REFERENCES</w:t>
      </w:r>
    </w:p>
    <w:p w14:paraId="00000077" w14:textId="77777777" w:rsidR="00CC37E0" w:rsidRDefault="00000000">
      <w:pPr>
        <w:widowControl w:val="0"/>
        <w:numPr>
          <w:ilvl w:val="0"/>
          <w:numId w:val="5"/>
        </w:numPr>
        <w:pBdr>
          <w:top w:val="nil"/>
          <w:left w:val="nil"/>
          <w:bottom w:val="nil"/>
          <w:right w:val="nil"/>
          <w:between w:val="nil"/>
        </w:pBdr>
        <w:spacing w:before="60" w:after="60"/>
        <w:ind w:left="360"/>
        <w:rPr>
          <w:rFonts w:ascii="Arial" w:eastAsia="Arial" w:hAnsi="Arial" w:cs="Arial"/>
          <w:color w:val="000000"/>
          <w:sz w:val="22"/>
          <w:szCs w:val="22"/>
        </w:rPr>
      </w:pPr>
      <w:r>
        <w:rPr>
          <w:color w:val="000000"/>
        </w:rPr>
        <w:t xml:space="preserve">Employer and academic references can be provided on request. </w:t>
      </w:r>
    </w:p>
    <w:sectPr w:rsidR="00CC37E0">
      <w:headerReference w:type="default" r:id="rId10"/>
      <w:footerReference w:type="default" r:id="rId11"/>
      <w:pgSz w:w="11900" w:h="16840"/>
      <w:pgMar w:top="1437" w:right="1740" w:bottom="1722" w:left="179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3A55" w14:textId="77777777" w:rsidR="00B30967" w:rsidRDefault="00B30967">
      <w:r>
        <w:separator/>
      </w:r>
    </w:p>
  </w:endnote>
  <w:endnote w:type="continuationSeparator" w:id="0">
    <w:p w14:paraId="515C8CC7" w14:textId="77777777" w:rsidR="00B30967" w:rsidRDefault="00B3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CC37E0" w:rsidRDefault="00CC37E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44353" w14:textId="77777777" w:rsidR="00B30967" w:rsidRDefault="00B30967">
      <w:r>
        <w:separator/>
      </w:r>
    </w:p>
  </w:footnote>
  <w:footnote w:type="continuationSeparator" w:id="0">
    <w:p w14:paraId="193DE10C" w14:textId="77777777" w:rsidR="00B30967" w:rsidRDefault="00B3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CC37E0" w:rsidRDefault="00CC37E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3598"/>
    <w:multiLevelType w:val="multilevel"/>
    <w:tmpl w:val="76CE564C"/>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 w15:restartNumberingAfterBreak="0">
    <w:nsid w:val="25990831"/>
    <w:multiLevelType w:val="hybridMultilevel"/>
    <w:tmpl w:val="CC1CE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4E4CB9"/>
    <w:multiLevelType w:val="multilevel"/>
    <w:tmpl w:val="18BAF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3A6EC5"/>
    <w:multiLevelType w:val="multilevel"/>
    <w:tmpl w:val="B5EE0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707D35"/>
    <w:multiLevelType w:val="multilevel"/>
    <w:tmpl w:val="692EA2F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728" w:hanging="360"/>
      </w:pPr>
      <w:rPr>
        <w:rFonts w:ascii="Courier New" w:eastAsia="Courier New" w:hAnsi="Courier New" w:cs="Courier New"/>
      </w:rPr>
    </w:lvl>
    <w:lvl w:ilvl="2">
      <w:start w:val="1"/>
      <w:numFmt w:val="bullet"/>
      <w:lvlText w:val="▪"/>
      <w:lvlJc w:val="left"/>
      <w:pPr>
        <w:ind w:left="1448" w:hanging="360"/>
      </w:pPr>
      <w:rPr>
        <w:rFonts w:ascii="Noto Sans Symbols" w:eastAsia="Noto Sans Symbols" w:hAnsi="Noto Sans Symbols" w:cs="Noto Sans Symbols"/>
      </w:rPr>
    </w:lvl>
    <w:lvl w:ilvl="3">
      <w:start w:val="1"/>
      <w:numFmt w:val="bullet"/>
      <w:lvlText w:val="●"/>
      <w:lvlJc w:val="left"/>
      <w:pPr>
        <w:ind w:left="2168" w:hanging="360"/>
      </w:pPr>
      <w:rPr>
        <w:rFonts w:ascii="Noto Sans Symbols" w:eastAsia="Noto Sans Symbols" w:hAnsi="Noto Sans Symbols" w:cs="Noto Sans Symbols"/>
      </w:rPr>
    </w:lvl>
    <w:lvl w:ilvl="4">
      <w:start w:val="1"/>
      <w:numFmt w:val="bullet"/>
      <w:lvlText w:val="o"/>
      <w:lvlJc w:val="left"/>
      <w:pPr>
        <w:ind w:left="2888" w:hanging="360"/>
      </w:pPr>
      <w:rPr>
        <w:rFonts w:ascii="Courier New" w:eastAsia="Courier New" w:hAnsi="Courier New" w:cs="Courier New"/>
      </w:rPr>
    </w:lvl>
    <w:lvl w:ilvl="5">
      <w:start w:val="1"/>
      <w:numFmt w:val="bullet"/>
      <w:lvlText w:val="▪"/>
      <w:lvlJc w:val="left"/>
      <w:pPr>
        <w:ind w:left="3608" w:hanging="360"/>
      </w:pPr>
      <w:rPr>
        <w:rFonts w:ascii="Noto Sans Symbols" w:eastAsia="Noto Sans Symbols" w:hAnsi="Noto Sans Symbols" w:cs="Noto Sans Symbols"/>
      </w:rPr>
    </w:lvl>
    <w:lvl w:ilvl="6">
      <w:start w:val="1"/>
      <w:numFmt w:val="bullet"/>
      <w:lvlText w:val="●"/>
      <w:lvlJc w:val="left"/>
      <w:pPr>
        <w:ind w:left="4328" w:hanging="360"/>
      </w:pPr>
      <w:rPr>
        <w:rFonts w:ascii="Noto Sans Symbols" w:eastAsia="Noto Sans Symbols" w:hAnsi="Noto Sans Symbols" w:cs="Noto Sans Symbols"/>
      </w:rPr>
    </w:lvl>
    <w:lvl w:ilvl="7">
      <w:start w:val="1"/>
      <w:numFmt w:val="bullet"/>
      <w:lvlText w:val="o"/>
      <w:lvlJc w:val="left"/>
      <w:pPr>
        <w:ind w:left="5048" w:hanging="360"/>
      </w:pPr>
      <w:rPr>
        <w:rFonts w:ascii="Courier New" w:eastAsia="Courier New" w:hAnsi="Courier New" w:cs="Courier New"/>
      </w:rPr>
    </w:lvl>
    <w:lvl w:ilvl="8">
      <w:start w:val="1"/>
      <w:numFmt w:val="bullet"/>
      <w:lvlText w:val="▪"/>
      <w:lvlJc w:val="left"/>
      <w:pPr>
        <w:ind w:left="5768" w:hanging="360"/>
      </w:pPr>
      <w:rPr>
        <w:rFonts w:ascii="Noto Sans Symbols" w:eastAsia="Noto Sans Symbols" w:hAnsi="Noto Sans Symbols" w:cs="Noto Sans Symbols"/>
      </w:rPr>
    </w:lvl>
  </w:abstractNum>
  <w:abstractNum w:abstractNumId="5" w15:restartNumberingAfterBreak="0">
    <w:nsid w:val="61B93CED"/>
    <w:multiLevelType w:val="hybridMultilevel"/>
    <w:tmpl w:val="1312F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771F"/>
    <w:multiLevelType w:val="multilevel"/>
    <w:tmpl w:val="64C684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524512565">
    <w:abstractNumId w:val="0"/>
  </w:num>
  <w:num w:numId="2" w16cid:durableId="495416065">
    <w:abstractNumId w:val="4"/>
  </w:num>
  <w:num w:numId="3" w16cid:durableId="1159344434">
    <w:abstractNumId w:val="2"/>
  </w:num>
  <w:num w:numId="4" w16cid:durableId="971442531">
    <w:abstractNumId w:val="6"/>
  </w:num>
  <w:num w:numId="5" w16cid:durableId="1865555131">
    <w:abstractNumId w:val="3"/>
  </w:num>
  <w:num w:numId="6" w16cid:durableId="1620378411">
    <w:abstractNumId w:val="1"/>
  </w:num>
  <w:num w:numId="7" w16cid:durableId="1214731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E0"/>
    <w:rsid w:val="000F1E22"/>
    <w:rsid w:val="001537B3"/>
    <w:rsid w:val="002E4FBB"/>
    <w:rsid w:val="005F2986"/>
    <w:rsid w:val="00767E69"/>
    <w:rsid w:val="009760D3"/>
    <w:rsid w:val="00B30967"/>
    <w:rsid w:val="00BC0677"/>
    <w:rsid w:val="00BE0FB6"/>
    <w:rsid w:val="00CC37E0"/>
    <w:rsid w:val="00E464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42E2"/>
  <w15:docId w15:val="{F6841C8F-CCEA-4F64-A489-2DE7E0E0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pPr>
      <w:spacing w:line="276" w:lineRule="auto"/>
    </w:pPr>
    <w:rPr>
      <w:rFonts w:ascii="Arial" w:eastAsia="Arial Unicode MS"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i/>
      <w:iCs/>
      <w:sz w:val="24"/>
      <w:szCs w:val="24"/>
    </w:rPr>
  </w:style>
  <w:style w:type="character" w:customStyle="1" w:styleId="Hyperlink1">
    <w:name w:val="Hyperlink.1"/>
    <w:basedOn w:val="None"/>
    <w:rPr>
      <w:rFonts w:ascii="Times New Roman" w:eastAsia="Times New Roman" w:hAnsi="Times New Roman" w:cs="Times New Roman"/>
      <w:b/>
      <w:bCs/>
      <w:i/>
      <w:iCs/>
      <w:sz w:val="24"/>
      <w:szCs w:val="24"/>
      <w:shd w:val="clear" w:color="auto" w:fill="FFFFFF"/>
    </w:rPr>
  </w:style>
  <w:style w:type="numbering" w:customStyle="1" w:styleId="ImportedStyle1">
    <w:name w:val="Imported Style 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D7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ian.lacey2@mail.dcu.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r%25C3%25AD%25C3%25A1n-lacey-b86531140/"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wEyaZi9779DQNi9c3C3ypNO+gw==">AMUW2mX8lqCqQDPuIcS75MwKShQkiQ9m63HxHPk71P7K71IaQDp6uVOqashwUxL3icUBtS+lMD4cPZBNPXFA9ggjG1KYANLDAPNKbp4XENOwQPV1MM126rk=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Lacey</cp:lastModifiedBy>
  <cp:revision>4</cp:revision>
  <dcterms:created xsi:type="dcterms:W3CDTF">2022-01-16T21:26:00Z</dcterms:created>
  <dcterms:modified xsi:type="dcterms:W3CDTF">2022-09-04T19:47:00Z</dcterms:modified>
</cp:coreProperties>
</file>