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EB9AFD" w14:textId="77777777" w:rsidR="00E429CD" w:rsidRPr="00D90BA8" w:rsidRDefault="00242F1B" w:rsidP="00D90BA8">
      <w:pPr>
        <w:jc w:val="center"/>
        <w:rPr>
          <w:rFonts w:ascii="Arial" w:hAnsi="Arial" w:cs="Arial"/>
          <w:b/>
          <w:caps/>
          <w:sz w:val="32"/>
          <w:szCs w:val="22"/>
        </w:rPr>
      </w:pPr>
      <w:r w:rsidRPr="00D90BA8">
        <w:rPr>
          <w:rFonts w:ascii="Arial" w:hAnsi="Arial" w:cs="Arial"/>
          <w:b/>
          <w:caps/>
          <w:sz w:val="32"/>
          <w:szCs w:val="22"/>
        </w:rPr>
        <w:t>Richard Donnelly Devine</w:t>
      </w:r>
    </w:p>
    <w:p w14:paraId="1CA5B35B" w14:textId="77777777" w:rsidR="00242F1B" w:rsidRPr="00D90BA8" w:rsidRDefault="00242F1B" w:rsidP="00242F1B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1BDE5C90" w14:textId="77777777" w:rsidR="00242F1B" w:rsidRPr="00D90BA8" w:rsidRDefault="00242F1B" w:rsidP="00D90BA8">
      <w:pPr>
        <w:jc w:val="center"/>
        <w:rPr>
          <w:rFonts w:ascii="Arial" w:hAnsi="Arial" w:cs="Arial"/>
          <w:sz w:val="22"/>
          <w:szCs w:val="22"/>
        </w:rPr>
      </w:pPr>
      <w:r w:rsidRPr="00D90BA8">
        <w:rPr>
          <w:rFonts w:ascii="Arial" w:hAnsi="Arial" w:cs="Arial"/>
          <w:sz w:val="22"/>
          <w:szCs w:val="22"/>
        </w:rPr>
        <w:t>3</w:t>
      </w:r>
      <w:r w:rsidR="00A87CBE" w:rsidRPr="00D90BA8">
        <w:rPr>
          <w:rFonts w:ascii="Arial" w:hAnsi="Arial" w:cs="Arial"/>
          <w:sz w:val="22"/>
          <w:szCs w:val="22"/>
        </w:rPr>
        <w:t>1 Beaubec</w:t>
      </w:r>
      <w:r w:rsidRPr="00D90BA8">
        <w:rPr>
          <w:rFonts w:ascii="Arial" w:hAnsi="Arial" w:cs="Arial"/>
          <w:sz w:val="22"/>
          <w:szCs w:val="22"/>
        </w:rPr>
        <w:t>,</w:t>
      </w:r>
      <w:r w:rsidR="00D90BA8" w:rsidRPr="00D90BA8">
        <w:rPr>
          <w:rFonts w:ascii="Arial" w:hAnsi="Arial" w:cs="Arial"/>
          <w:sz w:val="22"/>
          <w:szCs w:val="22"/>
        </w:rPr>
        <w:t xml:space="preserve"> </w:t>
      </w:r>
      <w:r w:rsidRPr="00D90BA8">
        <w:rPr>
          <w:rFonts w:ascii="Arial" w:hAnsi="Arial" w:cs="Arial"/>
          <w:sz w:val="22"/>
          <w:szCs w:val="22"/>
        </w:rPr>
        <w:t>Dublin Road,</w:t>
      </w:r>
      <w:r w:rsidR="00D90BA8" w:rsidRPr="00D90BA8">
        <w:rPr>
          <w:rFonts w:ascii="Arial" w:hAnsi="Arial" w:cs="Arial"/>
          <w:sz w:val="22"/>
          <w:szCs w:val="22"/>
        </w:rPr>
        <w:t xml:space="preserve"> </w:t>
      </w:r>
      <w:r w:rsidRPr="00D90BA8">
        <w:rPr>
          <w:rFonts w:ascii="Arial" w:hAnsi="Arial" w:cs="Arial"/>
          <w:sz w:val="22"/>
          <w:szCs w:val="22"/>
        </w:rPr>
        <w:t>Drogheda,</w:t>
      </w:r>
      <w:r w:rsidR="00D90BA8" w:rsidRPr="00D90BA8">
        <w:rPr>
          <w:rFonts w:ascii="Arial" w:hAnsi="Arial" w:cs="Arial"/>
          <w:sz w:val="22"/>
          <w:szCs w:val="22"/>
        </w:rPr>
        <w:t xml:space="preserve"> </w:t>
      </w:r>
      <w:r w:rsidRPr="00D90BA8">
        <w:rPr>
          <w:rFonts w:ascii="Arial" w:hAnsi="Arial" w:cs="Arial"/>
          <w:sz w:val="22"/>
          <w:szCs w:val="22"/>
        </w:rPr>
        <w:t>Co. Louth</w:t>
      </w:r>
    </w:p>
    <w:p w14:paraId="3C91C420" w14:textId="77777777" w:rsidR="00484C50" w:rsidRPr="00D90BA8" w:rsidRDefault="00242F1B" w:rsidP="00D90BA8">
      <w:pPr>
        <w:jc w:val="center"/>
        <w:rPr>
          <w:rFonts w:ascii="Arial" w:hAnsi="Arial" w:cs="Arial"/>
          <w:sz w:val="22"/>
          <w:szCs w:val="22"/>
        </w:rPr>
      </w:pPr>
      <w:r w:rsidRPr="00D90BA8">
        <w:rPr>
          <w:rFonts w:ascii="Arial" w:hAnsi="Arial" w:cs="Arial"/>
          <w:sz w:val="22"/>
          <w:szCs w:val="22"/>
        </w:rPr>
        <w:t>087-0998197</w:t>
      </w:r>
      <w:r w:rsidR="00D90BA8" w:rsidRPr="00D90BA8">
        <w:rPr>
          <w:rFonts w:ascii="Arial" w:hAnsi="Arial" w:cs="Arial"/>
          <w:sz w:val="22"/>
          <w:szCs w:val="22"/>
        </w:rPr>
        <w:tab/>
      </w:r>
      <w:r w:rsidR="00D90BA8" w:rsidRPr="00D90BA8">
        <w:rPr>
          <w:rFonts w:ascii="Arial" w:hAnsi="Arial" w:cs="Arial"/>
          <w:sz w:val="22"/>
          <w:szCs w:val="22"/>
        </w:rPr>
        <w:tab/>
      </w:r>
      <w:r w:rsidR="00484C50" w:rsidRPr="00D90BA8">
        <w:rPr>
          <w:rFonts w:ascii="Arial" w:hAnsi="Arial" w:cs="Arial"/>
          <w:sz w:val="22"/>
          <w:szCs w:val="22"/>
        </w:rPr>
        <w:t>richarddonnellydevine@gmail.com</w:t>
      </w:r>
    </w:p>
    <w:p w14:paraId="3F1DC1DD" w14:textId="77777777" w:rsidR="00484C50" w:rsidRPr="00D90BA8" w:rsidRDefault="00484C50" w:rsidP="00D90BA8">
      <w:pPr>
        <w:jc w:val="center"/>
        <w:rPr>
          <w:rFonts w:ascii="Arial" w:hAnsi="Arial" w:cs="Arial"/>
          <w:sz w:val="22"/>
          <w:szCs w:val="22"/>
        </w:rPr>
      </w:pPr>
    </w:p>
    <w:p w14:paraId="73A304A3" w14:textId="77777777" w:rsidR="009C10ED" w:rsidRDefault="009C10ED" w:rsidP="009C10ED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48"/>
      </w:tblGrid>
      <w:tr w:rsidR="00B30DE1" w14:paraId="044C2C6E" w14:textId="77777777" w:rsidTr="00B30DE1">
        <w:tc>
          <w:tcPr>
            <w:tcW w:w="9848" w:type="dxa"/>
          </w:tcPr>
          <w:p w14:paraId="4FF5DABF" w14:textId="77777777" w:rsidR="00B30DE1" w:rsidRDefault="00B30DE1" w:rsidP="00B30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D5C334" w14:textId="45C7E96F" w:rsidR="00B30DE1" w:rsidRDefault="00B30DE1" w:rsidP="00B30D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Law student on the LLB (Hons) in Irish Law. Strong skill set developed through work experience, studies and travel to-date. Currently work</w:t>
            </w:r>
            <w:r w:rsidR="00EB1ADD">
              <w:rPr>
                <w:rFonts w:ascii="Arial" w:hAnsi="Arial" w:cs="Arial"/>
                <w:sz w:val="22"/>
                <w:szCs w:val="22"/>
              </w:rPr>
              <w:t>ing</w:t>
            </w:r>
            <w:r>
              <w:rPr>
                <w:rFonts w:ascii="Arial" w:hAnsi="Arial" w:cs="Arial"/>
                <w:sz w:val="22"/>
                <w:szCs w:val="22"/>
              </w:rPr>
              <w:t xml:space="preserve"> with the Innocence Project and best </w:t>
            </w:r>
            <w:r w:rsidR="00EA2602">
              <w:rPr>
                <w:rFonts w:ascii="Arial" w:hAnsi="Arial" w:cs="Arial"/>
                <w:sz w:val="22"/>
                <w:szCs w:val="22"/>
              </w:rPr>
              <w:t>utilize</w:t>
            </w:r>
            <w:r>
              <w:rPr>
                <w:rFonts w:ascii="Arial" w:hAnsi="Arial" w:cs="Arial"/>
                <w:sz w:val="22"/>
                <w:szCs w:val="22"/>
              </w:rPr>
              <w:t xml:space="preserve"> existing skill set.</w:t>
            </w:r>
          </w:p>
          <w:p w14:paraId="14AE785C" w14:textId="77777777" w:rsidR="00B30DE1" w:rsidRDefault="00B30DE1" w:rsidP="009C10E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951249D" w14:textId="77777777" w:rsidR="00B30DE1" w:rsidRDefault="00B30DE1" w:rsidP="009C10ED">
      <w:pPr>
        <w:rPr>
          <w:rFonts w:ascii="Arial" w:hAnsi="Arial" w:cs="Arial"/>
          <w:sz w:val="22"/>
          <w:szCs w:val="22"/>
        </w:rPr>
      </w:pPr>
    </w:p>
    <w:p w14:paraId="38F6A521" w14:textId="77777777" w:rsidR="00B30DE1" w:rsidRPr="00D90BA8" w:rsidRDefault="00B30DE1" w:rsidP="009C10ED">
      <w:pPr>
        <w:rPr>
          <w:rFonts w:ascii="Arial" w:hAnsi="Arial" w:cs="Arial"/>
          <w:sz w:val="22"/>
          <w:szCs w:val="22"/>
        </w:rPr>
      </w:pPr>
    </w:p>
    <w:p w14:paraId="27DFA03C" w14:textId="5FB96DAC" w:rsidR="00C11C6C" w:rsidRDefault="00C32F51" w:rsidP="00D90BA8">
      <w:pPr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 xml:space="preserve">Education </w:t>
      </w:r>
      <w:r w:rsidR="00D90BA8" w:rsidRPr="00D90BA8">
        <w:rPr>
          <w:rFonts w:ascii="Arial" w:hAnsi="Arial" w:cs="Arial"/>
          <w:b/>
          <w:caps/>
          <w:sz w:val="22"/>
          <w:szCs w:val="22"/>
        </w:rPr>
        <w:t>and Qualifications</w:t>
      </w:r>
    </w:p>
    <w:p w14:paraId="72EE37A7" w14:textId="77777777" w:rsidR="00C11C6C" w:rsidRDefault="00C11C6C" w:rsidP="00D90BA8">
      <w:pPr>
        <w:rPr>
          <w:rFonts w:ascii="Arial" w:hAnsi="Arial" w:cs="Arial"/>
          <w:b/>
          <w:caps/>
          <w:sz w:val="22"/>
          <w:szCs w:val="22"/>
        </w:rPr>
      </w:pPr>
    </w:p>
    <w:p w14:paraId="3A2D9EF5" w14:textId="1F58F3F4" w:rsidR="00EB1ADD" w:rsidRPr="00EB1ADD" w:rsidRDefault="00C11C6C" w:rsidP="00D90B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Griffith College Dublin                                                2015-2018</w:t>
      </w:r>
    </w:p>
    <w:p w14:paraId="7FE4F234" w14:textId="77777777" w:rsidR="00242F1B" w:rsidRPr="00D90BA8" w:rsidRDefault="00242F1B" w:rsidP="00242F1B">
      <w:pPr>
        <w:rPr>
          <w:rFonts w:ascii="Arial" w:hAnsi="Arial" w:cs="Arial"/>
          <w:b/>
          <w:i/>
          <w:sz w:val="22"/>
          <w:szCs w:val="22"/>
          <w:u w:val="single"/>
        </w:rPr>
      </w:pPr>
    </w:p>
    <w:p w14:paraId="67B14BE7" w14:textId="2F01CBA5" w:rsidR="00C11C6C" w:rsidRDefault="00D90BA8" w:rsidP="00242F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Institute of Education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2015</w:t>
      </w:r>
    </w:p>
    <w:p w14:paraId="0679F37D" w14:textId="77777777" w:rsidR="00EA2602" w:rsidRDefault="00EA2602" w:rsidP="00242F1B">
      <w:pPr>
        <w:rPr>
          <w:rFonts w:ascii="Arial" w:hAnsi="Arial" w:cs="Arial"/>
          <w:sz w:val="22"/>
          <w:szCs w:val="22"/>
        </w:rPr>
      </w:pPr>
    </w:p>
    <w:p w14:paraId="0F7EAF5F" w14:textId="77777777" w:rsidR="00EA2602" w:rsidRDefault="00EA2602" w:rsidP="00242F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following is my results from the Leaving Cert of which was sat in June of 2015</w:t>
      </w:r>
    </w:p>
    <w:p w14:paraId="0A1A8264" w14:textId="77777777" w:rsidR="00EA2602" w:rsidRDefault="00EA2602" w:rsidP="00242F1B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5"/>
        <w:gridCol w:w="1219"/>
        <w:gridCol w:w="1222"/>
        <w:gridCol w:w="1221"/>
        <w:gridCol w:w="1225"/>
        <w:gridCol w:w="1227"/>
        <w:gridCol w:w="1293"/>
        <w:gridCol w:w="1216"/>
      </w:tblGrid>
      <w:tr w:rsidR="00EA2602" w14:paraId="7984460D" w14:textId="77777777" w:rsidTr="00EA2602">
        <w:tc>
          <w:tcPr>
            <w:tcW w:w="1231" w:type="dxa"/>
          </w:tcPr>
          <w:p w14:paraId="3608F69E" w14:textId="77777777" w:rsidR="00EA2602" w:rsidRPr="00EA2602" w:rsidRDefault="00EA2602" w:rsidP="00242F1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2602">
              <w:rPr>
                <w:rFonts w:ascii="Arial" w:hAnsi="Arial" w:cs="Arial"/>
                <w:b/>
                <w:sz w:val="22"/>
                <w:szCs w:val="22"/>
              </w:rPr>
              <w:t>Subject</w:t>
            </w:r>
          </w:p>
        </w:tc>
        <w:tc>
          <w:tcPr>
            <w:tcW w:w="1231" w:type="dxa"/>
          </w:tcPr>
          <w:p w14:paraId="10E9DF65" w14:textId="77777777" w:rsidR="00EA2602" w:rsidRDefault="00EA2602" w:rsidP="00242F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Maths</w:t>
            </w:r>
          </w:p>
        </w:tc>
        <w:tc>
          <w:tcPr>
            <w:tcW w:w="1231" w:type="dxa"/>
          </w:tcPr>
          <w:p w14:paraId="772BF0EB" w14:textId="77777777" w:rsidR="00EA2602" w:rsidRDefault="00EA2602" w:rsidP="00242F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English</w:t>
            </w:r>
          </w:p>
        </w:tc>
        <w:tc>
          <w:tcPr>
            <w:tcW w:w="1231" w:type="dxa"/>
          </w:tcPr>
          <w:p w14:paraId="6BC64F4B" w14:textId="77777777" w:rsidR="00EA2602" w:rsidRDefault="00EA2602" w:rsidP="00242F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French</w:t>
            </w:r>
          </w:p>
        </w:tc>
        <w:tc>
          <w:tcPr>
            <w:tcW w:w="1231" w:type="dxa"/>
          </w:tcPr>
          <w:p w14:paraId="31DCEE0D" w14:textId="77777777" w:rsidR="00EA2602" w:rsidRDefault="00EA2602" w:rsidP="00242F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Spanish</w:t>
            </w:r>
          </w:p>
        </w:tc>
        <w:tc>
          <w:tcPr>
            <w:tcW w:w="1231" w:type="dxa"/>
          </w:tcPr>
          <w:p w14:paraId="03A541AB" w14:textId="77777777" w:rsidR="00EA2602" w:rsidRDefault="00EA2602" w:rsidP="00242F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Business</w:t>
            </w:r>
          </w:p>
        </w:tc>
        <w:tc>
          <w:tcPr>
            <w:tcW w:w="1231" w:type="dxa"/>
          </w:tcPr>
          <w:p w14:paraId="75D4E189" w14:textId="77777777" w:rsidR="00EA2602" w:rsidRDefault="00EA2602" w:rsidP="00242F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Economics</w:t>
            </w:r>
          </w:p>
        </w:tc>
        <w:tc>
          <w:tcPr>
            <w:tcW w:w="1231" w:type="dxa"/>
          </w:tcPr>
          <w:p w14:paraId="02DD2941" w14:textId="77777777" w:rsidR="00EA2602" w:rsidRDefault="00EA2602" w:rsidP="00242F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DCG</w:t>
            </w:r>
          </w:p>
        </w:tc>
      </w:tr>
      <w:tr w:rsidR="00EA2602" w14:paraId="6002AA4C" w14:textId="77777777" w:rsidTr="00EA2602">
        <w:tc>
          <w:tcPr>
            <w:tcW w:w="1231" w:type="dxa"/>
          </w:tcPr>
          <w:p w14:paraId="62805DB4" w14:textId="77777777" w:rsidR="00EA2602" w:rsidRPr="00EA2602" w:rsidRDefault="00EA2602" w:rsidP="00242F1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2602">
              <w:rPr>
                <w:rFonts w:ascii="Arial" w:hAnsi="Arial" w:cs="Arial"/>
                <w:b/>
                <w:sz w:val="22"/>
                <w:szCs w:val="22"/>
              </w:rPr>
              <w:t>Grade</w:t>
            </w:r>
          </w:p>
        </w:tc>
        <w:tc>
          <w:tcPr>
            <w:tcW w:w="1231" w:type="dxa"/>
          </w:tcPr>
          <w:p w14:paraId="7197B268" w14:textId="63C84403" w:rsidR="00EA2602" w:rsidRDefault="003B0D09" w:rsidP="00242F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EA2602">
              <w:rPr>
                <w:rFonts w:ascii="Arial" w:hAnsi="Arial" w:cs="Arial"/>
                <w:sz w:val="22"/>
                <w:szCs w:val="22"/>
              </w:rPr>
              <w:t xml:space="preserve">   (H)</w:t>
            </w:r>
          </w:p>
        </w:tc>
        <w:tc>
          <w:tcPr>
            <w:tcW w:w="1231" w:type="dxa"/>
          </w:tcPr>
          <w:p w14:paraId="63A42ED3" w14:textId="77777777" w:rsidR="00EA2602" w:rsidRDefault="00EA2602" w:rsidP="00242F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C2    (H)</w:t>
            </w:r>
          </w:p>
        </w:tc>
        <w:tc>
          <w:tcPr>
            <w:tcW w:w="1231" w:type="dxa"/>
          </w:tcPr>
          <w:p w14:paraId="2CA535FC" w14:textId="77777777" w:rsidR="00EA2602" w:rsidRDefault="00EA2602" w:rsidP="00242F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C3   (H)</w:t>
            </w:r>
          </w:p>
        </w:tc>
        <w:tc>
          <w:tcPr>
            <w:tcW w:w="1231" w:type="dxa"/>
          </w:tcPr>
          <w:p w14:paraId="5914DC83" w14:textId="77777777" w:rsidR="00EA2602" w:rsidRDefault="00EA2602" w:rsidP="00242F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B3    (H)</w:t>
            </w:r>
          </w:p>
        </w:tc>
        <w:tc>
          <w:tcPr>
            <w:tcW w:w="1231" w:type="dxa"/>
          </w:tcPr>
          <w:p w14:paraId="105C70E0" w14:textId="77777777" w:rsidR="00EA2602" w:rsidRDefault="00EA2602" w:rsidP="00242F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C3    (H)</w:t>
            </w:r>
          </w:p>
        </w:tc>
        <w:tc>
          <w:tcPr>
            <w:tcW w:w="1231" w:type="dxa"/>
          </w:tcPr>
          <w:p w14:paraId="4562E856" w14:textId="77777777" w:rsidR="00EA2602" w:rsidRDefault="00EA2602" w:rsidP="00242F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D1   (H)</w:t>
            </w:r>
          </w:p>
        </w:tc>
        <w:tc>
          <w:tcPr>
            <w:tcW w:w="1231" w:type="dxa"/>
          </w:tcPr>
          <w:p w14:paraId="7E781676" w14:textId="77777777" w:rsidR="00EA2602" w:rsidRDefault="00EA2602" w:rsidP="00242F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B1   (H)</w:t>
            </w:r>
          </w:p>
        </w:tc>
      </w:tr>
    </w:tbl>
    <w:p w14:paraId="614C0225" w14:textId="77777777" w:rsidR="00EA2602" w:rsidRDefault="00EA2602" w:rsidP="00242F1B">
      <w:pPr>
        <w:rPr>
          <w:rFonts w:ascii="Arial" w:hAnsi="Arial" w:cs="Arial"/>
          <w:sz w:val="22"/>
          <w:szCs w:val="22"/>
        </w:rPr>
      </w:pPr>
    </w:p>
    <w:p w14:paraId="3BFB2BCB" w14:textId="77777777" w:rsidR="00D90BA8" w:rsidRDefault="00EA2602" w:rsidP="00242F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Franciscan College, Gormansto</w:t>
      </w:r>
      <w:r w:rsidR="00D90BA8">
        <w:rPr>
          <w:rFonts w:ascii="Arial" w:hAnsi="Arial" w:cs="Arial"/>
          <w:sz w:val="22"/>
          <w:szCs w:val="22"/>
        </w:rPr>
        <w:t>n</w:t>
      </w:r>
      <w:r w:rsidR="00D90BA8">
        <w:rPr>
          <w:rFonts w:ascii="Arial" w:hAnsi="Arial" w:cs="Arial"/>
          <w:sz w:val="22"/>
          <w:szCs w:val="22"/>
        </w:rPr>
        <w:tab/>
      </w:r>
      <w:r w:rsidR="00D90BA8">
        <w:rPr>
          <w:rFonts w:ascii="Arial" w:hAnsi="Arial" w:cs="Arial"/>
          <w:sz w:val="22"/>
          <w:szCs w:val="22"/>
        </w:rPr>
        <w:tab/>
      </w:r>
      <w:r w:rsidR="00D90BA8">
        <w:rPr>
          <w:rFonts w:ascii="Arial" w:hAnsi="Arial" w:cs="Arial"/>
          <w:sz w:val="22"/>
          <w:szCs w:val="22"/>
        </w:rPr>
        <w:tab/>
        <w:t>2014</w:t>
      </w:r>
    </w:p>
    <w:p w14:paraId="2DCBE93B" w14:textId="77777777" w:rsidR="00EA2602" w:rsidRDefault="00EA2602" w:rsidP="00242F1B">
      <w:pPr>
        <w:rPr>
          <w:rFonts w:ascii="Arial" w:hAnsi="Arial" w:cs="Arial"/>
          <w:sz w:val="22"/>
          <w:szCs w:val="22"/>
        </w:rPr>
      </w:pPr>
    </w:p>
    <w:p w14:paraId="02BF5826" w14:textId="77777777" w:rsidR="00EA2602" w:rsidRDefault="00EA2602" w:rsidP="00242F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following is my results from the junior cert of which was sat in June of 2013</w:t>
      </w:r>
    </w:p>
    <w:p w14:paraId="01A569DF" w14:textId="77777777" w:rsidR="00EA2602" w:rsidRDefault="00EA2602" w:rsidP="00242F1B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"/>
        <w:gridCol w:w="974"/>
        <w:gridCol w:w="1012"/>
        <w:gridCol w:w="967"/>
        <w:gridCol w:w="1109"/>
        <w:gridCol w:w="910"/>
        <w:gridCol w:w="949"/>
        <w:gridCol w:w="1011"/>
        <w:gridCol w:w="999"/>
        <w:gridCol w:w="967"/>
      </w:tblGrid>
      <w:tr w:rsidR="00EA2602" w14:paraId="2746FB61" w14:textId="77777777" w:rsidTr="00EA2602">
        <w:tc>
          <w:tcPr>
            <w:tcW w:w="984" w:type="dxa"/>
          </w:tcPr>
          <w:p w14:paraId="41DB4F1B" w14:textId="77777777" w:rsidR="00EA2602" w:rsidRDefault="00EA2602" w:rsidP="00242F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Maths</w:t>
            </w:r>
          </w:p>
        </w:tc>
        <w:tc>
          <w:tcPr>
            <w:tcW w:w="984" w:type="dxa"/>
          </w:tcPr>
          <w:p w14:paraId="15768709" w14:textId="77777777" w:rsidR="00EA2602" w:rsidRDefault="00EA2602" w:rsidP="00242F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English</w:t>
            </w:r>
          </w:p>
        </w:tc>
        <w:tc>
          <w:tcPr>
            <w:tcW w:w="985" w:type="dxa"/>
          </w:tcPr>
          <w:p w14:paraId="7F272EE5" w14:textId="77777777" w:rsidR="00EA2602" w:rsidRDefault="00EA2602" w:rsidP="00242F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Spanish</w:t>
            </w:r>
          </w:p>
        </w:tc>
        <w:tc>
          <w:tcPr>
            <w:tcW w:w="985" w:type="dxa"/>
          </w:tcPr>
          <w:p w14:paraId="1D3F0419" w14:textId="77777777" w:rsidR="00EA2602" w:rsidRDefault="00EA2602" w:rsidP="00242F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French</w:t>
            </w:r>
          </w:p>
        </w:tc>
        <w:tc>
          <w:tcPr>
            <w:tcW w:w="985" w:type="dxa"/>
          </w:tcPr>
          <w:p w14:paraId="158D0522" w14:textId="77777777" w:rsidR="00EA2602" w:rsidRDefault="00EA2602" w:rsidP="00242F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Business</w:t>
            </w:r>
          </w:p>
        </w:tc>
        <w:tc>
          <w:tcPr>
            <w:tcW w:w="985" w:type="dxa"/>
          </w:tcPr>
          <w:p w14:paraId="5E0A98DB" w14:textId="77777777" w:rsidR="00EA2602" w:rsidRDefault="00EA2602" w:rsidP="00242F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Geo</w:t>
            </w:r>
          </w:p>
        </w:tc>
        <w:tc>
          <w:tcPr>
            <w:tcW w:w="985" w:type="dxa"/>
          </w:tcPr>
          <w:p w14:paraId="5796E98A" w14:textId="77777777" w:rsidR="00EA2602" w:rsidRDefault="00EA2602" w:rsidP="00242F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CSPE</w:t>
            </w:r>
          </w:p>
        </w:tc>
        <w:tc>
          <w:tcPr>
            <w:tcW w:w="985" w:type="dxa"/>
          </w:tcPr>
          <w:p w14:paraId="538A471F" w14:textId="77777777" w:rsidR="00EA2602" w:rsidRDefault="00EA2602" w:rsidP="00242F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Religion</w:t>
            </w:r>
          </w:p>
        </w:tc>
        <w:tc>
          <w:tcPr>
            <w:tcW w:w="985" w:type="dxa"/>
          </w:tcPr>
          <w:p w14:paraId="7AD750FE" w14:textId="77777777" w:rsidR="00EA2602" w:rsidRDefault="00EA2602" w:rsidP="00242F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Science</w:t>
            </w:r>
          </w:p>
        </w:tc>
        <w:tc>
          <w:tcPr>
            <w:tcW w:w="985" w:type="dxa"/>
          </w:tcPr>
          <w:p w14:paraId="314B0D38" w14:textId="77777777" w:rsidR="00EA2602" w:rsidRDefault="00EA2602" w:rsidP="00242F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History</w:t>
            </w:r>
          </w:p>
        </w:tc>
      </w:tr>
      <w:tr w:rsidR="00EA2602" w14:paraId="6E3D3C13" w14:textId="77777777" w:rsidTr="00EA2602">
        <w:tc>
          <w:tcPr>
            <w:tcW w:w="984" w:type="dxa"/>
          </w:tcPr>
          <w:p w14:paraId="69269080" w14:textId="77777777" w:rsidR="00EA2602" w:rsidRDefault="00EA2602" w:rsidP="00242F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C3  (H)</w:t>
            </w:r>
          </w:p>
        </w:tc>
        <w:tc>
          <w:tcPr>
            <w:tcW w:w="984" w:type="dxa"/>
          </w:tcPr>
          <w:p w14:paraId="07827DA8" w14:textId="77777777" w:rsidR="00EA2602" w:rsidRDefault="00EA2602" w:rsidP="00242F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B3  (H)</w:t>
            </w:r>
          </w:p>
        </w:tc>
        <w:tc>
          <w:tcPr>
            <w:tcW w:w="985" w:type="dxa"/>
          </w:tcPr>
          <w:p w14:paraId="341B52E0" w14:textId="77777777" w:rsidR="00EA2602" w:rsidRDefault="00EA2602" w:rsidP="00242F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B1  (H)</w:t>
            </w:r>
          </w:p>
        </w:tc>
        <w:tc>
          <w:tcPr>
            <w:tcW w:w="985" w:type="dxa"/>
          </w:tcPr>
          <w:p w14:paraId="174721BC" w14:textId="77777777" w:rsidR="00EA2602" w:rsidRDefault="00EA2602" w:rsidP="00242F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B1  (H)</w:t>
            </w:r>
          </w:p>
        </w:tc>
        <w:tc>
          <w:tcPr>
            <w:tcW w:w="985" w:type="dxa"/>
          </w:tcPr>
          <w:p w14:paraId="1EE5F248" w14:textId="77777777" w:rsidR="00EA2602" w:rsidRDefault="00EA2602" w:rsidP="00242F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B2  (H)</w:t>
            </w:r>
          </w:p>
        </w:tc>
        <w:tc>
          <w:tcPr>
            <w:tcW w:w="985" w:type="dxa"/>
          </w:tcPr>
          <w:p w14:paraId="768C647B" w14:textId="77777777" w:rsidR="00EA2602" w:rsidRDefault="00EA2602" w:rsidP="00242F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C1 (H)</w:t>
            </w:r>
          </w:p>
        </w:tc>
        <w:tc>
          <w:tcPr>
            <w:tcW w:w="985" w:type="dxa"/>
          </w:tcPr>
          <w:p w14:paraId="02F7C8F6" w14:textId="77777777" w:rsidR="00EA2602" w:rsidRDefault="00EA2602" w:rsidP="00242F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A1  </w:t>
            </w:r>
          </w:p>
        </w:tc>
        <w:tc>
          <w:tcPr>
            <w:tcW w:w="985" w:type="dxa"/>
          </w:tcPr>
          <w:p w14:paraId="76E525A9" w14:textId="77777777" w:rsidR="00EA2602" w:rsidRDefault="00EA2602" w:rsidP="00242F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B2 </w:t>
            </w:r>
          </w:p>
        </w:tc>
        <w:tc>
          <w:tcPr>
            <w:tcW w:w="985" w:type="dxa"/>
          </w:tcPr>
          <w:p w14:paraId="4FE2A940" w14:textId="77777777" w:rsidR="00EA2602" w:rsidRDefault="00EA2602" w:rsidP="00242F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C2  (H)</w:t>
            </w:r>
          </w:p>
        </w:tc>
        <w:tc>
          <w:tcPr>
            <w:tcW w:w="985" w:type="dxa"/>
          </w:tcPr>
          <w:p w14:paraId="4583D989" w14:textId="77777777" w:rsidR="00EA2602" w:rsidRDefault="00EA2602" w:rsidP="00242F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D1  (H)</w:t>
            </w:r>
          </w:p>
        </w:tc>
      </w:tr>
    </w:tbl>
    <w:p w14:paraId="3E36A6E7" w14:textId="77777777" w:rsidR="00EA2602" w:rsidRDefault="00EA2602" w:rsidP="00242F1B">
      <w:pPr>
        <w:rPr>
          <w:rFonts w:ascii="Arial" w:hAnsi="Arial" w:cs="Arial"/>
          <w:sz w:val="22"/>
          <w:szCs w:val="22"/>
        </w:rPr>
      </w:pPr>
    </w:p>
    <w:p w14:paraId="51ADCB73" w14:textId="77777777" w:rsidR="00D90BA8" w:rsidRDefault="00D90BA8" w:rsidP="00242F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Colegio Arenas International, Spain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2010</w:t>
      </w:r>
    </w:p>
    <w:p w14:paraId="1362EB53" w14:textId="77777777" w:rsidR="00D90BA8" w:rsidRDefault="00D90BA8" w:rsidP="00242F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British School of Lanzarote, Spain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2008</w:t>
      </w:r>
    </w:p>
    <w:p w14:paraId="54EA7BE2" w14:textId="77777777" w:rsidR="00D90BA8" w:rsidRDefault="00D90BA8" w:rsidP="00242F1B">
      <w:pPr>
        <w:rPr>
          <w:rFonts w:ascii="Arial" w:hAnsi="Arial" w:cs="Arial"/>
          <w:sz w:val="22"/>
          <w:szCs w:val="22"/>
        </w:rPr>
      </w:pPr>
    </w:p>
    <w:p w14:paraId="429F77CD" w14:textId="77777777" w:rsidR="00D90BA8" w:rsidRDefault="00D90BA8" w:rsidP="00242F1B">
      <w:pPr>
        <w:rPr>
          <w:rFonts w:ascii="Arial" w:hAnsi="Arial" w:cs="Arial"/>
          <w:sz w:val="22"/>
          <w:szCs w:val="22"/>
        </w:rPr>
      </w:pPr>
    </w:p>
    <w:p w14:paraId="7AC3C01F" w14:textId="77777777" w:rsidR="00D90BA8" w:rsidRPr="00D90BA8" w:rsidRDefault="00D90BA8" w:rsidP="00242F1B">
      <w:pPr>
        <w:rPr>
          <w:rFonts w:ascii="Arial" w:hAnsi="Arial" w:cs="Arial"/>
          <w:b/>
          <w:sz w:val="22"/>
          <w:szCs w:val="22"/>
        </w:rPr>
      </w:pPr>
      <w:r w:rsidRPr="00D90BA8">
        <w:rPr>
          <w:rFonts w:ascii="Arial" w:hAnsi="Arial" w:cs="Arial"/>
          <w:b/>
          <w:sz w:val="22"/>
          <w:szCs w:val="22"/>
        </w:rPr>
        <w:t>EMPLOYMENT HISTORY</w:t>
      </w:r>
    </w:p>
    <w:p w14:paraId="42AE5E7F" w14:textId="77777777" w:rsidR="00D90BA8" w:rsidRDefault="00D90BA8" w:rsidP="00242F1B">
      <w:pPr>
        <w:rPr>
          <w:rFonts w:ascii="Arial" w:hAnsi="Arial" w:cs="Arial"/>
          <w:sz w:val="22"/>
          <w:szCs w:val="22"/>
        </w:rPr>
      </w:pPr>
    </w:p>
    <w:p w14:paraId="366C0415" w14:textId="674E0148" w:rsidR="00D90BA8" w:rsidRPr="00D90BA8" w:rsidRDefault="00D90BA8" w:rsidP="00242F1B">
      <w:pPr>
        <w:rPr>
          <w:rFonts w:ascii="Arial" w:hAnsi="Arial" w:cs="Arial"/>
          <w:b/>
          <w:sz w:val="22"/>
          <w:szCs w:val="22"/>
        </w:rPr>
      </w:pPr>
      <w:r w:rsidRPr="00D90BA8">
        <w:rPr>
          <w:rFonts w:ascii="Arial" w:hAnsi="Arial" w:cs="Arial"/>
          <w:b/>
          <w:sz w:val="22"/>
          <w:szCs w:val="22"/>
        </w:rPr>
        <w:t>Bar Staff</w:t>
      </w:r>
      <w:r w:rsidRPr="00D90BA8">
        <w:rPr>
          <w:rFonts w:ascii="Arial" w:hAnsi="Arial" w:cs="Arial"/>
          <w:b/>
          <w:sz w:val="22"/>
          <w:szCs w:val="22"/>
        </w:rPr>
        <w:tab/>
      </w:r>
      <w:r w:rsidRPr="00D90BA8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Harpers on the Quay</w:t>
      </w:r>
      <w:r w:rsidR="00EF30C6">
        <w:rPr>
          <w:rFonts w:ascii="Arial" w:hAnsi="Arial" w:cs="Arial"/>
          <w:b/>
          <w:sz w:val="22"/>
          <w:szCs w:val="22"/>
        </w:rPr>
        <w:t>, Drogheda</w:t>
      </w:r>
      <w:r w:rsidR="00C32F51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D90BA8">
        <w:rPr>
          <w:rFonts w:ascii="Arial" w:hAnsi="Arial" w:cs="Arial"/>
          <w:b/>
          <w:sz w:val="22"/>
          <w:szCs w:val="22"/>
        </w:rPr>
        <w:t>2011 to-date</w:t>
      </w:r>
    </w:p>
    <w:p w14:paraId="68E55A37" w14:textId="77777777" w:rsidR="00D90BA8" w:rsidRDefault="00D90BA8" w:rsidP="00242F1B">
      <w:pPr>
        <w:rPr>
          <w:rFonts w:ascii="Arial" w:hAnsi="Arial" w:cs="Arial"/>
          <w:sz w:val="22"/>
          <w:szCs w:val="22"/>
        </w:rPr>
      </w:pPr>
    </w:p>
    <w:p w14:paraId="41C2DFD9" w14:textId="4839960A" w:rsidR="00C32F51" w:rsidRDefault="00C32F51" w:rsidP="00D90BA8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Work on a part-time</w:t>
      </w:r>
      <w:r w:rsidR="00A306CF">
        <w:rPr>
          <w:rFonts w:ascii="Arial" w:hAnsi="Arial" w:cs="Arial"/>
          <w:sz w:val="22"/>
          <w:szCs w:val="22"/>
        </w:rPr>
        <w:t>/full-time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basis over the course of the past four years.</w:t>
      </w:r>
    </w:p>
    <w:p w14:paraId="6C1268F0" w14:textId="77777777" w:rsidR="00D90BA8" w:rsidRDefault="00D90BA8" w:rsidP="00D90BA8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90BA8">
        <w:rPr>
          <w:rFonts w:ascii="Arial" w:hAnsi="Arial" w:cs="Arial"/>
          <w:sz w:val="22"/>
          <w:szCs w:val="22"/>
        </w:rPr>
        <w:t>Positions included floor staff, bar staff and kitchen staff.</w:t>
      </w:r>
    </w:p>
    <w:p w14:paraId="1950A89D" w14:textId="77777777" w:rsidR="00D90BA8" w:rsidRPr="00D90BA8" w:rsidRDefault="00D90BA8" w:rsidP="00D90BA8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Responsible for cash handling.</w:t>
      </w:r>
    </w:p>
    <w:p w14:paraId="46615864" w14:textId="77777777" w:rsidR="00D90BA8" w:rsidRPr="00D90BA8" w:rsidRDefault="00D90BA8" w:rsidP="00D90BA8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90BA8">
        <w:rPr>
          <w:rFonts w:ascii="Arial" w:hAnsi="Arial" w:cs="Arial"/>
          <w:sz w:val="22"/>
          <w:szCs w:val="22"/>
        </w:rPr>
        <w:t>Provided a professional and customer focused service.</w:t>
      </w:r>
    </w:p>
    <w:p w14:paraId="1F88C780" w14:textId="77777777" w:rsidR="00D90BA8" w:rsidRPr="00D90BA8" w:rsidRDefault="00D90BA8" w:rsidP="00D90BA8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90BA8">
        <w:rPr>
          <w:rFonts w:ascii="Arial" w:hAnsi="Arial" w:cs="Arial"/>
          <w:sz w:val="22"/>
          <w:szCs w:val="22"/>
        </w:rPr>
        <w:t>Promoted to head of the marketing team which includes designing ad campaigns, liaising with customers and colleagues when arranging events and looking after seasonal decorations in the restaurant.</w:t>
      </w:r>
    </w:p>
    <w:p w14:paraId="5D5A44CD" w14:textId="77777777" w:rsidR="00D90BA8" w:rsidRDefault="00D90BA8" w:rsidP="00242F1B">
      <w:pPr>
        <w:rPr>
          <w:rFonts w:ascii="Arial" w:hAnsi="Arial" w:cs="Arial"/>
          <w:sz w:val="22"/>
          <w:szCs w:val="22"/>
        </w:rPr>
      </w:pPr>
    </w:p>
    <w:p w14:paraId="6B0E5B5D" w14:textId="77777777" w:rsidR="00C32F51" w:rsidRDefault="00C32F51" w:rsidP="00242F1B">
      <w:pPr>
        <w:rPr>
          <w:rFonts w:ascii="Arial" w:hAnsi="Arial" w:cs="Arial"/>
          <w:sz w:val="22"/>
          <w:szCs w:val="22"/>
        </w:rPr>
      </w:pPr>
    </w:p>
    <w:p w14:paraId="20D3F865" w14:textId="1FBD72CA" w:rsidR="00C32F51" w:rsidRPr="00C32F51" w:rsidRDefault="00C32F51" w:rsidP="00242F1B">
      <w:pPr>
        <w:rPr>
          <w:rFonts w:ascii="Arial" w:hAnsi="Arial" w:cs="Arial"/>
          <w:b/>
          <w:sz w:val="22"/>
          <w:szCs w:val="22"/>
        </w:rPr>
      </w:pPr>
      <w:r w:rsidRPr="00C32F51">
        <w:rPr>
          <w:rFonts w:ascii="Arial" w:hAnsi="Arial" w:cs="Arial"/>
          <w:b/>
          <w:sz w:val="22"/>
          <w:szCs w:val="22"/>
        </w:rPr>
        <w:t>Waiter / Bar staff</w:t>
      </w:r>
      <w:r w:rsidRPr="00C32F51">
        <w:rPr>
          <w:rFonts w:ascii="Arial" w:hAnsi="Arial" w:cs="Arial"/>
          <w:b/>
          <w:sz w:val="22"/>
          <w:szCs w:val="22"/>
        </w:rPr>
        <w:tab/>
        <w:t>Easter Seaboard</w:t>
      </w:r>
      <w:r w:rsidR="00EF30C6">
        <w:rPr>
          <w:rFonts w:ascii="Arial" w:hAnsi="Arial" w:cs="Arial"/>
          <w:b/>
          <w:sz w:val="22"/>
          <w:szCs w:val="22"/>
        </w:rPr>
        <w:t>, Drogheda</w:t>
      </w:r>
      <w:r w:rsidR="00EF30C6">
        <w:rPr>
          <w:rFonts w:ascii="Arial" w:hAnsi="Arial" w:cs="Arial"/>
          <w:b/>
          <w:sz w:val="22"/>
          <w:szCs w:val="22"/>
        </w:rPr>
        <w:tab/>
      </w:r>
      <w:r w:rsidR="00EF30C6">
        <w:rPr>
          <w:rFonts w:ascii="Arial" w:hAnsi="Arial" w:cs="Arial"/>
          <w:b/>
          <w:sz w:val="22"/>
          <w:szCs w:val="22"/>
        </w:rPr>
        <w:tab/>
      </w:r>
      <w:r w:rsidR="00EF30C6">
        <w:rPr>
          <w:rFonts w:ascii="Arial" w:hAnsi="Arial" w:cs="Arial"/>
          <w:b/>
          <w:sz w:val="22"/>
          <w:szCs w:val="22"/>
        </w:rPr>
        <w:tab/>
      </w:r>
      <w:r w:rsidR="00EF30C6">
        <w:rPr>
          <w:rFonts w:ascii="Arial" w:hAnsi="Arial" w:cs="Arial"/>
          <w:b/>
          <w:sz w:val="22"/>
          <w:szCs w:val="22"/>
        </w:rPr>
        <w:tab/>
      </w:r>
      <w:r w:rsidRPr="00C32F51">
        <w:rPr>
          <w:rFonts w:ascii="Arial" w:hAnsi="Arial" w:cs="Arial"/>
          <w:b/>
          <w:sz w:val="22"/>
          <w:szCs w:val="22"/>
        </w:rPr>
        <w:t>Summer 20115</w:t>
      </w:r>
    </w:p>
    <w:p w14:paraId="7EED0D09" w14:textId="77777777" w:rsidR="00C32F51" w:rsidRDefault="00C32F51" w:rsidP="00242F1B">
      <w:pPr>
        <w:rPr>
          <w:rFonts w:ascii="Arial" w:hAnsi="Arial" w:cs="Arial"/>
          <w:sz w:val="22"/>
          <w:szCs w:val="22"/>
        </w:rPr>
      </w:pPr>
    </w:p>
    <w:p w14:paraId="671A0402" w14:textId="77777777" w:rsidR="00C32F51" w:rsidRPr="00C32F51" w:rsidRDefault="00C32F51" w:rsidP="00C32F51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C32F51">
        <w:rPr>
          <w:rFonts w:ascii="Arial" w:hAnsi="Arial" w:cs="Arial"/>
          <w:sz w:val="22"/>
          <w:szCs w:val="22"/>
        </w:rPr>
        <w:t>Worked as a waiter and bar man.</w:t>
      </w:r>
    </w:p>
    <w:p w14:paraId="6C18B6BC" w14:textId="77777777" w:rsidR="00C32F51" w:rsidRPr="00C32F51" w:rsidRDefault="00C32F51" w:rsidP="00C32F51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C32F51">
        <w:rPr>
          <w:rFonts w:ascii="Arial" w:hAnsi="Arial" w:cs="Arial"/>
          <w:sz w:val="22"/>
          <w:szCs w:val="22"/>
        </w:rPr>
        <w:t>Ensured customer satisfaction through providing an efficient and friendly service.</w:t>
      </w:r>
    </w:p>
    <w:p w14:paraId="0B274DBA" w14:textId="77777777" w:rsidR="00C32F51" w:rsidRDefault="00C32F51" w:rsidP="00242F1B">
      <w:pPr>
        <w:rPr>
          <w:rFonts w:ascii="Arial" w:hAnsi="Arial" w:cs="Arial"/>
          <w:sz w:val="22"/>
          <w:szCs w:val="22"/>
        </w:rPr>
      </w:pPr>
    </w:p>
    <w:p w14:paraId="7DDD7CC2" w14:textId="77777777" w:rsidR="00C32F51" w:rsidRDefault="00C32F51" w:rsidP="00242F1B">
      <w:pPr>
        <w:rPr>
          <w:rFonts w:ascii="Arial" w:hAnsi="Arial" w:cs="Arial"/>
          <w:sz w:val="22"/>
          <w:szCs w:val="22"/>
        </w:rPr>
      </w:pPr>
    </w:p>
    <w:p w14:paraId="3508146A" w14:textId="77777777" w:rsidR="00EA2602" w:rsidRDefault="00EA2602" w:rsidP="00242F1B">
      <w:pPr>
        <w:rPr>
          <w:rFonts w:ascii="Arial" w:hAnsi="Arial" w:cs="Arial"/>
          <w:b/>
          <w:sz w:val="22"/>
          <w:szCs w:val="22"/>
        </w:rPr>
      </w:pPr>
    </w:p>
    <w:p w14:paraId="1203FCC1" w14:textId="77777777" w:rsidR="00EA2602" w:rsidRDefault="00EA2602" w:rsidP="00242F1B">
      <w:pPr>
        <w:rPr>
          <w:rFonts w:ascii="Arial" w:hAnsi="Arial" w:cs="Arial"/>
          <w:b/>
          <w:sz w:val="22"/>
          <w:szCs w:val="22"/>
        </w:rPr>
      </w:pPr>
    </w:p>
    <w:p w14:paraId="3E042E36" w14:textId="77777777" w:rsidR="00EA2602" w:rsidRDefault="00EA2602" w:rsidP="00242F1B">
      <w:pPr>
        <w:rPr>
          <w:rFonts w:ascii="Arial" w:hAnsi="Arial" w:cs="Arial"/>
          <w:b/>
          <w:sz w:val="22"/>
          <w:szCs w:val="22"/>
        </w:rPr>
      </w:pPr>
    </w:p>
    <w:p w14:paraId="416DAD00" w14:textId="77777777" w:rsidR="00EA2602" w:rsidRDefault="00EA2602" w:rsidP="00242F1B">
      <w:pPr>
        <w:rPr>
          <w:rFonts w:ascii="Arial" w:hAnsi="Arial" w:cs="Arial"/>
          <w:b/>
          <w:sz w:val="22"/>
          <w:szCs w:val="22"/>
        </w:rPr>
      </w:pPr>
    </w:p>
    <w:p w14:paraId="2792BB9C" w14:textId="77777777" w:rsidR="00C32F51" w:rsidRPr="00C32F51" w:rsidRDefault="00C32F51" w:rsidP="00242F1B">
      <w:pPr>
        <w:rPr>
          <w:rFonts w:ascii="Arial" w:hAnsi="Arial" w:cs="Arial"/>
          <w:b/>
          <w:sz w:val="22"/>
          <w:szCs w:val="22"/>
        </w:rPr>
      </w:pPr>
      <w:r w:rsidRPr="00C32F51">
        <w:rPr>
          <w:rFonts w:ascii="Arial" w:hAnsi="Arial" w:cs="Arial"/>
          <w:b/>
          <w:sz w:val="22"/>
          <w:szCs w:val="22"/>
        </w:rPr>
        <w:t>Work Experience</w:t>
      </w:r>
      <w:r w:rsidRPr="00C32F51">
        <w:rPr>
          <w:rFonts w:ascii="Arial" w:hAnsi="Arial" w:cs="Arial"/>
          <w:b/>
          <w:sz w:val="22"/>
          <w:szCs w:val="22"/>
        </w:rPr>
        <w:tab/>
        <w:t>Ion Equity</w:t>
      </w:r>
      <w:r w:rsidRPr="00C32F51">
        <w:rPr>
          <w:rFonts w:ascii="Arial" w:hAnsi="Arial" w:cs="Arial"/>
          <w:b/>
          <w:sz w:val="22"/>
          <w:szCs w:val="22"/>
        </w:rPr>
        <w:tab/>
      </w:r>
      <w:r w:rsidRPr="00C32F51">
        <w:rPr>
          <w:rFonts w:ascii="Arial" w:hAnsi="Arial" w:cs="Arial"/>
          <w:b/>
          <w:sz w:val="22"/>
          <w:szCs w:val="22"/>
        </w:rPr>
        <w:tab/>
      </w:r>
      <w:r w:rsidRPr="00C32F51">
        <w:rPr>
          <w:rFonts w:ascii="Arial" w:hAnsi="Arial" w:cs="Arial"/>
          <w:b/>
          <w:sz w:val="22"/>
          <w:szCs w:val="22"/>
        </w:rPr>
        <w:tab/>
      </w:r>
      <w:r w:rsidRPr="00C32F51">
        <w:rPr>
          <w:rFonts w:ascii="Arial" w:hAnsi="Arial" w:cs="Arial"/>
          <w:b/>
          <w:sz w:val="22"/>
          <w:szCs w:val="22"/>
        </w:rPr>
        <w:tab/>
      </w:r>
      <w:r w:rsidRPr="00C32F51">
        <w:rPr>
          <w:rFonts w:ascii="Arial" w:hAnsi="Arial" w:cs="Arial"/>
          <w:b/>
          <w:sz w:val="22"/>
          <w:szCs w:val="22"/>
        </w:rPr>
        <w:tab/>
      </w:r>
      <w:r w:rsidRPr="00C32F51">
        <w:rPr>
          <w:rFonts w:ascii="Arial" w:hAnsi="Arial" w:cs="Arial"/>
          <w:b/>
          <w:sz w:val="22"/>
          <w:szCs w:val="22"/>
        </w:rPr>
        <w:tab/>
      </w:r>
      <w:r w:rsidRPr="00C32F51">
        <w:rPr>
          <w:rFonts w:ascii="Arial" w:hAnsi="Arial" w:cs="Arial"/>
          <w:b/>
          <w:sz w:val="22"/>
          <w:szCs w:val="22"/>
        </w:rPr>
        <w:tab/>
        <w:t>Summer 2014</w:t>
      </w:r>
    </w:p>
    <w:p w14:paraId="433404A5" w14:textId="77777777" w:rsidR="00C32F51" w:rsidRDefault="00C32F51" w:rsidP="00242F1B">
      <w:pPr>
        <w:rPr>
          <w:rFonts w:ascii="Arial" w:hAnsi="Arial" w:cs="Arial"/>
          <w:sz w:val="22"/>
          <w:szCs w:val="22"/>
        </w:rPr>
      </w:pPr>
    </w:p>
    <w:p w14:paraId="3DA317E4" w14:textId="33512EC6" w:rsidR="00C32F51" w:rsidRDefault="00C32F51" w:rsidP="00C32F51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C32F51">
        <w:rPr>
          <w:rFonts w:ascii="Arial" w:hAnsi="Arial" w:cs="Arial"/>
          <w:sz w:val="22"/>
          <w:szCs w:val="22"/>
        </w:rPr>
        <w:t xml:space="preserve">Gained priceless experience working alongside </w:t>
      </w:r>
      <w:r w:rsidR="00EF30C6">
        <w:rPr>
          <w:rFonts w:ascii="Arial" w:hAnsi="Arial" w:cs="Arial"/>
          <w:sz w:val="22"/>
          <w:szCs w:val="22"/>
        </w:rPr>
        <w:t xml:space="preserve">the CEO, liaising with clients </w:t>
      </w:r>
      <w:r w:rsidRPr="00C32F51">
        <w:rPr>
          <w:rFonts w:ascii="Arial" w:hAnsi="Arial" w:cs="Arial"/>
          <w:sz w:val="22"/>
          <w:szCs w:val="22"/>
        </w:rPr>
        <w:t>and building rapports with both colleagues and clients.</w:t>
      </w:r>
    </w:p>
    <w:p w14:paraId="34D85986" w14:textId="77777777" w:rsidR="00EA2602" w:rsidRPr="00C32F51" w:rsidRDefault="00EA2602" w:rsidP="00C32F51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Preparing filling for major meetings.</w:t>
      </w:r>
    </w:p>
    <w:p w14:paraId="6AEF3F65" w14:textId="77777777" w:rsidR="00C32F51" w:rsidRDefault="00C32F51" w:rsidP="00242F1B">
      <w:pPr>
        <w:rPr>
          <w:rFonts w:ascii="Arial" w:hAnsi="Arial" w:cs="Arial"/>
          <w:sz w:val="22"/>
          <w:szCs w:val="22"/>
        </w:rPr>
      </w:pPr>
    </w:p>
    <w:p w14:paraId="775FFE19" w14:textId="77777777" w:rsidR="00C32F51" w:rsidRDefault="00C32F51" w:rsidP="00242F1B">
      <w:pPr>
        <w:rPr>
          <w:rFonts w:ascii="Arial" w:hAnsi="Arial" w:cs="Arial"/>
          <w:sz w:val="22"/>
          <w:szCs w:val="22"/>
        </w:rPr>
      </w:pPr>
    </w:p>
    <w:p w14:paraId="38A40164" w14:textId="77777777" w:rsidR="00D90BA8" w:rsidRPr="00D90BA8" w:rsidRDefault="00C32F51" w:rsidP="00242F1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Bar Staff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D90BA8" w:rsidRPr="00D90BA8">
        <w:rPr>
          <w:rFonts w:ascii="Arial" w:hAnsi="Arial" w:cs="Arial"/>
          <w:b/>
          <w:sz w:val="22"/>
          <w:szCs w:val="22"/>
        </w:rPr>
        <w:t>Hennessey’s Irish Bar and Food House</w:t>
      </w:r>
      <w:r>
        <w:rPr>
          <w:rFonts w:ascii="Arial" w:hAnsi="Arial" w:cs="Arial"/>
          <w:b/>
          <w:sz w:val="22"/>
          <w:szCs w:val="22"/>
        </w:rPr>
        <w:t>, Lanzarote</w:t>
      </w:r>
      <w:r w:rsidR="00D90BA8" w:rsidRPr="00D90BA8">
        <w:rPr>
          <w:rFonts w:ascii="Arial" w:hAnsi="Arial" w:cs="Arial"/>
          <w:b/>
          <w:sz w:val="22"/>
          <w:szCs w:val="22"/>
        </w:rPr>
        <w:tab/>
        <w:t>2012 - 2013</w:t>
      </w:r>
    </w:p>
    <w:p w14:paraId="06D619FF" w14:textId="77777777" w:rsidR="00D90BA8" w:rsidRPr="00D90BA8" w:rsidRDefault="00D90BA8" w:rsidP="00242F1B">
      <w:pPr>
        <w:rPr>
          <w:rFonts w:ascii="Arial" w:hAnsi="Arial" w:cs="Arial"/>
          <w:sz w:val="22"/>
          <w:szCs w:val="22"/>
        </w:rPr>
      </w:pPr>
    </w:p>
    <w:p w14:paraId="5EAFF5BF" w14:textId="77777777" w:rsidR="00D90BA8" w:rsidRDefault="00C32F51" w:rsidP="00D90BA8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C32F51">
        <w:rPr>
          <w:rFonts w:ascii="Arial" w:hAnsi="Arial" w:cs="Arial"/>
          <w:sz w:val="22"/>
          <w:szCs w:val="22"/>
        </w:rPr>
        <w:t>Involved in a variety of roles including bar staff</w:t>
      </w:r>
      <w:r>
        <w:rPr>
          <w:rFonts w:ascii="Arial" w:hAnsi="Arial" w:cs="Arial"/>
          <w:sz w:val="22"/>
          <w:szCs w:val="22"/>
        </w:rPr>
        <w:t xml:space="preserve">, stock control, </w:t>
      </w:r>
      <w:r w:rsidR="00EA2602">
        <w:rPr>
          <w:rFonts w:ascii="Arial" w:hAnsi="Arial" w:cs="Arial"/>
          <w:sz w:val="22"/>
          <w:szCs w:val="22"/>
        </w:rPr>
        <w:t>and chef</w:t>
      </w:r>
      <w:r>
        <w:rPr>
          <w:rFonts w:ascii="Arial" w:hAnsi="Arial" w:cs="Arial"/>
          <w:sz w:val="22"/>
          <w:szCs w:val="22"/>
        </w:rPr>
        <w:t>.</w:t>
      </w:r>
    </w:p>
    <w:p w14:paraId="1F737D60" w14:textId="77777777" w:rsidR="00C32F51" w:rsidRDefault="00C32F51" w:rsidP="00D90BA8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Carried out all requests from management in order to ensure the efficient running of the Bar.</w:t>
      </w:r>
    </w:p>
    <w:p w14:paraId="2C9D8F50" w14:textId="77777777" w:rsidR="00EA2602" w:rsidRPr="00C32F51" w:rsidRDefault="00EA2602" w:rsidP="00D90BA8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Was entrusted with the lock-up of the pub, involved, doing the cash up, preparing stock for following day and making sure everything was secure.</w:t>
      </w:r>
    </w:p>
    <w:p w14:paraId="338FB5D2" w14:textId="77777777" w:rsidR="00D90BA8" w:rsidRPr="00D90BA8" w:rsidRDefault="00D90BA8" w:rsidP="00D90BA8">
      <w:pPr>
        <w:rPr>
          <w:rFonts w:ascii="Arial" w:hAnsi="Arial" w:cs="Arial"/>
          <w:sz w:val="22"/>
          <w:szCs w:val="22"/>
        </w:rPr>
      </w:pPr>
    </w:p>
    <w:p w14:paraId="2B3F1740" w14:textId="77777777" w:rsidR="00D90BA8" w:rsidRPr="00D90BA8" w:rsidRDefault="00D90BA8" w:rsidP="00D90BA8">
      <w:pPr>
        <w:rPr>
          <w:rFonts w:ascii="Arial" w:hAnsi="Arial" w:cs="Arial"/>
          <w:sz w:val="22"/>
          <w:szCs w:val="22"/>
        </w:rPr>
      </w:pPr>
    </w:p>
    <w:p w14:paraId="2E6BC38C" w14:textId="77777777" w:rsidR="00D90BA8" w:rsidRPr="00D90BA8" w:rsidRDefault="00D90BA8" w:rsidP="00D90BA8">
      <w:pPr>
        <w:rPr>
          <w:rFonts w:ascii="Arial" w:hAnsi="Arial" w:cs="Arial"/>
          <w:b/>
          <w:sz w:val="22"/>
          <w:szCs w:val="22"/>
        </w:rPr>
      </w:pPr>
      <w:r w:rsidRPr="00D90BA8">
        <w:rPr>
          <w:rFonts w:ascii="Arial" w:hAnsi="Arial" w:cs="Arial"/>
          <w:b/>
          <w:sz w:val="22"/>
          <w:szCs w:val="22"/>
        </w:rPr>
        <w:t>SKILLS AND ABILITIES</w:t>
      </w:r>
    </w:p>
    <w:p w14:paraId="7739AEC4" w14:textId="77777777" w:rsidR="00D90BA8" w:rsidRDefault="00D90BA8" w:rsidP="00D90BA8">
      <w:pPr>
        <w:rPr>
          <w:rFonts w:ascii="Arial" w:hAnsi="Arial" w:cs="Arial"/>
          <w:sz w:val="22"/>
          <w:szCs w:val="22"/>
        </w:rPr>
      </w:pPr>
    </w:p>
    <w:p w14:paraId="7AF29E65" w14:textId="77777777" w:rsidR="00D90BA8" w:rsidRPr="00837BC4" w:rsidRDefault="00D90BA8" w:rsidP="00837BC4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837BC4">
        <w:rPr>
          <w:rFonts w:ascii="Arial" w:hAnsi="Arial" w:cs="Arial"/>
          <w:sz w:val="22"/>
          <w:szCs w:val="22"/>
        </w:rPr>
        <w:t>Developed strong communication skills with the ability to work as part of team while working in Harpers on the Quay and during academic studies.</w:t>
      </w:r>
    </w:p>
    <w:p w14:paraId="48B37902" w14:textId="77777777" w:rsidR="00D90BA8" w:rsidRPr="00837BC4" w:rsidRDefault="00D90BA8" w:rsidP="00837BC4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837BC4">
        <w:rPr>
          <w:rFonts w:ascii="Arial" w:hAnsi="Arial" w:cs="Arial"/>
          <w:sz w:val="22"/>
          <w:szCs w:val="22"/>
        </w:rPr>
        <w:t>High focus on customer care, ensuring customer satisfaction and repeat business.</w:t>
      </w:r>
    </w:p>
    <w:p w14:paraId="2836265B" w14:textId="77777777" w:rsidR="00484C50" w:rsidRPr="00837BC4" w:rsidRDefault="00D90BA8" w:rsidP="00837BC4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837BC4">
        <w:rPr>
          <w:rFonts w:ascii="Arial" w:hAnsi="Arial" w:cs="Arial"/>
          <w:sz w:val="22"/>
          <w:szCs w:val="22"/>
        </w:rPr>
        <w:t>Fluent English, Spanish, and conversational French</w:t>
      </w:r>
      <w:r w:rsidR="00484C50" w:rsidRPr="00837BC4">
        <w:rPr>
          <w:rFonts w:ascii="Arial" w:hAnsi="Arial" w:cs="Arial"/>
          <w:sz w:val="22"/>
          <w:szCs w:val="22"/>
        </w:rPr>
        <w:t>.</w:t>
      </w:r>
    </w:p>
    <w:p w14:paraId="406A48BA" w14:textId="77777777" w:rsidR="00D90BA8" w:rsidRPr="00837BC4" w:rsidRDefault="00D90BA8" w:rsidP="00837BC4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837BC4">
        <w:rPr>
          <w:rFonts w:ascii="Arial" w:hAnsi="Arial" w:cs="Arial"/>
          <w:sz w:val="22"/>
          <w:szCs w:val="22"/>
        </w:rPr>
        <w:t>Excellent IT skills, including Microsoft Office, legal research tools and social media.</w:t>
      </w:r>
    </w:p>
    <w:p w14:paraId="4874CEFA" w14:textId="77777777" w:rsidR="00242F1B" w:rsidRPr="00D90BA8" w:rsidRDefault="00242F1B" w:rsidP="00242F1B">
      <w:pPr>
        <w:rPr>
          <w:rFonts w:ascii="Arial" w:hAnsi="Arial" w:cs="Arial"/>
          <w:sz w:val="22"/>
          <w:szCs w:val="22"/>
        </w:rPr>
      </w:pPr>
    </w:p>
    <w:p w14:paraId="44352AA1" w14:textId="77777777" w:rsidR="00A87CBE" w:rsidRPr="00D90BA8" w:rsidRDefault="00A87CBE" w:rsidP="00B30DE1">
      <w:pPr>
        <w:rPr>
          <w:rFonts w:ascii="Arial" w:hAnsi="Arial" w:cs="Arial"/>
          <w:b/>
          <w:i/>
          <w:sz w:val="22"/>
          <w:szCs w:val="22"/>
          <w:u w:val="single"/>
        </w:rPr>
      </w:pPr>
    </w:p>
    <w:p w14:paraId="46B14C36" w14:textId="77777777" w:rsidR="00242F1B" w:rsidRPr="00837BC4" w:rsidRDefault="00B30DE1" w:rsidP="00837BC4">
      <w:pPr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Achievements and Interests</w:t>
      </w:r>
    </w:p>
    <w:p w14:paraId="1AC598C6" w14:textId="77777777" w:rsidR="00484C50" w:rsidRPr="00D90BA8" w:rsidRDefault="00484C50" w:rsidP="00B30DE1">
      <w:pPr>
        <w:rPr>
          <w:rFonts w:ascii="Arial" w:hAnsi="Arial" w:cs="Arial"/>
          <w:b/>
          <w:i/>
          <w:sz w:val="22"/>
          <w:szCs w:val="22"/>
          <w:u w:val="single"/>
        </w:rPr>
      </w:pPr>
    </w:p>
    <w:p w14:paraId="29829FA6" w14:textId="77777777" w:rsidR="00242F1B" w:rsidRPr="00B30DE1" w:rsidRDefault="00B30DE1" w:rsidP="00B30DE1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B30DE1">
        <w:rPr>
          <w:rFonts w:ascii="Arial" w:hAnsi="Arial" w:cs="Arial"/>
          <w:sz w:val="22"/>
          <w:szCs w:val="22"/>
        </w:rPr>
        <w:t>Interested</w:t>
      </w:r>
      <w:r w:rsidR="00242F1B" w:rsidRPr="00B30DE1">
        <w:rPr>
          <w:rFonts w:ascii="Arial" w:hAnsi="Arial" w:cs="Arial"/>
          <w:sz w:val="22"/>
          <w:szCs w:val="22"/>
        </w:rPr>
        <w:t xml:space="preserve"> in a wide variety of sport from swimming, </w:t>
      </w:r>
      <w:r w:rsidR="00EA2602">
        <w:rPr>
          <w:rFonts w:ascii="Arial" w:hAnsi="Arial" w:cs="Arial"/>
          <w:sz w:val="22"/>
          <w:szCs w:val="22"/>
        </w:rPr>
        <w:t xml:space="preserve">sailing, </w:t>
      </w:r>
      <w:r w:rsidR="00242F1B" w:rsidRPr="00B30DE1">
        <w:rPr>
          <w:rFonts w:ascii="Arial" w:hAnsi="Arial" w:cs="Arial"/>
          <w:sz w:val="22"/>
          <w:szCs w:val="22"/>
        </w:rPr>
        <w:t>athletics, basketball, tennis, golf, rugby</w:t>
      </w:r>
      <w:r w:rsidRPr="00B30DE1">
        <w:rPr>
          <w:rFonts w:ascii="Arial" w:hAnsi="Arial" w:cs="Arial"/>
          <w:sz w:val="22"/>
          <w:szCs w:val="22"/>
        </w:rPr>
        <w:t xml:space="preserve"> and member of a number of </w:t>
      </w:r>
      <w:proofErr w:type="gramStart"/>
      <w:r w:rsidRPr="00B30DE1">
        <w:rPr>
          <w:rFonts w:ascii="Arial" w:hAnsi="Arial" w:cs="Arial"/>
          <w:sz w:val="22"/>
          <w:szCs w:val="22"/>
        </w:rPr>
        <w:t>teams which</w:t>
      </w:r>
      <w:proofErr w:type="gramEnd"/>
      <w:r w:rsidRPr="00B30DE1">
        <w:rPr>
          <w:rFonts w:ascii="Arial" w:hAnsi="Arial" w:cs="Arial"/>
          <w:sz w:val="22"/>
          <w:szCs w:val="22"/>
        </w:rPr>
        <w:t xml:space="preserve"> participated in each. </w:t>
      </w:r>
    </w:p>
    <w:p w14:paraId="1333743B" w14:textId="77777777" w:rsidR="00484C50" w:rsidRPr="00B30DE1" w:rsidRDefault="00B30DE1" w:rsidP="00B30DE1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B30DE1">
        <w:rPr>
          <w:rFonts w:ascii="Arial" w:hAnsi="Arial" w:cs="Arial"/>
          <w:sz w:val="22"/>
          <w:szCs w:val="22"/>
        </w:rPr>
        <w:t>O</w:t>
      </w:r>
      <w:r w:rsidR="0025440C" w:rsidRPr="00B30DE1">
        <w:rPr>
          <w:rFonts w:ascii="Arial" w:hAnsi="Arial" w:cs="Arial"/>
          <w:sz w:val="22"/>
          <w:szCs w:val="22"/>
        </w:rPr>
        <w:t xml:space="preserve">ne of the three people that set up the debating team and have won many competitions. </w:t>
      </w:r>
    </w:p>
    <w:p w14:paraId="37FEB581" w14:textId="77777777" w:rsidR="0025440C" w:rsidRPr="00B30DE1" w:rsidRDefault="00B30DE1" w:rsidP="00B30DE1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B30DE1">
        <w:rPr>
          <w:rFonts w:ascii="Arial" w:hAnsi="Arial" w:cs="Arial"/>
          <w:sz w:val="22"/>
          <w:szCs w:val="22"/>
        </w:rPr>
        <w:t>Lived in Spain for seven</w:t>
      </w:r>
      <w:r w:rsidR="0025440C" w:rsidRPr="00B30DE1">
        <w:rPr>
          <w:rFonts w:ascii="Arial" w:hAnsi="Arial" w:cs="Arial"/>
          <w:sz w:val="22"/>
          <w:szCs w:val="22"/>
        </w:rPr>
        <w:t xml:space="preserve"> years and speak fluent Spanish</w:t>
      </w:r>
      <w:r w:rsidRPr="00B30DE1">
        <w:rPr>
          <w:rFonts w:ascii="Arial" w:hAnsi="Arial" w:cs="Arial"/>
          <w:sz w:val="22"/>
          <w:szCs w:val="22"/>
        </w:rPr>
        <w:t>.</w:t>
      </w:r>
    </w:p>
    <w:p w14:paraId="4185E6F0" w14:textId="77777777" w:rsidR="00484C50" w:rsidRPr="00B30DE1" w:rsidRDefault="00B30DE1" w:rsidP="00B30DE1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B30DE1">
        <w:rPr>
          <w:rFonts w:ascii="Arial" w:hAnsi="Arial" w:cs="Arial"/>
          <w:sz w:val="22"/>
          <w:szCs w:val="22"/>
        </w:rPr>
        <w:t xml:space="preserve">Commenced the </w:t>
      </w:r>
      <w:r w:rsidR="0025440C" w:rsidRPr="00B30DE1">
        <w:rPr>
          <w:rFonts w:ascii="Arial" w:hAnsi="Arial" w:cs="Arial"/>
          <w:sz w:val="22"/>
          <w:szCs w:val="22"/>
        </w:rPr>
        <w:t>Iri</w:t>
      </w:r>
      <w:r w:rsidRPr="00B30DE1">
        <w:rPr>
          <w:rFonts w:ascii="Arial" w:hAnsi="Arial" w:cs="Arial"/>
          <w:sz w:val="22"/>
          <w:szCs w:val="22"/>
        </w:rPr>
        <w:t>sh Water Safety Cou</w:t>
      </w:r>
      <w:r w:rsidR="0025440C" w:rsidRPr="00B30DE1">
        <w:rPr>
          <w:rFonts w:ascii="Arial" w:hAnsi="Arial" w:cs="Arial"/>
          <w:sz w:val="22"/>
          <w:szCs w:val="22"/>
        </w:rPr>
        <w:t xml:space="preserve">rse in Gormanston </w:t>
      </w:r>
      <w:r w:rsidRPr="00B30DE1">
        <w:rPr>
          <w:rFonts w:ascii="Arial" w:hAnsi="Arial" w:cs="Arial"/>
          <w:sz w:val="22"/>
          <w:szCs w:val="22"/>
        </w:rPr>
        <w:t xml:space="preserve">in September 2011 </w:t>
      </w:r>
      <w:r w:rsidR="0025440C" w:rsidRPr="00B30DE1">
        <w:rPr>
          <w:rFonts w:ascii="Arial" w:hAnsi="Arial" w:cs="Arial"/>
          <w:sz w:val="22"/>
          <w:szCs w:val="22"/>
        </w:rPr>
        <w:t>and have achieved</w:t>
      </w:r>
      <w:r w:rsidRPr="00B30DE1">
        <w:rPr>
          <w:rFonts w:ascii="Arial" w:hAnsi="Arial" w:cs="Arial"/>
          <w:sz w:val="22"/>
          <w:szCs w:val="22"/>
        </w:rPr>
        <w:t xml:space="preserve"> many certificates. Also completed the cou</w:t>
      </w:r>
      <w:r w:rsidR="0025440C" w:rsidRPr="00B30DE1">
        <w:rPr>
          <w:rFonts w:ascii="Arial" w:hAnsi="Arial" w:cs="Arial"/>
          <w:sz w:val="22"/>
          <w:szCs w:val="22"/>
        </w:rPr>
        <w:t>rse in AED</w:t>
      </w:r>
      <w:r w:rsidRPr="00B30DE1">
        <w:rPr>
          <w:rFonts w:ascii="Arial" w:hAnsi="Arial" w:cs="Arial"/>
          <w:sz w:val="22"/>
          <w:szCs w:val="22"/>
        </w:rPr>
        <w:t xml:space="preserve"> in addition to courses in Lifeguarding and the RLSS UK cou</w:t>
      </w:r>
      <w:r w:rsidR="00484C50" w:rsidRPr="00B30DE1">
        <w:rPr>
          <w:rFonts w:ascii="Arial" w:hAnsi="Arial" w:cs="Arial"/>
          <w:sz w:val="22"/>
          <w:szCs w:val="22"/>
        </w:rPr>
        <w:t>rse completed in AURA leisure center in Drogheda.</w:t>
      </w:r>
    </w:p>
    <w:p w14:paraId="48F94D32" w14:textId="75F49161" w:rsidR="0062064D" w:rsidRPr="00B30DE1" w:rsidRDefault="00B30DE1" w:rsidP="00B30DE1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B30DE1">
        <w:rPr>
          <w:rFonts w:ascii="Arial" w:hAnsi="Arial" w:cs="Arial"/>
          <w:sz w:val="22"/>
          <w:szCs w:val="22"/>
        </w:rPr>
        <w:t>C</w:t>
      </w:r>
      <w:r w:rsidR="0062064D" w:rsidRPr="00B30DE1">
        <w:rPr>
          <w:rFonts w:ascii="Arial" w:hAnsi="Arial" w:cs="Arial"/>
          <w:sz w:val="22"/>
          <w:szCs w:val="22"/>
        </w:rPr>
        <w:t>urrently under</w:t>
      </w:r>
      <w:r w:rsidR="00EB1ADD">
        <w:rPr>
          <w:rFonts w:ascii="Arial" w:hAnsi="Arial" w:cs="Arial"/>
          <w:sz w:val="22"/>
          <w:szCs w:val="22"/>
        </w:rPr>
        <w:t>going flying lessons in Weston A</w:t>
      </w:r>
      <w:r w:rsidR="0062064D" w:rsidRPr="00B30DE1">
        <w:rPr>
          <w:rFonts w:ascii="Arial" w:hAnsi="Arial" w:cs="Arial"/>
          <w:sz w:val="22"/>
          <w:szCs w:val="22"/>
        </w:rPr>
        <w:t xml:space="preserve">erodrome, as I </w:t>
      </w:r>
      <w:r w:rsidRPr="00B30DE1">
        <w:rPr>
          <w:rFonts w:ascii="Arial" w:hAnsi="Arial" w:cs="Arial"/>
          <w:sz w:val="22"/>
          <w:szCs w:val="22"/>
        </w:rPr>
        <w:t>am particularly interested in becoming a pilot.</w:t>
      </w:r>
    </w:p>
    <w:p w14:paraId="1F133FFF" w14:textId="77777777" w:rsidR="0062064D" w:rsidRPr="00B30DE1" w:rsidRDefault="00B30DE1" w:rsidP="00B30DE1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B30DE1">
        <w:rPr>
          <w:rFonts w:ascii="Arial" w:hAnsi="Arial" w:cs="Arial"/>
          <w:sz w:val="22"/>
          <w:szCs w:val="22"/>
        </w:rPr>
        <w:t>T</w:t>
      </w:r>
      <w:r w:rsidR="0062064D" w:rsidRPr="00B30DE1">
        <w:rPr>
          <w:rFonts w:ascii="Arial" w:hAnsi="Arial" w:cs="Arial"/>
          <w:sz w:val="22"/>
          <w:szCs w:val="22"/>
        </w:rPr>
        <w:t xml:space="preserve">ravelled to Fiji </w:t>
      </w:r>
      <w:r w:rsidRPr="00B30DE1">
        <w:rPr>
          <w:rFonts w:ascii="Arial" w:hAnsi="Arial" w:cs="Arial"/>
          <w:sz w:val="22"/>
          <w:szCs w:val="22"/>
        </w:rPr>
        <w:t>at fourteen years old for six</w:t>
      </w:r>
      <w:r w:rsidR="0062064D" w:rsidRPr="00B30DE1">
        <w:rPr>
          <w:rFonts w:ascii="Arial" w:hAnsi="Arial" w:cs="Arial"/>
          <w:sz w:val="22"/>
          <w:szCs w:val="22"/>
        </w:rPr>
        <w:t xml:space="preserve"> weeks </w:t>
      </w:r>
      <w:r w:rsidRPr="00B30DE1">
        <w:rPr>
          <w:rFonts w:ascii="Arial" w:hAnsi="Arial" w:cs="Arial"/>
          <w:sz w:val="22"/>
          <w:szCs w:val="22"/>
        </w:rPr>
        <w:t>to teach</w:t>
      </w:r>
      <w:r w:rsidR="0062064D" w:rsidRPr="00B30DE1">
        <w:rPr>
          <w:rFonts w:ascii="Arial" w:hAnsi="Arial" w:cs="Arial"/>
          <w:sz w:val="22"/>
          <w:szCs w:val="22"/>
        </w:rPr>
        <w:t xml:space="preserve"> </w:t>
      </w:r>
      <w:r w:rsidR="00A87CBE" w:rsidRPr="00B30DE1">
        <w:rPr>
          <w:rFonts w:ascii="Arial" w:hAnsi="Arial" w:cs="Arial"/>
          <w:sz w:val="22"/>
          <w:szCs w:val="22"/>
        </w:rPr>
        <w:t>math’s and English</w:t>
      </w:r>
      <w:r w:rsidR="00DA111D" w:rsidRPr="00B30DE1">
        <w:rPr>
          <w:rFonts w:ascii="Arial" w:hAnsi="Arial" w:cs="Arial"/>
          <w:sz w:val="22"/>
          <w:szCs w:val="22"/>
        </w:rPr>
        <w:t xml:space="preserve"> in an</w:t>
      </w:r>
      <w:r w:rsidR="0062064D" w:rsidRPr="00B30DE1">
        <w:rPr>
          <w:rFonts w:ascii="Arial" w:hAnsi="Arial" w:cs="Arial"/>
          <w:sz w:val="22"/>
          <w:szCs w:val="22"/>
        </w:rPr>
        <w:t xml:space="preserve"> orphanage, </w:t>
      </w:r>
      <w:r w:rsidRPr="00B30DE1">
        <w:rPr>
          <w:rFonts w:ascii="Arial" w:hAnsi="Arial" w:cs="Arial"/>
          <w:sz w:val="22"/>
          <w:szCs w:val="22"/>
        </w:rPr>
        <w:t xml:space="preserve">also </w:t>
      </w:r>
      <w:r w:rsidR="0062064D" w:rsidRPr="00B30DE1">
        <w:rPr>
          <w:rFonts w:ascii="Arial" w:hAnsi="Arial" w:cs="Arial"/>
          <w:sz w:val="22"/>
          <w:szCs w:val="22"/>
        </w:rPr>
        <w:t xml:space="preserve">helped out in the community regarding sailing competitions and other activities.  </w:t>
      </w:r>
    </w:p>
    <w:p w14:paraId="408AE264" w14:textId="77777777" w:rsidR="00484C50" w:rsidRDefault="00B30DE1" w:rsidP="00B30DE1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B30DE1">
        <w:rPr>
          <w:rFonts w:ascii="Arial" w:hAnsi="Arial" w:cs="Arial"/>
          <w:sz w:val="22"/>
          <w:szCs w:val="22"/>
        </w:rPr>
        <w:t xml:space="preserve">Travelled extensively across </w:t>
      </w:r>
      <w:r w:rsidR="00484C50" w:rsidRPr="00B30DE1">
        <w:rPr>
          <w:rFonts w:ascii="Arial" w:hAnsi="Arial" w:cs="Arial"/>
          <w:sz w:val="22"/>
          <w:szCs w:val="22"/>
        </w:rPr>
        <w:t xml:space="preserve">Europe, Fiji, New Zealand, Los Angeles, Buffalo, Tunisia, Singapore, </w:t>
      </w:r>
      <w:r w:rsidRPr="00B30DE1">
        <w:rPr>
          <w:rFonts w:ascii="Arial" w:hAnsi="Arial" w:cs="Arial"/>
          <w:sz w:val="22"/>
          <w:szCs w:val="22"/>
        </w:rPr>
        <w:t xml:space="preserve">and </w:t>
      </w:r>
      <w:r w:rsidR="00484C50" w:rsidRPr="00B30DE1">
        <w:rPr>
          <w:rFonts w:ascii="Arial" w:hAnsi="Arial" w:cs="Arial"/>
          <w:sz w:val="22"/>
          <w:szCs w:val="22"/>
        </w:rPr>
        <w:t>Dubai.</w:t>
      </w:r>
    </w:p>
    <w:p w14:paraId="2D51D877" w14:textId="37EA13D0" w:rsidR="00EB1ADD" w:rsidRDefault="00EB1ADD" w:rsidP="00B30DE1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Have been working on the Innocence Project</w:t>
      </w:r>
    </w:p>
    <w:p w14:paraId="2A06F073" w14:textId="6FFE3C8F" w:rsidR="00EB1ADD" w:rsidRPr="00B30DE1" w:rsidRDefault="00EB1ADD" w:rsidP="00B30DE1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Received full driving license at the age of 17, receiving a clean sheet.</w:t>
      </w:r>
    </w:p>
    <w:p w14:paraId="2B1BFE7B" w14:textId="77777777" w:rsidR="00242F1B" w:rsidRPr="00D90BA8" w:rsidRDefault="00242F1B" w:rsidP="00242F1B">
      <w:pPr>
        <w:rPr>
          <w:rFonts w:ascii="Arial" w:hAnsi="Arial" w:cs="Arial"/>
          <w:sz w:val="22"/>
          <w:szCs w:val="22"/>
        </w:rPr>
      </w:pPr>
    </w:p>
    <w:sectPr w:rsidR="00242F1B" w:rsidRPr="00D90BA8" w:rsidSect="00D90BA8"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921CD"/>
    <w:multiLevelType w:val="hybridMultilevel"/>
    <w:tmpl w:val="EE7250A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84159E"/>
    <w:multiLevelType w:val="hybridMultilevel"/>
    <w:tmpl w:val="24AA0AE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E6070F"/>
    <w:multiLevelType w:val="hybridMultilevel"/>
    <w:tmpl w:val="EEA48D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BC73F9"/>
    <w:multiLevelType w:val="hybridMultilevel"/>
    <w:tmpl w:val="DB8AFD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88682C"/>
    <w:multiLevelType w:val="hybridMultilevel"/>
    <w:tmpl w:val="6D6E985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D60D2"/>
    <w:multiLevelType w:val="hybridMultilevel"/>
    <w:tmpl w:val="333E23D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F1B"/>
    <w:rsid w:val="000610A7"/>
    <w:rsid w:val="00227BBA"/>
    <w:rsid w:val="00232350"/>
    <w:rsid w:val="00242F1B"/>
    <w:rsid w:val="0025440C"/>
    <w:rsid w:val="00390B20"/>
    <w:rsid w:val="003B0D09"/>
    <w:rsid w:val="00450B3E"/>
    <w:rsid w:val="00484C50"/>
    <w:rsid w:val="004968E7"/>
    <w:rsid w:val="0062064D"/>
    <w:rsid w:val="0065010C"/>
    <w:rsid w:val="00837BC4"/>
    <w:rsid w:val="00904B87"/>
    <w:rsid w:val="009C10ED"/>
    <w:rsid w:val="00A306CF"/>
    <w:rsid w:val="00A87CBE"/>
    <w:rsid w:val="00B30DE1"/>
    <w:rsid w:val="00BA24A5"/>
    <w:rsid w:val="00C11C6C"/>
    <w:rsid w:val="00C32F51"/>
    <w:rsid w:val="00D90BA8"/>
    <w:rsid w:val="00DA111D"/>
    <w:rsid w:val="00DE0980"/>
    <w:rsid w:val="00E429CD"/>
    <w:rsid w:val="00EA2602"/>
    <w:rsid w:val="00EB1ADD"/>
    <w:rsid w:val="00EF30C6"/>
    <w:rsid w:val="00F4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CB1DE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C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0BA8"/>
    <w:pPr>
      <w:ind w:left="720"/>
      <w:contextualSpacing/>
    </w:pPr>
  </w:style>
  <w:style w:type="table" w:styleId="TableGrid">
    <w:name w:val="Table Grid"/>
    <w:basedOn w:val="TableNormal"/>
    <w:uiPriority w:val="59"/>
    <w:rsid w:val="00B30D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C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0BA8"/>
    <w:pPr>
      <w:ind w:left="720"/>
      <w:contextualSpacing/>
    </w:pPr>
  </w:style>
  <w:style w:type="table" w:styleId="TableGrid">
    <w:name w:val="Table Grid"/>
    <w:basedOn w:val="TableNormal"/>
    <w:uiPriority w:val="59"/>
    <w:rsid w:val="00B30D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46842E-40D5-0B4D-AB36-189E1AD4C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573</Words>
  <Characters>3269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Donnely Devine</dc:creator>
  <cp:keywords/>
  <dc:description/>
  <cp:lastModifiedBy>Griffith College Dublin</cp:lastModifiedBy>
  <cp:revision>6</cp:revision>
  <dcterms:created xsi:type="dcterms:W3CDTF">2015-10-12T10:34:00Z</dcterms:created>
  <dcterms:modified xsi:type="dcterms:W3CDTF">2016-02-23T21:43:00Z</dcterms:modified>
</cp:coreProperties>
</file>