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8A51" w14:textId="77777777" w:rsidR="00D8248E" w:rsidRPr="00D8248E" w:rsidRDefault="00D8248E" w:rsidP="00D8248E">
      <w:pPr>
        <w:pBdr>
          <w:bottom w:val="double" w:sz="6" w:space="1" w:color="auto"/>
        </w:pBdr>
        <w:spacing w:after="0"/>
        <w:jc w:val="center"/>
        <w:rPr>
          <w:rFonts w:ascii="Book Antiqua" w:hAnsi="Book Antiqua" w:cs="Times New Roman"/>
          <w:b/>
          <w:iCs/>
          <w:sz w:val="24"/>
          <w:szCs w:val="24"/>
        </w:rPr>
      </w:pPr>
      <w:r w:rsidRPr="00D8248E">
        <w:rPr>
          <w:rFonts w:ascii="Book Antiqua" w:hAnsi="Book Antiqua" w:cs="Times New Roman"/>
          <w:b/>
          <w:iCs/>
          <w:sz w:val="24"/>
          <w:szCs w:val="24"/>
        </w:rPr>
        <w:t>Robert Charles Wilson</w:t>
      </w:r>
    </w:p>
    <w:p w14:paraId="0F142350" w14:textId="77777777" w:rsidR="00D8248E" w:rsidRDefault="00D8248E" w:rsidP="00D8248E">
      <w:pPr>
        <w:pBdr>
          <w:bottom w:val="double" w:sz="6" w:space="1" w:color="auto"/>
        </w:pBdr>
        <w:spacing w:after="0"/>
        <w:jc w:val="center"/>
        <w:rPr>
          <w:rFonts w:ascii="Book Antiqua" w:hAnsi="Book Antiqua" w:cs="Times New Roman"/>
          <w:b/>
          <w:iCs/>
          <w:sz w:val="24"/>
          <w:szCs w:val="24"/>
        </w:rPr>
      </w:pPr>
      <w:r>
        <w:rPr>
          <w:rFonts w:ascii="Book Antiqua" w:hAnsi="Book Antiqua" w:cs="Times New Roman"/>
          <w:b/>
          <w:iCs/>
          <w:sz w:val="24"/>
          <w:szCs w:val="24"/>
        </w:rPr>
        <w:t xml:space="preserve">Lynwood, Ruthven Street, </w:t>
      </w:r>
      <w:r w:rsidRPr="00D8248E">
        <w:rPr>
          <w:rFonts w:ascii="Book Antiqua" w:hAnsi="Book Antiqua" w:cs="Times New Roman"/>
          <w:b/>
          <w:iCs/>
          <w:sz w:val="24"/>
          <w:szCs w:val="24"/>
        </w:rPr>
        <w:t>A</w:t>
      </w:r>
      <w:r w:rsidR="006609E9">
        <w:rPr>
          <w:rFonts w:ascii="Book Antiqua" w:hAnsi="Book Antiqua" w:cs="Times New Roman"/>
          <w:b/>
          <w:iCs/>
          <w:sz w:val="24"/>
          <w:szCs w:val="24"/>
        </w:rPr>
        <w:t>uchterarder, Scotland, PH3 1BW r</w:t>
      </w:r>
      <w:r w:rsidRPr="00D8248E">
        <w:rPr>
          <w:rFonts w:ascii="Book Antiqua" w:hAnsi="Book Antiqua" w:cs="Times New Roman"/>
          <w:b/>
          <w:iCs/>
          <w:sz w:val="24"/>
          <w:szCs w:val="24"/>
        </w:rPr>
        <w:t>wilson1941@outlook.com, +18578692841</w:t>
      </w:r>
    </w:p>
    <w:p w14:paraId="129B7E65" w14:textId="77777777" w:rsidR="00122FE1" w:rsidRDefault="00122FE1" w:rsidP="00D8248E">
      <w:pPr>
        <w:pBdr>
          <w:bottom w:val="double" w:sz="6" w:space="1" w:color="auto"/>
        </w:pBdr>
        <w:spacing w:after="0"/>
        <w:jc w:val="center"/>
        <w:rPr>
          <w:rFonts w:ascii="Book Antiqua" w:hAnsi="Book Antiqua" w:cs="Times New Roman"/>
          <w:b/>
          <w:iCs/>
          <w:sz w:val="24"/>
          <w:szCs w:val="24"/>
        </w:rPr>
      </w:pPr>
    </w:p>
    <w:p w14:paraId="724CA35C" w14:textId="77777777" w:rsidR="00305518" w:rsidRPr="00D8248E" w:rsidRDefault="00305518" w:rsidP="00305518">
      <w:pPr>
        <w:pBdr>
          <w:bottom w:val="double" w:sz="6" w:space="1" w:color="auto"/>
        </w:pBdr>
        <w:jc w:val="both"/>
        <w:rPr>
          <w:rFonts w:ascii="Book Antiqua" w:hAnsi="Book Antiqua" w:cs="Times New Roman"/>
          <w:b/>
          <w:iCs/>
          <w:sz w:val="24"/>
          <w:szCs w:val="24"/>
        </w:rPr>
      </w:pPr>
      <w:r>
        <w:rPr>
          <w:rFonts w:ascii="Book Antiqua" w:hAnsi="Book Antiqua" w:cs="Times New Roman"/>
          <w:b/>
          <w:iCs/>
          <w:sz w:val="24"/>
          <w:szCs w:val="24"/>
        </w:rPr>
        <w:t>Personal Profile</w:t>
      </w:r>
    </w:p>
    <w:p w14:paraId="0123E2E2" w14:textId="009FF988" w:rsidR="00305518" w:rsidRPr="00305518" w:rsidRDefault="005F25F4" w:rsidP="0030551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highly motivated</w:t>
      </w:r>
      <w:r w:rsidR="00305518">
        <w:rPr>
          <w:rFonts w:ascii="Book Antiqua" w:hAnsi="Book Antiqua"/>
          <w:sz w:val="24"/>
          <w:szCs w:val="24"/>
        </w:rPr>
        <w:t xml:space="preserve"> and diligent </w:t>
      </w:r>
      <w:r w:rsidR="00305518" w:rsidRPr="00A963D6">
        <w:rPr>
          <w:rFonts w:ascii="Book Antiqua" w:hAnsi="Book Antiqua"/>
          <w:sz w:val="24"/>
          <w:szCs w:val="24"/>
        </w:rPr>
        <w:t>History and Political Science</w:t>
      </w:r>
      <w:r w:rsidR="00305518">
        <w:rPr>
          <w:rFonts w:ascii="Book Antiqua" w:hAnsi="Book Antiqua"/>
          <w:sz w:val="24"/>
          <w:szCs w:val="24"/>
        </w:rPr>
        <w:t xml:space="preserve"> undergraduate </w:t>
      </w:r>
      <w:r w:rsidR="00305518" w:rsidRPr="00882CC8">
        <w:rPr>
          <w:rFonts w:ascii="Book Antiqua" w:hAnsi="Book Antiqua"/>
          <w:sz w:val="24"/>
          <w:szCs w:val="24"/>
        </w:rPr>
        <w:t xml:space="preserve">who is seeking a challenging legal work placement opportunity </w:t>
      </w:r>
      <w:r w:rsidR="00307AED" w:rsidRPr="00882CC8">
        <w:rPr>
          <w:rFonts w:ascii="Book Antiqua" w:hAnsi="Book Antiqua"/>
          <w:sz w:val="24"/>
          <w:szCs w:val="24"/>
        </w:rPr>
        <w:t>to develop his</w:t>
      </w:r>
      <w:r w:rsidR="00305518" w:rsidRPr="00882CC8">
        <w:rPr>
          <w:rFonts w:ascii="Book Antiqua" w:hAnsi="Book Antiqua"/>
          <w:sz w:val="24"/>
          <w:szCs w:val="24"/>
        </w:rPr>
        <w:t xml:space="preserve"> practical legal skills</w:t>
      </w:r>
      <w:r w:rsidR="00A963D6">
        <w:rPr>
          <w:rFonts w:ascii="Book Antiqua" w:hAnsi="Book Antiqua"/>
          <w:sz w:val="24"/>
          <w:szCs w:val="24"/>
        </w:rPr>
        <w:t>. Seeking to pursue a career as a solicitor upon graduation.</w:t>
      </w:r>
      <w:r w:rsidR="00305518" w:rsidRPr="00882CC8">
        <w:rPr>
          <w:rFonts w:ascii="Book Antiqua" w:hAnsi="Book Antiqua"/>
          <w:sz w:val="24"/>
          <w:szCs w:val="24"/>
        </w:rPr>
        <w:t xml:space="preserve"> </w:t>
      </w:r>
      <w:r w:rsidR="00307AED">
        <w:rPr>
          <w:rFonts w:ascii="Book Antiqua" w:hAnsi="Book Antiqua"/>
          <w:sz w:val="24"/>
          <w:szCs w:val="24"/>
        </w:rPr>
        <w:t>Excellent</w:t>
      </w:r>
      <w:r w:rsidR="005F01C5">
        <w:rPr>
          <w:rFonts w:ascii="Book Antiqua" w:hAnsi="Book Antiqua"/>
          <w:sz w:val="24"/>
          <w:szCs w:val="24"/>
        </w:rPr>
        <w:t xml:space="preserve"> </w:t>
      </w:r>
      <w:r w:rsidR="00065325">
        <w:rPr>
          <w:rFonts w:ascii="Book Antiqua" w:hAnsi="Book Antiqua"/>
          <w:sz w:val="24"/>
          <w:szCs w:val="24"/>
        </w:rPr>
        <w:t>research and</w:t>
      </w:r>
      <w:r w:rsidR="005F01C5">
        <w:rPr>
          <w:rFonts w:ascii="Book Antiqua" w:hAnsi="Book Antiqua"/>
          <w:sz w:val="24"/>
          <w:szCs w:val="24"/>
        </w:rPr>
        <w:t xml:space="preserve"> critical thinking</w:t>
      </w:r>
      <w:r w:rsidR="00307AED">
        <w:rPr>
          <w:rFonts w:ascii="Book Antiqua" w:hAnsi="Book Antiqua"/>
          <w:sz w:val="24"/>
          <w:szCs w:val="24"/>
        </w:rPr>
        <w:t xml:space="preserve"> skills developed through degree</w:t>
      </w:r>
      <w:r w:rsidR="00AD77DB">
        <w:rPr>
          <w:rFonts w:ascii="Book Antiqua" w:hAnsi="Book Antiqua"/>
          <w:sz w:val="24"/>
          <w:szCs w:val="24"/>
        </w:rPr>
        <w:t xml:space="preserve"> study</w:t>
      </w:r>
      <w:r w:rsidR="00307AED">
        <w:rPr>
          <w:rFonts w:ascii="Book Antiqua" w:hAnsi="Book Antiqua"/>
          <w:sz w:val="24"/>
          <w:szCs w:val="24"/>
        </w:rPr>
        <w:t>.</w:t>
      </w:r>
      <w:r w:rsidR="00065325">
        <w:rPr>
          <w:rFonts w:ascii="Book Antiqua" w:hAnsi="Book Antiqua"/>
          <w:sz w:val="24"/>
          <w:szCs w:val="24"/>
        </w:rPr>
        <w:t xml:space="preserve"> Experienced in work which requires effective</w:t>
      </w:r>
      <w:r w:rsidR="00E32229">
        <w:rPr>
          <w:rFonts w:ascii="Book Antiqua" w:hAnsi="Book Antiqua"/>
          <w:sz w:val="24"/>
          <w:szCs w:val="24"/>
        </w:rPr>
        <w:t xml:space="preserve"> </w:t>
      </w:r>
      <w:r w:rsidR="00065325">
        <w:rPr>
          <w:rFonts w:ascii="Book Antiqua" w:hAnsi="Book Antiqua"/>
          <w:sz w:val="24"/>
          <w:szCs w:val="24"/>
        </w:rPr>
        <w:t>communication and acute</w:t>
      </w:r>
      <w:r w:rsidR="00B7536A">
        <w:rPr>
          <w:rFonts w:ascii="Book Antiqua" w:hAnsi="Book Antiqua"/>
          <w:sz w:val="24"/>
          <w:szCs w:val="24"/>
        </w:rPr>
        <w:t xml:space="preserve"> attention to detail.</w:t>
      </w:r>
    </w:p>
    <w:p w14:paraId="58C39F4A" w14:textId="77777777" w:rsidR="00D8248E" w:rsidRDefault="00D8248E" w:rsidP="00D8248E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iCs/>
          <w:sz w:val="24"/>
          <w:szCs w:val="24"/>
        </w:rPr>
      </w:pPr>
    </w:p>
    <w:p w14:paraId="63C2B3A5" w14:textId="77777777" w:rsidR="0006728D" w:rsidRPr="00D8248E" w:rsidRDefault="00551D00" w:rsidP="0006728D">
      <w:pPr>
        <w:pBdr>
          <w:bottom w:val="double" w:sz="6" w:space="1" w:color="auto"/>
        </w:pBdr>
        <w:jc w:val="both"/>
        <w:rPr>
          <w:rFonts w:ascii="Book Antiqua" w:hAnsi="Book Antiqua" w:cs="Times New Roman"/>
          <w:b/>
          <w:iCs/>
          <w:sz w:val="24"/>
          <w:szCs w:val="24"/>
        </w:rPr>
      </w:pPr>
      <w:r w:rsidRPr="00D8248E">
        <w:rPr>
          <w:rFonts w:ascii="Book Antiqua" w:hAnsi="Book Antiqua" w:cs="Times New Roman"/>
          <w:b/>
          <w:iCs/>
          <w:sz w:val="24"/>
          <w:szCs w:val="24"/>
        </w:rPr>
        <w:t>Education</w:t>
      </w:r>
    </w:p>
    <w:p w14:paraId="3F72BD79" w14:textId="77777777" w:rsidR="00A9739E" w:rsidRDefault="009C7477" w:rsidP="00237ACA">
      <w:pPr>
        <w:spacing w:after="0"/>
        <w:rPr>
          <w:rFonts w:ascii="Book Antiqua" w:hAnsi="Book Antiqua"/>
          <w:sz w:val="24"/>
          <w:szCs w:val="24"/>
        </w:rPr>
      </w:pPr>
      <w:r w:rsidRPr="00A9739E">
        <w:rPr>
          <w:rFonts w:ascii="Book Antiqua" w:hAnsi="Book Antiqua"/>
          <w:b/>
          <w:bCs/>
          <w:sz w:val="24"/>
          <w:szCs w:val="24"/>
        </w:rPr>
        <w:t>2016-2020: The University of Dublin, Trinity College</w:t>
      </w:r>
      <w:r w:rsidRPr="009C7477">
        <w:rPr>
          <w:rFonts w:ascii="Book Antiqua" w:hAnsi="Book Antiqua"/>
          <w:sz w:val="24"/>
          <w:szCs w:val="24"/>
        </w:rPr>
        <w:t xml:space="preserve"> </w:t>
      </w:r>
    </w:p>
    <w:p w14:paraId="2FDBA074" w14:textId="77777777" w:rsidR="00AD77DB" w:rsidRDefault="009C7477" w:rsidP="00237ACA">
      <w:pPr>
        <w:spacing w:after="0"/>
        <w:rPr>
          <w:rFonts w:ascii="Book Antiqua" w:hAnsi="Book Antiqua"/>
          <w:sz w:val="24"/>
          <w:szCs w:val="24"/>
        </w:rPr>
      </w:pPr>
      <w:r w:rsidRPr="009C7477">
        <w:rPr>
          <w:rFonts w:ascii="Book Antiqua" w:hAnsi="Book Antiqua"/>
          <w:sz w:val="24"/>
          <w:szCs w:val="24"/>
        </w:rPr>
        <w:t>Bachelor of Arts in History and Political Science</w:t>
      </w:r>
      <w:r w:rsidR="00AD77DB">
        <w:rPr>
          <w:rFonts w:ascii="Book Antiqua" w:hAnsi="Book Antiqua"/>
          <w:sz w:val="24"/>
          <w:szCs w:val="24"/>
        </w:rPr>
        <w:t xml:space="preserve"> </w:t>
      </w:r>
    </w:p>
    <w:p w14:paraId="17A73F49" w14:textId="77777777" w:rsidR="00A9739E" w:rsidRDefault="00AD77DB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Modules include Economics and Sociology </w:t>
      </w:r>
    </w:p>
    <w:p w14:paraId="06338F64" w14:textId="77777777" w:rsidR="009C7477" w:rsidRDefault="009C7477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Expected result: 2.1</w:t>
      </w:r>
    </w:p>
    <w:p w14:paraId="2116ACE3" w14:textId="5F42398F" w:rsidR="00696286" w:rsidRDefault="00696286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Skills developed: Excellent written communication;</w:t>
      </w:r>
      <w:r w:rsidR="007D3708">
        <w:rPr>
          <w:rFonts w:ascii="Book Antiqua" w:hAnsi="Book Antiqua"/>
          <w:sz w:val="24"/>
          <w:szCs w:val="24"/>
        </w:rPr>
        <w:t xml:space="preserve"> ability to form structured and convincing </w:t>
      </w:r>
      <w:r>
        <w:rPr>
          <w:rFonts w:ascii="Book Antiqua" w:hAnsi="Book Antiqua"/>
          <w:sz w:val="24"/>
          <w:szCs w:val="24"/>
        </w:rPr>
        <w:t>arguments; research; critical thinking</w:t>
      </w:r>
      <w:r w:rsidR="00E97355">
        <w:rPr>
          <w:rFonts w:ascii="Book Antiqua" w:hAnsi="Book Antiqua"/>
          <w:sz w:val="24"/>
          <w:szCs w:val="24"/>
        </w:rPr>
        <w:t>.</w:t>
      </w:r>
    </w:p>
    <w:p w14:paraId="0310A7D4" w14:textId="77777777" w:rsidR="00A9739E" w:rsidRPr="009C7477" w:rsidRDefault="00A9739E" w:rsidP="00237ACA">
      <w:pPr>
        <w:spacing w:after="0"/>
        <w:rPr>
          <w:rFonts w:ascii="Book Antiqua" w:hAnsi="Book Antiqua"/>
          <w:sz w:val="24"/>
          <w:szCs w:val="24"/>
        </w:rPr>
      </w:pPr>
    </w:p>
    <w:p w14:paraId="310321D8" w14:textId="77777777" w:rsidR="00A9739E" w:rsidRDefault="00BD04F0" w:rsidP="00237ACA">
      <w:pPr>
        <w:spacing w:after="0"/>
        <w:rPr>
          <w:rFonts w:ascii="Book Antiqua" w:hAnsi="Book Antiqua"/>
          <w:sz w:val="24"/>
          <w:szCs w:val="24"/>
        </w:rPr>
      </w:pPr>
      <w:r w:rsidRPr="00A9739E">
        <w:rPr>
          <w:rFonts w:ascii="Book Antiqua" w:hAnsi="Book Antiqua"/>
          <w:b/>
          <w:bCs/>
          <w:sz w:val="24"/>
          <w:szCs w:val="24"/>
        </w:rPr>
        <w:t>2018-2019: University of Massachusetts Amhe</w:t>
      </w:r>
      <w:r w:rsidR="00A9739E">
        <w:rPr>
          <w:rFonts w:ascii="Book Antiqua" w:hAnsi="Book Antiqua"/>
          <w:b/>
          <w:bCs/>
          <w:sz w:val="24"/>
          <w:szCs w:val="24"/>
        </w:rPr>
        <w:t>rst</w:t>
      </w:r>
      <w:r w:rsidR="009C7477">
        <w:rPr>
          <w:rFonts w:ascii="Book Antiqua" w:hAnsi="Book Antiqua"/>
          <w:sz w:val="24"/>
          <w:szCs w:val="24"/>
        </w:rPr>
        <w:t xml:space="preserve"> </w:t>
      </w:r>
    </w:p>
    <w:p w14:paraId="60362D4B" w14:textId="77777777" w:rsidR="00A9739E" w:rsidRDefault="00A9739E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University Exchange</w:t>
      </w:r>
      <w:r w:rsidR="009C7477">
        <w:rPr>
          <w:rFonts w:ascii="Book Antiqua" w:hAnsi="Book Antiqua"/>
          <w:sz w:val="24"/>
          <w:szCs w:val="24"/>
        </w:rPr>
        <w:t xml:space="preserve"> </w:t>
      </w:r>
    </w:p>
    <w:p w14:paraId="19746E37" w14:textId="77777777" w:rsidR="00AD77DB" w:rsidRDefault="00AD77DB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Modules include</w:t>
      </w:r>
      <w:r w:rsidR="00727B1C">
        <w:rPr>
          <w:rFonts w:ascii="Book Antiqua" w:hAnsi="Book Antiqua"/>
          <w:sz w:val="24"/>
          <w:szCs w:val="24"/>
        </w:rPr>
        <w:t xml:space="preserve"> China in the</w:t>
      </w:r>
      <w:r>
        <w:rPr>
          <w:rFonts w:ascii="Book Antiqua" w:hAnsi="Book Antiqua"/>
          <w:sz w:val="24"/>
          <w:szCs w:val="24"/>
        </w:rPr>
        <w:t xml:space="preserve"> </w:t>
      </w:r>
      <w:r w:rsidR="00727B1C">
        <w:rPr>
          <w:rFonts w:ascii="Book Antiqua" w:hAnsi="Book Antiqua"/>
          <w:sz w:val="24"/>
          <w:szCs w:val="24"/>
        </w:rPr>
        <w:t>19</w:t>
      </w:r>
      <w:r w:rsidR="00727B1C" w:rsidRPr="00727B1C">
        <w:rPr>
          <w:rFonts w:ascii="Book Antiqua" w:hAnsi="Book Antiqua"/>
          <w:sz w:val="24"/>
          <w:szCs w:val="24"/>
          <w:vertAlign w:val="superscript"/>
        </w:rPr>
        <w:t>th</w:t>
      </w:r>
      <w:r w:rsidR="00727B1C">
        <w:rPr>
          <w:rFonts w:ascii="Book Antiqua" w:hAnsi="Book Antiqua"/>
          <w:sz w:val="24"/>
          <w:szCs w:val="24"/>
        </w:rPr>
        <w:t xml:space="preserve"> Century &amp; East African Government &amp; Politics</w:t>
      </w:r>
    </w:p>
    <w:p w14:paraId="22B4F0E6" w14:textId="77777777" w:rsidR="00BD04F0" w:rsidRDefault="009C7477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Expected result: 4.0 GPA</w:t>
      </w:r>
    </w:p>
    <w:p w14:paraId="538CF8C5" w14:textId="0AA708C8" w:rsidR="00696286" w:rsidRDefault="00696286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Skills developed in addition to regular degree: Ability to adapt to new environments, time management to deal with intense workload</w:t>
      </w:r>
      <w:r w:rsidR="00E9735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128A74E2" w14:textId="77777777" w:rsidR="00A9739E" w:rsidRPr="00D8248E" w:rsidRDefault="00A9739E" w:rsidP="00237ACA">
      <w:pPr>
        <w:spacing w:after="0"/>
        <w:rPr>
          <w:rFonts w:ascii="Book Antiqua" w:hAnsi="Book Antiqua"/>
          <w:sz w:val="24"/>
          <w:szCs w:val="24"/>
        </w:rPr>
      </w:pPr>
    </w:p>
    <w:p w14:paraId="64B2C6F5" w14:textId="77777777" w:rsidR="00A9739E" w:rsidRDefault="00A9739E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2011-2016: Glenalmond College</w:t>
      </w:r>
      <w:r w:rsidR="00AD77DB">
        <w:rPr>
          <w:rFonts w:ascii="Book Antiqua" w:hAnsi="Book Antiqua"/>
          <w:b/>
          <w:bCs/>
          <w:sz w:val="24"/>
          <w:szCs w:val="24"/>
        </w:rPr>
        <w:t>, Perth, Scotland, PH1 3RY</w:t>
      </w:r>
    </w:p>
    <w:p w14:paraId="3987A26F" w14:textId="5AAA8CE9" w:rsidR="00AD77DB" w:rsidRDefault="00AD77DB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level </w:t>
      </w:r>
      <w:r w:rsidR="00A10B62">
        <w:rPr>
          <w:rFonts w:ascii="Book Antiqua" w:hAnsi="Book Antiqua"/>
          <w:sz w:val="24"/>
          <w:szCs w:val="24"/>
        </w:rPr>
        <w:t>Results:</w:t>
      </w:r>
      <w:r w:rsidR="00A32E0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English-</w:t>
      </w:r>
      <w:r w:rsidR="00436E3D">
        <w:rPr>
          <w:rFonts w:ascii="Book Antiqua" w:hAnsi="Book Antiqua"/>
          <w:sz w:val="24"/>
          <w:szCs w:val="24"/>
        </w:rPr>
        <w:t>A*,</w:t>
      </w:r>
      <w:r>
        <w:rPr>
          <w:rFonts w:ascii="Book Antiqua" w:hAnsi="Book Antiqua"/>
          <w:sz w:val="24"/>
          <w:szCs w:val="24"/>
        </w:rPr>
        <w:t xml:space="preserve"> History-</w:t>
      </w:r>
      <w:r w:rsidR="00436E3D">
        <w:rPr>
          <w:rFonts w:ascii="Book Antiqua" w:hAnsi="Book Antiqua"/>
          <w:sz w:val="24"/>
          <w:szCs w:val="24"/>
        </w:rPr>
        <w:t>A*,</w:t>
      </w:r>
      <w:r>
        <w:rPr>
          <w:rFonts w:ascii="Book Antiqua" w:hAnsi="Book Antiqua"/>
          <w:sz w:val="24"/>
          <w:szCs w:val="24"/>
        </w:rPr>
        <w:t xml:space="preserve"> </w:t>
      </w:r>
      <w:r w:rsidR="007550A4">
        <w:rPr>
          <w:rFonts w:ascii="Book Antiqua" w:hAnsi="Book Antiqua"/>
          <w:sz w:val="24"/>
          <w:szCs w:val="24"/>
        </w:rPr>
        <w:t xml:space="preserve">Government and </w:t>
      </w:r>
      <w:r w:rsidR="00014B52">
        <w:rPr>
          <w:rFonts w:ascii="Book Antiqua" w:hAnsi="Book Antiqua"/>
          <w:sz w:val="24"/>
          <w:szCs w:val="24"/>
        </w:rPr>
        <w:t>Politics</w:t>
      </w:r>
      <w:r w:rsidR="00436E3D">
        <w:rPr>
          <w:rFonts w:ascii="Book Antiqua" w:hAnsi="Book Antiqua"/>
          <w:sz w:val="24"/>
          <w:szCs w:val="24"/>
        </w:rPr>
        <w:t>-A</w:t>
      </w:r>
      <w:r w:rsidR="00014B52">
        <w:rPr>
          <w:rFonts w:ascii="Book Antiqua" w:hAnsi="Book Antiqua"/>
          <w:sz w:val="24"/>
          <w:szCs w:val="24"/>
        </w:rPr>
        <w:t>, Ma</w:t>
      </w:r>
      <w:r>
        <w:rPr>
          <w:rFonts w:ascii="Book Antiqua" w:hAnsi="Book Antiqua"/>
          <w:sz w:val="24"/>
          <w:szCs w:val="24"/>
        </w:rPr>
        <w:t>ths</w:t>
      </w:r>
      <w:r w:rsidR="00014B52">
        <w:rPr>
          <w:rFonts w:ascii="Book Antiqua" w:hAnsi="Book Antiqua"/>
          <w:sz w:val="24"/>
          <w:szCs w:val="24"/>
        </w:rPr>
        <w:t xml:space="preserve"> (AS level)-</w:t>
      </w:r>
      <w:r>
        <w:rPr>
          <w:rFonts w:ascii="Book Antiqua" w:hAnsi="Book Antiqua"/>
          <w:sz w:val="24"/>
          <w:szCs w:val="24"/>
        </w:rPr>
        <w:t>A</w:t>
      </w:r>
    </w:p>
    <w:p w14:paraId="236F58B6" w14:textId="73874FCB" w:rsidR="00D37D3B" w:rsidRPr="00D8248E" w:rsidRDefault="00AD77DB" w:rsidP="00237A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GCSE</w:t>
      </w:r>
      <w:r w:rsidR="00727B1C">
        <w:rPr>
          <w:rFonts w:ascii="Book Antiqua" w:hAnsi="Book Antiqua"/>
          <w:sz w:val="24"/>
          <w:szCs w:val="24"/>
        </w:rPr>
        <w:t xml:space="preserve"> Results</w:t>
      </w:r>
      <w:r>
        <w:rPr>
          <w:rFonts w:ascii="Book Antiqua" w:hAnsi="Book Antiqua"/>
          <w:sz w:val="24"/>
          <w:szCs w:val="24"/>
        </w:rPr>
        <w:t xml:space="preserve">- </w:t>
      </w:r>
      <w:r w:rsidR="00436E3D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A*</w:t>
      </w:r>
      <w:r w:rsidR="00060345">
        <w:rPr>
          <w:rFonts w:ascii="Book Antiqua" w:hAnsi="Book Antiqua"/>
          <w:sz w:val="24"/>
          <w:szCs w:val="24"/>
        </w:rPr>
        <w:t>s</w:t>
      </w:r>
      <w:r w:rsidR="00696286">
        <w:rPr>
          <w:rFonts w:ascii="Book Antiqua" w:hAnsi="Book Antiqua"/>
          <w:sz w:val="24"/>
          <w:szCs w:val="24"/>
        </w:rPr>
        <w:t xml:space="preserve"> and</w:t>
      </w:r>
      <w:r>
        <w:rPr>
          <w:rFonts w:ascii="Book Antiqua" w:hAnsi="Book Antiqua"/>
          <w:sz w:val="24"/>
          <w:szCs w:val="24"/>
        </w:rPr>
        <w:t xml:space="preserve"> 1</w:t>
      </w:r>
      <w:r w:rsidR="00696286">
        <w:rPr>
          <w:rFonts w:ascii="Book Antiqua" w:hAnsi="Book Antiqua"/>
          <w:sz w:val="24"/>
          <w:szCs w:val="24"/>
        </w:rPr>
        <w:t xml:space="preserve"> at</w:t>
      </w:r>
      <w:r>
        <w:rPr>
          <w:rFonts w:ascii="Book Antiqua" w:hAnsi="Book Antiqua"/>
          <w:sz w:val="24"/>
          <w:szCs w:val="24"/>
        </w:rPr>
        <w:t xml:space="preserve"> A</w:t>
      </w:r>
      <w:r w:rsidR="00060345">
        <w:rPr>
          <w:rFonts w:ascii="Book Antiqua" w:hAnsi="Book Antiqua"/>
          <w:sz w:val="24"/>
          <w:szCs w:val="24"/>
        </w:rPr>
        <w:t xml:space="preserve"> </w:t>
      </w:r>
    </w:p>
    <w:p w14:paraId="01AB1689" w14:textId="77777777" w:rsidR="00237ACA" w:rsidRPr="00D8248E" w:rsidRDefault="00237ACA" w:rsidP="00237ACA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1B8C4623" w14:textId="77777777" w:rsidR="00237ACA" w:rsidRPr="00D8248E" w:rsidRDefault="00D8248E" w:rsidP="00C724B0">
      <w:pPr>
        <w:pBdr>
          <w:bottom w:val="double" w:sz="6" w:space="1" w:color="auto"/>
        </w:pBdr>
        <w:jc w:val="both"/>
        <w:rPr>
          <w:rFonts w:ascii="Book Antiqua" w:hAnsi="Book Antiqua" w:cs="Times New Roman"/>
          <w:b/>
          <w:iCs/>
          <w:sz w:val="24"/>
          <w:szCs w:val="24"/>
        </w:rPr>
      </w:pPr>
      <w:r>
        <w:rPr>
          <w:rFonts w:ascii="Book Antiqua" w:hAnsi="Book Antiqua" w:cs="Times New Roman"/>
          <w:b/>
          <w:iCs/>
          <w:sz w:val="24"/>
          <w:szCs w:val="24"/>
        </w:rPr>
        <w:t>Employment</w:t>
      </w:r>
      <w:r w:rsidR="005A37EC">
        <w:rPr>
          <w:rFonts w:ascii="Book Antiqua" w:hAnsi="Book Antiqua" w:cs="Times New Roman"/>
          <w:b/>
          <w:iCs/>
          <w:sz w:val="24"/>
          <w:szCs w:val="24"/>
        </w:rPr>
        <w:t xml:space="preserve"> History</w:t>
      </w:r>
      <w:r w:rsidR="0047335C">
        <w:rPr>
          <w:rFonts w:ascii="Book Antiqua" w:hAnsi="Book Antiqua" w:cs="Times New Roman"/>
          <w:b/>
          <w:iCs/>
          <w:sz w:val="24"/>
          <w:szCs w:val="24"/>
        </w:rPr>
        <w:t xml:space="preserve"> &amp; Experience</w:t>
      </w:r>
    </w:p>
    <w:p w14:paraId="6F6B6150" w14:textId="77777777" w:rsidR="005C28C3" w:rsidRPr="00D8248E" w:rsidRDefault="00237ACA" w:rsidP="00237AC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8248E">
        <w:rPr>
          <w:rFonts w:ascii="Book Antiqua" w:hAnsi="Book Antiqua"/>
          <w:b/>
          <w:bCs/>
          <w:sz w:val="24"/>
          <w:szCs w:val="24"/>
        </w:rPr>
        <w:t>Scottish Government:</w:t>
      </w:r>
      <w:r w:rsidR="00AD77DB">
        <w:rPr>
          <w:rFonts w:ascii="Book Antiqua" w:hAnsi="Book Antiqua"/>
          <w:b/>
          <w:bCs/>
          <w:sz w:val="24"/>
          <w:szCs w:val="24"/>
        </w:rPr>
        <w:t xml:space="preserve"> Summer Plant Health Inspector</w:t>
      </w:r>
    </w:p>
    <w:p w14:paraId="05813E8A" w14:textId="77777777" w:rsidR="00237ACA" w:rsidRPr="00D8248E" w:rsidRDefault="00F8339E" w:rsidP="00237AC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8248E">
        <w:rPr>
          <w:rFonts w:ascii="Book Antiqua" w:hAnsi="Book Antiqua"/>
          <w:b/>
          <w:bCs/>
          <w:sz w:val="24"/>
          <w:szCs w:val="24"/>
        </w:rPr>
        <w:t>July 2017</w:t>
      </w:r>
      <w:r w:rsidR="00237ACA" w:rsidRPr="00D8248E">
        <w:rPr>
          <w:rFonts w:ascii="Book Antiqua" w:hAnsi="Book Antiqua"/>
          <w:b/>
          <w:bCs/>
          <w:sz w:val="24"/>
          <w:szCs w:val="24"/>
        </w:rPr>
        <w:t xml:space="preserve"> &amp; July 2018</w:t>
      </w:r>
    </w:p>
    <w:p w14:paraId="4A48ED01" w14:textId="2904A981" w:rsidR="00B205E0" w:rsidRDefault="00B205E0" w:rsidP="00237AC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Qualified </w:t>
      </w:r>
      <w:r w:rsidR="00237ACA" w:rsidRPr="00D8248E">
        <w:rPr>
          <w:rFonts w:ascii="Book Antiqua" w:hAnsi="Book Antiqua"/>
          <w:sz w:val="24"/>
          <w:szCs w:val="24"/>
        </w:rPr>
        <w:t>seed pota</w:t>
      </w:r>
      <w:r w:rsidR="00B7536A">
        <w:rPr>
          <w:rFonts w:ascii="Book Antiqua" w:hAnsi="Book Antiqua"/>
          <w:sz w:val="24"/>
          <w:szCs w:val="24"/>
        </w:rPr>
        <w:t>to crop inspector.</w:t>
      </w:r>
      <w:r w:rsidR="00AD77DB">
        <w:rPr>
          <w:rFonts w:ascii="Book Antiqua" w:hAnsi="Book Antiqua"/>
          <w:sz w:val="24"/>
          <w:szCs w:val="24"/>
        </w:rPr>
        <w:t xml:space="preserve"> </w:t>
      </w:r>
    </w:p>
    <w:p w14:paraId="6AB91408" w14:textId="32E78B50" w:rsidR="00237ACA" w:rsidRPr="00D8248E" w:rsidRDefault="00B205E0" w:rsidP="00237AC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 w:rsidR="00237ACA" w:rsidRPr="00D8248E">
        <w:rPr>
          <w:rFonts w:ascii="Book Antiqua" w:hAnsi="Book Antiqua"/>
          <w:sz w:val="24"/>
          <w:szCs w:val="24"/>
        </w:rPr>
        <w:t xml:space="preserve">esponsible for inspecting seed potato crops </w:t>
      </w:r>
      <w:r w:rsidR="00AD77DB">
        <w:rPr>
          <w:rFonts w:ascii="Book Antiqua" w:hAnsi="Book Antiqua"/>
          <w:sz w:val="24"/>
          <w:szCs w:val="24"/>
        </w:rPr>
        <w:t>at multiple</w:t>
      </w:r>
      <w:r w:rsidR="00237ACA" w:rsidRPr="00D8248E">
        <w:rPr>
          <w:rFonts w:ascii="Book Antiqua" w:hAnsi="Book Antiqua"/>
          <w:sz w:val="24"/>
          <w:szCs w:val="24"/>
        </w:rPr>
        <w:t xml:space="preserve"> farms </w:t>
      </w:r>
      <w:r w:rsidR="007D1C01" w:rsidRPr="00D8248E">
        <w:rPr>
          <w:rFonts w:ascii="Book Antiqua" w:hAnsi="Book Antiqua"/>
          <w:sz w:val="24"/>
          <w:szCs w:val="24"/>
        </w:rPr>
        <w:t>to guarantee their quality for export</w:t>
      </w:r>
      <w:r w:rsidR="00B7536A">
        <w:rPr>
          <w:rFonts w:ascii="Book Antiqua" w:hAnsi="Book Antiqua"/>
          <w:sz w:val="24"/>
          <w:szCs w:val="24"/>
        </w:rPr>
        <w:t>.</w:t>
      </w:r>
    </w:p>
    <w:p w14:paraId="59425A7C" w14:textId="4A18E25A" w:rsidR="00237ACA" w:rsidRPr="00D8248E" w:rsidRDefault="00237ACA" w:rsidP="00237AC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8248E">
        <w:rPr>
          <w:rFonts w:ascii="Book Antiqua" w:hAnsi="Book Antiqua"/>
          <w:sz w:val="24"/>
          <w:szCs w:val="24"/>
        </w:rPr>
        <w:t xml:space="preserve">This greatly improved my attention to detail, given great focus was necessary to spot </w:t>
      </w:r>
      <w:r w:rsidR="007D04EE">
        <w:rPr>
          <w:rFonts w:ascii="Book Antiqua" w:hAnsi="Book Antiqua"/>
          <w:sz w:val="24"/>
          <w:szCs w:val="24"/>
        </w:rPr>
        <w:t xml:space="preserve">minute </w:t>
      </w:r>
      <w:r w:rsidRPr="00D8248E">
        <w:rPr>
          <w:rFonts w:ascii="Book Antiqua" w:hAnsi="Book Antiqua"/>
          <w:sz w:val="24"/>
          <w:szCs w:val="24"/>
        </w:rPr>
        <w:t>problems with potato crops</w:t>
      </w:r>
      <w:r w:rsidR="00B7536A">
        <w:rPr>
          <w:rFonts w:ascii="Book Antiqua" w:hAnsi="Book Antiqua"/>
          <w:sz w:val="24"/>
          <w:szCs w:val="24"/>
        </w:rPr>
        <w:t>.</w:t>
      </w:r>
      <w:r w:rsidRPr="00D8248E">
        <w:rPr>
          <w:rFonts w:ascii="Book Antiqua" w:hAnsi="Book Antiqua"/>
          <w:sz w:val="24"/>
          <w:szCs w:val="24"/>
        </w:rPr>
        <w:t xml:space="preserve"> </w:t>
      </w:r>
    </w:p>
    <w:p w14:paraId="6196303F" w14:textId="7C10A77A" w:rsidR="007D1C01" w:rsidRPr="00B7536A" w:rsidRDefault="00B205E0" w:rsidP="007D1C01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7536A">
        <w:rPr>
          <w:rFonts w:ascii="Book Antiqua" w:hAnsi="Book Antiqua"/>
          <w:sz w:val="24"/>
          <w:szCs w:val="24"/>
        </w:rPr>
        <w:t xml:space="preserve">I also developed my </w:t>
      </w:r>
      <w:r w:rsidR="007A5220" w:rsidRPr="00B7536A">
        <w:rPr>
          <w:rFonts w:ascii="Book Antiqua" w:hAnsi="Book Antiqua"/>
          <w:sz w:val="24"/>
          <w:szCs w:val="24"/>
        </w:rPr>
        <w:t>communication skills as well as my ability to</w:t>
      </w:r>
      <w:r w:rsidRPr="00B7536A">
        <w:rPr>
          <w:rFonts w:ascii="Book Antiqua" w:hAnsi="Book Antiqua"/>
          <w:sz w:val="24"/>
          <w:szCs w:val="24"/>
        </w:rPr>
        <w:t xml:space="preserve"> work well </w:t>
      </w:r>
      <w:r w:rsidR="00A35B2E" w:rsidRPr="00B7536A">
        <w:rPr>
          <w:rFonts w:ascii="Book Antiqua" w:hAnsi="Book Antiqua"/>
          <w:sz w:val="24"/>
          <w:szCs w:val="24"/>
        </w:rPr>
        <w:t>in</w:t>
      </w:r>
      <w:r w:rsidRPr="00B7536A">
        <w:rPr>
          <w:rFonts w:ascii="Book Antiqua" w:hAnsi="Book Antiqua"/>
          <w:sz w:val="24"/>
          <w:szCs w:val="24"/>
        </w:rPr>
        <w:t xml:space="preserve"> a team by carrying out inspections </w:t>
      </w:r>
      <w:r w:rsidR="00237ACA" w:rsidRPr="00B7536A">
        <w:rPr>
          <w:rFonts w:ascii="Book Antiqua" w:hAnsi="Book Antiqua"/>
          <w:sz w:val="24"/>
          <w:szCs w:val="24"/>
        </w:rPr>
        <w:t>in conjunction with a senior inspector</w:t>
      </w:r>
      <w:r w:rsidR="00B7536A">
        <w:rPr>
          <w:rFonts w:ascii="Book Antiqua" w:hAnsi="Book Antiqua"/>
          <w:sz w:val="24"/>
          <w:szCs w:val="24"/>
        </w:rPr>
        <w:t>.</w:t>
      </w:r>
      <w:r w:rsidR="00237ACA" w:rsidRPr="00B7536A">
        <w:rPr>
          <w:rFonts w:ascii="Book Antiqua" w:hAnsi="Book Antiqua"/>
          <w:sz w:val="24"/>
          <w:szCs w:val="24"/>
        </w:rPr>
        <w:t xml:space="preserve"> </w:t>
      </w:r>
    </w:p>
    <w:p w14:paraId="72E1B388" w14:textId="77777777" w:rsidR="007A5220" w:rsidRDefault="007A5220" w:rsidP="007D1C01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1BBC1B2" w14:textId="77777777" w:rsidR="007D1C01" w:rsidRPr="00D8248E" w:rsidRDefault="00AD77DB" w:rsidP="007D1C01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Shadowing an Advocate in Edinburgh, Scotland</w:t>
      </w:r>
    </w:p>
    <w:p w14:paraId="6B027199" w14:textId="77777777" w:rsidR="007D1C01" w:rsidRPr="00D8248E" w:rsidRDefault="00C6074C" w:rsidP="007D1C01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13</w:t>
      </w:r>
      <w:r w:rsidRPr="00C6074C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bCs/>
          <w:sz w:val="24"/>
          <w:szCs w:val="24"/>
        </w:rPr>
        <w:t>-18</w:t>
      </w:r>
      <w:r w:rsidRPr="00C6074C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90119C">
        <w:rPr>
          <w:rFonts w:ascii="Book Antiqua" w:hAnsi="Book Antiqua"/>
          <w:b/>
          <w:bCs/>
          <w:sz w:val="24"/>
          <w:szCs w:val="24"/>
        </w:rPr>
        <w:t>July 2015</w:t>
      </w:r>
    </w:p>
    <w:p w14:paraId="57CCF3AA" w14:textId="25F5F732" w:rsidR="007D1C01" w:rsidRPr="00D8248E" w:rsidRDefault="007D1C01" w:rsidP="007D1C01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D8248E">
        <w:rPr>
          <w:rFonts w:ascii="Book Antiqua" w:hAnsi="Book Antiqua"/>
          <w:sz w:val="24"/>
          <w:szCs w:val="24"/>
        </w:rPr>
        <w:t>I</w:t>
      </w:r>
      <w:r w:rsidR="000B7D0E">
        <w:rPr>
          <w:rFonts w:ascii="Book Antiqua" w:hAnsi="Book Antiqua"/>
          <w:sz w:val="24"/>
          <w:szCs w:val="24"/>
        </w:rPr>
        <w:t xml:space="preserve"> observed meetings between an a</w:t>
      </w:r>
      <w:r w:rsidRPr="00D8248E">
        <w:rPr>
          <w:rFonts w:ascii="Book Antiqua" w:hAnsi="Book Antiqua"/>
          <w:sz w:val="24"/>
          <w:szCs w:val="24"/>
        </w:rPr>
        <w:t xml:space="preserve">dvocate and a client, as well as </w:t>
      </w:r>
      <w:r w:rsidR="00014B52">
        <w:rPr>
          <w:rFonts w:ascii="Book Antiqua" w:hAnsi="Book Antiqua"/>
          <w:sz w:val="24"/>
          <w:szCs w:val="24"/>
        </w:rPr>
        <w:t>attending a court hearing</w:t>
      </w:r>
      <w:r w:rsidR="00B7536A">
        <w:rPr>
          <w:rFonts w:ascii="Book Antiqua" w:hAnsi="Book Antiqua"/>
          <w:sz w:val="24"/>
          <w:szCs w:val="24"/>
        </w:rPr>
        <w:t>.</w:t>
      </w:r>
    </w:p>
    <w:p w14:paraId="6CACAEFA" w14:textId="68190703" w:rsidR="000B7D0E" w:rsidRPr="000B7D0E" w:rsidRDefault="007D1C01" w:rsidP="007D1C01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0B7D0E">
        <w:rPr>
          <w:rFonts w:ascii="Book Antiqua" w:hAnsi="Book Antiqua"/>
          <w:sz w:val="24"/>
          <w:szCs w:val="24"/>
        </w:rPr>
        <w:t xml:space="preserve">I also observed a criminal trial in the Edinburgh </w:t>
      </w:r>
      <w:r w:rsidR="00866633" w:rsidRPr="000B7D0E">
        <w:rPr>
          <w:rFonts w:ascii="Book Antiqua" w:hAnsi="Book Antiqua"/>
          <w:sz w:val="24"/>
          <w:szCs w:val="24"/>
        </w:rPr>
        <w:t>High Court</w:t>
      </w:r>
      <w:r w:rsidR="00B7536A">
        <w:rPr>
          <w:rFonts w:ascii="Book Antiqua" w:hAnsi="Book Antiqua"/>
          <w:sz w:val="24"/>
          <w:szCs w:val="24"/>
        </w:rPr>
        <w:t>.</w:t>
      </w:r>
      <w:r w:rsidR="00866633" w:rsidRPr="000B7D0E">
        <w:rPr>
          <w:rFonts w:ascii="Book Antiqua" w:hAnsi="Book Antiqua"/>
          <w:sz w:val="24"/>
          <w:szCs w:val="24"/>
        </w:rPr>
        <w:t xml:space="preserve"> </w:t>
      </w:r>
    </w:p>
    <w:p w14:paraId="37C18E14" w14:textId="232EF3BB" w:rsidR="000125F2" w:rsidRPr="000B7D0E" w:rsidRDefault="00F72764" w:rsidP="007D1C01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0B7D0E">
        <w:rPr>
          <w:rFonts w:ascii="Book Antiqua" w:hAnsi="Book Antiqua"/>
          <w:sz w:val="24"/>
          <w:szCs w:val="24"/>
        </w:rPr>
        <w:t xml:space="preserve">From this experience, I gained an insight into legal work and </w:t>
      </w:r>
      <w:r w:rsidR="000B7D0E">
        <w:rPr>
          <w:rFonts w:ascii="Book Antiqua" w:hAnsi="Book Antiqua"/>
          <w:sz w:val="24"/>
          <w:szCs w:val="24"/>
        </w:rPr>
        <w:t xml:space="preserve">formed an </w:t>
      </w:r>
      <w:r w:rsidRPr="000B7D0E">
        <w:rPr>
          <w:rFonts w:ascii="Book Antiqua" w:hAnsi="Book Antiqua"/>
          <w:sz w:val="24"/>
          <w:szCs w:val="24"/>
        </w:rPr>
        <w:t>interest in working in law</w:t>
      </w:r>
      <w:r w:rsidR="000B7D0E">
        <w:rPr>
          <w:rFonts w:ascii="Book Antiqua" w:hAnsi="Book Antiqua"/>
          <w:sz w:val="24"/>
          <w:szCs w:val="24"/>
        </w:rPr>
        <w:t xml:space="preserve"> as a career</w:t>
      </w:r>
      <w:r w:rsidR="00B7536A">
        <w:rPr>
          <w:rFonts w:ascii="Book Antiqua" w:hAnsi="Book Antiqua"/>
          <w:sz w:val="24"/>
          <w:szCs w:val="24"/>
        </w:rPr>
        <w:t>.</w:t>
      </w:r>
    </w:p>
    <w:p w14:paraId="1774666A" w14:textId="77777777" w:rsidR="000125F2" w:rsidRPr="00D8248E" w:rsidRDefault="000125F2" w:rsidP="000125F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6789BF7B" w14:textId="77777777" w:rsidR="00C724B0" w:rsidRPr="00D8248E" w:rsidRDefault="00C724B0" w:rsidP="006223E1">
      <w:pPr>
        <w:pStyle w:val="ListParagraph"/>
        <w:pBdr>
          <w:bottom w:val="double" w:sz="6" w:space="1" w:color="auto"/>
        </w:pBdr>
        <w:ind w:left="360"/>
        <w:jc w:val="both"/>
        <w:rPr>
          <w:rFonts w:ascii="Book Antiqua" w:hAnsi="Book Antiqua" w:cs="Times New Roman"/>
          <w:b/>
          <w:sz w:val="24"/>
          <w:szCs w:val="24"/>
        </w:rPr>
      </w:pPr>
      <w:r w:rsidRPr="00D8248E">
        <w:rPr>
          <w:rFonts w:ascii="Book Antiqua" w:hAnsi="Book Antiqua" w:cs="Times New Roman"/>
          <w:b/>
          <w:sz w:val="24"/>
          <w:szCs w:val="24"/>
        </w:rPr>
        <w:t xml:space="preserve">Personal Achievements </w:t>
      </w:r>
    </w:p>
    <w:p w14:paraId="2A83BCC2" w14:textId="5B490727" w:rsidR="000125F2" w:rsidRPr="00D8248E" w:rsidRDefault="006223E1" w:rsidP="006223E1">
      <w:pPr>
        <w:pStyle w:val="ListParagraph"/>
        <w:numPr>
          <w:ilvl w:val="0"/>
          <w:numId w:val="3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0125F2" w:rsidRPr="00D8248E">
        <w:rPr>
          <w:rFonts w:ascii="Book Antiqua" w:hAnsi="Book Antiqua"/>
          <w:sz w:val="24"/>
          <w:szCs w:val="24"/>
        </w:rPr>
        <w:t xml:space="preserve">elected as head of my boarding house at school. In this role I was responsible for acting as an intermediary between pupils and the housemaster, </w:t>
      </w:r>
      <w:r w:rsidR="00E619AC" w:rsidRPr="00D8248E">
        <w:rPr>
          <w:rFonts w:ascii="Book Antiqua" w:hAnsi="Book Antiqua"/>
          <w:sz w:val="24"/>
          <w:szCs w:val="24"/>
        </w:rPr>
        <w:t xml:space="preserve">helping to run the boarding house </w:t>
      </w:r>
      <w:r w:rsidR="000125F2" w:rsidRPr="00D8248E">
        <w:rPr>
          <w:rFonts w:ascii="Book Antiqua" w:hAnsi="Book Antiqua"/>
          <w:sz w:val="24"/>
          <w:szCs w:val="24"/>
        </w:rPr>
        <w:t xml:space="preserve">as well as </w:t>
      </w:r>
      <w:r w:rsidR="003C415E" w:rsidRPr="00D8248E">
        <w:rPr>
          <w:rFonts w:ascii="Book Antiqua" w:hAnsi="Book Antiqua"/>
          <w:sz w:val="24"/>
          <w:szCs w:val="24"/>
        </w:rPr>
        <w:t>dealing with the problems of pupils</w:t>
      </w:r>
      <w:r w:rsidR="000125F2" w:rsidRPr="00D8248E">
        <w:rPr>
          <w:rFonts w:ascii="Book Antiqua" w:hAnsi="Book Antiqua"/>
          <w:sz w:val="24"/>
          <w:szCs w:val="24"/>
        </w:rPr>
        <w:t>. From this I gained valuable skills in communication and leadership</w:t>
      </w:r>
      <w:r w:rsidR="00B7536A">
        <w:rPr>
          <w:rFonts w:ascii="Book Antiqua" w:hAnsi="Book Antiqua"/>
          <w:sz w:val="24"/>
          <w:szCs w:val="24"/>
        </w:rPr>
        <w:t>.</w:t>
      </w:r>
      <w:r w:rsidR="000125F2" w:rsidRPr="00D8248E">
        <w:rPr>
          <w:rFonts w:ascii="Book Antiqua" w:hAnsi="Book Antiqua"/>
          <w:sz w:val="24"/>
          <w:szCs w:val="24"/>
        </w:rPr>
        <w:t xml:space="preserve">  </w:t>
      </w:r>
    </w:p>
    <w:p w14:paraId="1AED279C" w14:textId="58AF4E40" w:rsidR="000125F2" w:rsidRPr="00D8248E" w:rsidRDefault="006223E1" w:rsidP="006223E1">
      <w:pPr>
        <w:pStyle w:val="ListParagraph"/>
        <w:numPr>
          <w:ilvl w:val="0"/>
          <w:numId w:val="3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 w:rsidR="00321155">
        <w:rPr>
          <w:rFonts w:ascii="Book Antiqua" w:hAnsi="Book Antiqua"/>
          <w:sz w:val="24"/>
          <w:szCs w:val="24"/>
        </w:rPr>
        <w:t>eached the f</w:t>
      </w:r>
      <w:r w:rsidR="000125F2" w:rsidRPr="00D8248E">
        <w:rPr>
          <w:rFonts w:ascii="Book Antiqua" w:hAnsi="Book Antiqua"/>
          <w:sz w:val="24"/>
          <w:szCs w:val="24"/>
        </w:rPr>
        <w:t xml:space="preserve">inal of the Donald Dewar Memorial Debating Tournament in 2014, which took place in the Scottish </w:t>
      </w:r>
      <w:r w:rsidR="006639A1" w:rsidRPr="00D8248E">
        <w:rPr>
          <w:rFonts w:ascii="Book Antiqua" w:hAnsi="Book Antiqua"/>
          <w:sz w:val="24"/>
          <w:szCs w:val="24"/>
        </w:rPr>
        <w:t>Parliament. This developed my ability to construct arguments as well as</w:t>
      </w:r>
      <w:r w:rsidR="00D67F02">
        <w:rPr>
          <w:rFonts w:ascii="Book Antiqua" w:hAnsi="Book Antiqua"/>
          <w:sz w:val="24"/>
          <w:szCs w:val="24"/>
        </w:rPr>
        <w:t xml:space="preserve"> enhancing</w:t>
      </w:r>
      <w:r w:rsidR="006639A1" w:rsidRPr="00D8248E">
        <w:rPr>
          <w:rFonts w:ascii="Book Antiqua" w:hAnsi="Book Antiqua"/>
          <w:sz w:val="24"/>
          <w:szCs w:val="24"/>
        </w:rPr>
        <w:t xml:space="preserve"> my public speaking </w:t>
      </w:r>
      <w:r w:rsidR="00D67F02">
        <w:rPr>
          <w:rFonts w:ascii="Book Antiqua" w:hAnsi="Book Antiqua"/>
          <w:sz w:val="24"/>
          <w:szCs w:val="24"/>
        </w:rPr>
        <w:t>skills</w:t>
      </w:r>
      <w:r w:rsidR="00B7536A">
        <w:rPr>
          <w:rFonts w:ascii="Book Antiqua" w:hAnsi="Book Antiqua"/>
          <w:sz w:val="24"/>
          <w:szCs w:val="24"/>
        </w:rPr>
        <w:t>.</w:t>
      </w:r>
    </w:p>
    <w:p w14:paraId="171549F1" w14:textId="078B9E7B" w:rsidR="000125F2" w:rsidRDefault="006223E1" w:rsidP="006223E1">
      <w:pPr>
        <w:pStyle w:val="ListParagraph"/>
        <w:numPr>
          <w:ilvl w:val="0"/>
          <w:numId w:val="3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0125F2" w:rsidRPr="00D8248E">
        <w:rPr>
          <w:rFonts w:ascii="Book Antiqua" w:hAnsi="Book Antiqua"/>
          <w:sz w:val="24"/>
          <w:szCs w:val="24"/>
        </w:rPr>
        <w:t xml:space="preserve">ttained the Duke of Edinburgh </w:t>
      </w:r>
      <w:r w:rsidR="00E16D77" w:rsidRPr="00D8248E">
        <w:rPr>
          <w:rFonts w:ascii="Book Antiqua" w:hAnsi="Book Antiqua"/>
          <w:sz w:val="24"/>
          <w:szCs w:val="24"/>
        </w:rPr>
        <w:t>Gold Award. This developed my team working skills, as we were forced to work together often in very difficult conditions</w:t>
      </w:r>
      <w:r w:rsidR="00B7536A">
        <w:rPr>
          <w:rFonts w:ascii="Book Antiqua" w:hAnsi="Book Antiqua"/>
          <w:sz w:val="24"/>
          <w:szCs w:val="24"/>
        </w:rPr>
        <w:t>.</w:t>
      </w:r>
    </w:p>
    <w:p w14:paraId="029F2934" w14:textId="77777777" w:rsidR="00CA6914" w:rsidRDefault="00CA6914" w:rsidP="000A2FED">
      <w:pPr>
        <w:pStyle w:val="ListParagraph"/>
        <w:spacing w:after="0"/>
        <w:ind w:left="0"/>
        <w:rPr>
          <w:rFonts w:ascii="Book Antiqua" w:hAnsi="Book Antiqua"/>
          <w:sz w:val="24"/>
          <w:szCs w:val="24"/>
        </w:rPr>
      </w:pPr>
    </w:p>
    <w:p w14:paraId="2EFC5A74" w14:textId="12CA3575" w:rsidR="00CA6914" w:rsidRPr="00D8248E" w:rsidRDefault="007A5220" w:rsidP="000A2FED">
      <w:pPr>
        <w:pStyle w:val="ListParagraph"/>
        <w:pBdr>
          <w:bottom w:val="double" w:sz="6" w:space="1" w:color="auto"/>
        </w:pBdr>
        <w:ind w:left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Interests &amp; Additional I</w:t>
      </w:r>
      <w:r w:rsidR="00CA6914">
        <w:rPr>
          <w:rFonts w:ascii="Book Antiqua" w:hAnsi="Book Antiqua" w:cs="Times New Roman"/>
          <w:b/>
          <w:sz w:val="24"/>
          <w:szCs w:val="24"/>
        </w:rPr>
        <w:t>nformation</w:t>
      </w:r>
    </w:p>
    <w:p w14:paraId="71909221" w14:textId="0655FAB8" w:rsidR="007A5220" w:rsidRPr="007A5220" w:rsidRDefault="007A5220" w:rsidP="007A5220">
      <w:pPr>
        <w:pStyle w:val="ListParagraph"/>
        <w:numPr>
          <w:ilvl w:val="0"/>
          <w:numId w:val="4"/>
        </w:numPr>
        <w:spacing w:after="0"/>
        <w:ind w:left="360"/>
        <w:rPr>
          <w:rFonts w:ascii="Book Antiqua" w:hAnsi="Book Antiqua"/>
          <w:b/>
          <w:bCs/>
          <w:sz w:val="24"/>
          <w:szCs w:val="24"/>
        </w:rPr>
      </w:pPr>
      <w:r w:rsidRPr="007A5220">
        <w:rPr>
          <w:rFonts w:ascii="Book Antiqua" w:hAnsi="Book Antiqua"/>
          <w:sz w:val="24"/>
          <w:szCs w:val="24"/>
        </w:rPr>
        <w:t>Bagpiping, Hockey and</w:t>
      </w:r>
      <w:r w:rsidRPr="007A5220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A5220">
        <w:rPr>
          <w:rFonts w:ascii="Book Antiqua" w:hAnsi="Book Antiqua"/>
          <w:sz w:val="24"/>
          <w:szCs w:val="24"/>
        </w:rPr>
        <w:t>Cooking</w:t>
      </w:r>
    </w:p>
    <w:p w14:paraId="2226CE37" w14:textId="7B4A45E5" w:rsidR="006223E1" w:rsidRPr="000A2FED" w:rsidRDefault="006223E1" w:rsidP="000A2FED">
      <w:pPr>
        <w:pStyle w:val="ListParagraph"/>
        <w:numPr>
          <w:ilvl w:val="0"/>
          <w:numId w:val="4"/>
        </w:numPr>
        <w:spacing w:after="0"/>
        <w:ind w:left="360"/>
        <w:rPr>
          <w:rFonts w:ascii="Book Antiqua" w:hAnsi="Book Antiqua"/>
          <w:sz w:val="24"/>
          <w:szCs w:val="24"/>
        </w:rPr>
      </w:pPr>
      <w:r w:rsidRPr="000A2FED">
        <w:rPr>
          <w:rFonts w:ascii="Book Antiqua" w:hAnsi="Book Antiqua"/>
          <w:sz w:val="24"/>
          <w:szCs w:val="24"/>
        </w:rPr>
        <w:t>I am an Irish citizen</w:t>
      </w:r>
      <w:r w:rsidR="00955FE1"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14:paraId="45C1D5B1" w14:textId="6BC4E320" w:rsidR="006223E1" w:rsidRPr="000A2FED" w:rsidRDefault="004F23D3" w:rsidP="000A2FED">
      <w:pPr>
        <w:pStyle w:val="ListParagraph"/>
        <w:numPr>
          <w:ilvl w:val="0"/>
          <w:numId w:val="4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have a full driving licence</w:t>
      </w:r>
      <w:r w:rsidR="00955FE1">
        <w:rPr>
          <w:rFonts w:ascii="Book Antiqua" w:hAnsi="Book Antiqua"/>
          <w:sz w:val="24"/>
          <w:szCs w:val="24"/>
        </w:rPr>
        <w:t>.</w:t>
      </w:r>
    </w:p>
    <w:p w14:paraId="382FCC9B" w14:textId="63EEFF3F" w:rsidR="006223E1" w:rsidRPr="000A2FED" w:rsidRDefault="006223E1" w:rsidP="000A2FED">
      <w:pPr>
        <w:pStyle w:val="ListParagraph"/>
        <w:numPr>
          <w:ilvl w:val="0"/>
          <w:numId w:val="4"/>
        </w:numPr>
        <w:spacing w:after="0"/>
        <w:ind w:left="360"/>
        <w:rPr>
          <w:rFonts w:ascii="Book Antiqua" w:hAnsi="Book Antiqua"/>
          <w:sz w:val="24"/>
          <w:szCs w:val="24"/>
        </w:rPr>
      </w:pPr>
      <w:r w:rsidRPr="000A2FED">
        <w:rPr>
          <w:rFonts w:ascii="Book Antiqua" w:hAnsi="Book Antiqua"/>
          <w:sz w:val="24"/>
          <w:szCs w:val="24"/>
        </w:rPr>
        <w:t>I have computer skills and have completed a European Computer Driving Licence</w:t>
      </w:r>
      <w:r w:rsidR="00955FE1">
        <w:rPr>
          <w:rFonts w:ascii="Book Antiqua" w:hAnsi="Book Antiqua"/>
          <w:sz w:val="24"/>
          <w:szCs w:val="24"/>
        </w:rPr>
        <w:t>.</w:t>
      </w:r>
    </w:p>
    <w:p w14:paraId="1CC91FF7" w14:textId="77777777" w:rsidR="000A2FED" w:rsidRPr="000A2FED" w:rsidRDefault="000A2FED" w:rsidP="006223E1">
      <w:pPr>
        <w:spacing w:after="0"/>
        <w:rPr>
          <w:rFonts w:ascii="Book Antiqua" w:hAnsi="Book Antiqua"/>
          <w:sz w:val="24"/>
          <w:szCs w:val="24"/>
        </w:rPr>
      </w:pPr>
    </w:p>
    <w:p w14:paraId="6ADC0F69" w14:textId="77777777" w:rsidR="006223E1" w:rsidRPr="006223E1" w:rsidRDefault="00551D00" w:rsidP="006776A5">
      <w:pPr>
        <w:pStyle w:val="ListParagraph"/>
        <w:pBdr>
          <w:bottom w:val="double" w:sz="6" w:space="1" w:color="auto"/>
        </w:pBdr>
        <w:ind w:left="0"/>
        <w:jc w:val="both"/>
        <w:rPr>
          <w:rFonts w:ascii="Book Antiqua" w:hAnsi="Book Antiqua"/>
          <w:b/>
          <w:bCs/>
          <w:sz w:val="24"/>
          <w:szCs w:val="24"/>
        </w:rPr>
      </w:pPr>
      <w:r w:rsidRPr="00D8248E">
        <w:rPr>
          <w:rFonts w:ascii="Book Antiqua" w:hAnsi="Book Antiqua"/>
          <w:b/>
          <w:bCs/>
          <w:sz w:val="24"/>
          <w:szCs w:val="24"/>
        </w:rPr>
        <w:t>References</w:t>
      </w:r>
    </w:p>
    <w:p w14:paraId="23010FE4" w14:textId="7EBF6B37" w:rsidR="00237ACA" w:rsidRDefault="00BB5C21" w:rsidP="006223E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Mr. </w:t>
      </w:r>
      <w:r w:rsidR="00885C9A" w:rsidRPr="008F22C5">
        <w:rPr>
          <w:rFonts w:ascii="Book Antiqua" w:hAnsi="Book Antiqua"/>
          <w:sz w:val="24"/>
          <w:szCs w:val="24"/>
        </w:rPr>
        <w:t>Alan Napier,</w:t>
      </w:r>
      <w:r w:rsidR="006223E1" w:rsidRPr="008F22C5">
        <w:rPr>
          <w:rFonts w:ascii="Book Antiqua" w:hAnsi="Book Antiqua"/>
          <w:sz w:val="24"/>
          <w:szCs w:val="24"/>
        </w:rPr>
        <w:t xml:space="preserve"> </w:t>
      </w:r>
      <w:r w:rsidR="007278EF" w:rsidRPr="008F22C5">
        <w:rPr>
          <w:rFonts w:ascii="Book Antiqua" w:hAnsi="Book Antiqua"/>
          <w:sz w:val="24"/>
          <w:szCs w:val="24"/>
        </w:rPr>
        <w:t>Higher Agricultural Officer</w:t>
      </w:r>
      <w:r w:rsidR="00BC3B57" w:rsidRPr="008F22C5">
        <w:rPr>
          <w:rFonts w:ascii="Book Antiqua" w:hAnsi="Book Antiqua"/>
          <w:sz w:val="24"/>
          <w:szCs w:val="24"/>
        </w:rPr>
        <w:t>,</w:t>
      </w:r>
      <w:r w:rsidR="007278EF" w:rsidRPr="008F22C5">
        <w:rPr>
          <w:rFonts w:ascii="Book Antiqua" w:hAnsi="Book Antiqua"/>
          <w:sz w:val="24"/>
          <w:szCs w:val="24"/>
        </w:rPr>
        <w:t xml:space="preserve"> Scottish Government, Perth</w:t>
      </w:r>
      <w:r w:rsidR="00014B52" w:rsidRPr="008F22C5">
        <w:rPr>
          <w:rFonts w:ascii="Book Antiqua" w:hAnsi="Book Antiqua"/>
          <w:sz w:val="24"/>
          <w:szCs w:val="24"/>
        </w:rPr>
        <w:t>,</w:t>
      </w:r>
      <w:r w:rsidR="007278EF" w:rsidRPr="008F22C5">
        <w:rPr>
          <w:rFonts w:ascii="Book Antiqua" w:hAnsi="Book Antiqua"/>
          <w:sz w:val="24"/>
          <w:szCs w:val="24"/>
        </w:rPr>
        <w:t xml:space="preserve"> </w:t>
      </w:r>
      <w:r w:rsidR="007E1F3A" w:rsidRPr="008F22C5">
        <w:rPr>
          <w:rFonts w:ascii="Book Antiqua" w:hAnsi="Book Antiqua"/>
          <w:sz w:val="24"/>
          <w:szCs w:val="24"/>
        </w:rPr>
        <w:t>Scotland</w:t>
      </w:r>
      <w:r w:rsidR="007278EF" w:rsidRPr="008F22C5">
        <w:rPr>
          <w:rFonts w:ascii="Book Antiqua" w:hAnsi="Book Antiqua"/>
          <w:sz w:val="24"/>
          <w:szCs w:val="24"/>
        </w:rPr>
        <w:t xml:space="preserve">, </w:t>
      </w:r>
      <w:hyperlink r:id="rId8" w:history="1">
        <w:r w:rsidR="00885C9A" w:rsidRPr="008F22C5">
          <w:rPr>
            <w:rStyle w:val="Hyperlink"/>
            <w:rFonts w:ascii="Book Antiqua" w:hAnsi="Book Antiqua"/>
            <w:sz w:val="24"/>
            <w:szCs w:val="24"/>
          </w:rPr>
          <w:t>Alan.Napier@gov.scot</w:t>
        </w:r>
      </w:hyperlink>
      <w:r w:rsidR="00003F60" w:rsidRPr="008F22C5">
        <w:rPr>
          <w:rFonts w:ascii="Book Antiqua" w:hAnsi="Book Antiqua"/>
          <w:sz w:val="24"/>
          <w:szCs w:val="24"/>
        </w:rPr>
        <w:t>, +441738</w:t>
      </w:r>
      <w:r w:rsidR="00885C9A" w:rsidRPr="008F22C5">
        <w:rPr>
          <w:rFonts w:ascii="Book Antiqua" w:hAnsi="Book Antiqua"/>
          <w:sz w:val="24"/>
          <w:szCs w:val="24"/>
        </w:rPr>
        <w:t>602103</w:t>
      </w:r>
    </w:p>
    <w:p w14:paraId="1DACCF2B" w14:textId="77777777" w:rsidR="008F22C5" w:rsidRDefault="008F22C5" w:rsidP="006223E1">
      <w:pPr>
        <w:spacing w:after="0"/>
        <w:rPr>
          <w:rFonts w:ascii="Book Antiqua" w:hAnsi="Book Antiqua"/>
          <w:sz w:val="24"/>
          <w:szCs w:val="24"/>
        </w:rPr>
      </w:pPr>
    </w:p>
    <w:p w14:paraId="09FE9250" w14:textId="1EBEEDA2" w:rsidR="008F22C5" w:rsidRPr="008B42EC" w:rsidRDefault="00BB5C21" w:rsidP="006223E1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Professor </w:t>
      </w:r>
      <w:r w:rsidR="008F22C5" w:rsidRPr="008F22C5">
        <w:rPr>
          <w:rFonts w:ascii="Book Antiqua" w:hAnsi="Book Antiqua"/>
          <w:sz w:val="24"/>
          <w:szCs w:val="24"/>
        </w:rPr>
        <w:t>Graeme Murdock</w:t>
      </w:r>
      <w:r w:rsidR="008F22C5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Lecturer, Department of</w:t>
      </w:r>
      <w:r w:rsidR="008F22C5" w:rsidRPr="008F22C5">
        <w:rPr>
          <w:rFonts w:ascii="Book Antiqua" w:hAnsi="Book Antiqua"/>
          <w:sz w:val="24"/>
          <w:szCs w:val="24"/>
        </w:rPr>
        <w:t xml:space="preserve"> History</w:t>
      </w:r>
      <w:r>
        <w:rPr>
          <w:rFonts w:ascii="Book Antiqua" w:hAnsi="Book Antiqua"/>
          <w:sz w:val="24"/>
          <w:szCs w:val="24"/>
        </w:rPr>
        <w:t xml:space="preserve">, Trinity College Dublin, </w:t>
      </w:r>
      <w:hyperlink r:id="rId9" w:history="1">
        <w:r w:rsidR="008F22C5" w:rsidRPr="008F22C5">
          <w:rPr>
            <w:rStyle w:val="Hyperlink"/>
            <w:rFonts w:ascii="Book Antiqua" w:hAnsi="Book Antiqua"/>
            <w:sz w:val="24"/>
            <w:szCs w:val="24"/>
          </w:rPr>
          <w:t>murdocg@tcd.ie</w:t>
        </w:r>
      </w:hyperlink>
      <w:r w:rsidR="008F22C5">
        <w:rPr>
          <w:rFonts w:ascii="Book Antiqua" w:hAnsi="Book Antiqua"/>
          <w:sz w:val="24"/>
          <w:szCs w:val="24"/>
        </w:rPr>
        <w:t xml:space="preserve">, </w:t>
      </w:r>
      <w:r w:rsidR="008F22C5" w:rsidRPr="008F22C5">
        <w:rPr>
          <w:rFonts w:ascii="Book Antiqua" w:hAnsi="Book Antiqua"/>
          <w:sz w:val="24"/>
          <w:szCs w:val="24"/>
        </w:rPr>
        <w:t>+353 1 896 1826</w:t>
      </w:r>
      <w:r w:rsidR="008B42EC">
        <w:rPr>
          <w:rFonts w:ascii="Book Antiqua" w:hAnsi="Book Antiqua"/>
          <w:sz w:val="24"/>
          <w:szCs w:val="24"/>
        </w:rPr>
        <w:t xml:space="preserve"> </w:t>
      </w:r>
    </w:p>
    <w:p w14:paraId="7ACB6648" w14:textId="77777777" w:rsidR="009C66D9" w:rsidRPr="00D8248E" w:rsidRDefault="009C66D9" w:rsidP="006223E1">
      <w:pPr>
        <w:rPr>
          <w:rFonts w:ascii="Book Antiqua" w:hAnsi="Book Antiqua"/>
          <w:b/>
          <w:bCs/>
          <w:sz w:val="24"/>
          <w:szCs w:val="24"/>
        </w:rPr>
      </w:pPr>
    </w:p>
    <w:p w14:paraId="26B3CAA7" w14:textId="58C7D453" w:rsidR="007278EF" w:rsidRPr="00D8248E" w:rsidRDefault="0095185A" w:rsidP="006223E1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sectPr w:rsidR="007278EF" w:rsidRPr="00D82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407A" w14:textId="77777777" w:rsidR="003A74C2" w:rsidRDefault="003A74C2" w:rsidP="0006728D">
      <w:pPr>
        <w:spacing w:after="0" w:line="240" w:lineRule="auto"/>
      </w:pPr>
      <w:r>
        <w:separator/>
      </w:r>
    </w:p>
  </w:endnote>
  <w:endnote w:type="continuationSeparator" w:id="0">
    <w:p w14:paraId="49B125C7" w14:textId="77777777" w:rsidR="003A74C2" w:rsidRDefault="003A74C2" w:rsidP="0006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0E0EC" w14:textId="77777777" w:rsidR="003A74C2" w:rsidRDefault="003A74C2" w:rsidP="0006728D">
      <w:pPr>
        <w:spacing w:after="0" w:line="240" w:lineRule="auto"/>
      </w:pPr>
      <w:r>
        <w:separator/>
      </w:r>
    </w:p>
  </w:footnote>
  <w:footnote w:type="continuationSeparator" w:id="0">
    <w:p w14:paraId="2F85E2A2" w14:textId="77777777" w:rsidR="003A74C2" w:rsidRDefault="003A74C2" w:rsidP="0006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576"/>
    <w:multiLevelType w:val="hybridMultilevel"/>
    <w:tmpl w:val="4536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34CA6"/>
    <w:multiLevelType w:val="hybridMultilevel"/>
    <w:tmpl w:val="8D0C9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77039"/>
    <w:multiLevelType w:val="hybridMultilevel"/>
    <w:tmpl w:val="FE6A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80A"/>
    <w:multiLevelType w:val="hybridMultilevel"/>
    <w:tmpl w:val="4DD2D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84926"/>
    <w:multiLevelType w:val="hybridMultilevel"/>
    <w:tmpl w:val="F5AA2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F4C04"/>
    <w:multiLevelType w:val="hybridMultilevel"/>
    <w:tmpl w:val="85CA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3B1"/>
    <w:multiLevelType w:val="hybridMultilevel"/>
    <w:tmpl w:val="EC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7D"/>
    <w:rsid w:val="00003F60"/>
    <w:rsid w:val="000125F2"/>
    <w:rsid w:val="00014B52"/>
    <w:rsid w:val="00016475"/>
    <w:rsid w:val="00060345"/>
    <w:rsid w:val="00065325"/>
    <w:rsid w:val="0006728D"/>
    <w:rsid w:val="000A2FED"/>
    <w:rsid w:val="000B7D0E"/>
    <w:rsid w:val="00107291"/>
    <w:rsid w:val="00122FE1"/>
    <w:rsid w:val="00183982"/>
    <w:rsid w:val="001B307D"/>
    <w:rsid w:val="00237ACA"/>
    <w:rsid w:val="00305518"/>
    <w:rsid w:val="00306CB5"/>
    <w:rsid w:val="00307AED"/>
    <w:rsid w:val="00321155"/>
    <w:rsid w:val="003A74C2"/>
    <w:rsid w:val="003C415E"/>
    <w:rsid w:val="00436E3D"/>
    <w:rsid w:val="00470E35"/>
    <w:rsid w:val="0047335C"/>
    <w:rsid w:val="004C4CA4"/>
    <w:rsid w:val="004F23D3"/>
    <w:rsid w:val="00551D00"/>
    <w:rsid w:val="005A37EC"/>
    <w:rsid w:val="005C28C3"/>
    <w:rsid w:val="005F01C5"/>
    <w:rsid w:val="005F25F4"/>
    <w:rsid w:val="006223E1"/>
    <w:rsid w:val="006609E9"/>
    <w:rsid w:val="006639A1"/>
    <w:rsid w:val="006776A5"/>
    <w:rsid w:val="00696286"/>
    <w:rsid w:val="006B0A7F"/>
    <w:rsid w:val="006C5750"/>
    <w:rsid w:val="006D4585"/>
    <w:rsid w:val="007278EF"/>
    <w:rsid w:val="00727B1C"/>
    <w:rsid w:val="007550A4"/>
    <w:rsid w:val="007A5220"/>
    <w:rsid w:val="007B4D57"/>
    <w:rsid w:val="007D04EE"/>
    <w:rsid w:val="007D1C01"/>
    <w:rsid w:val="007D3708"/>
    <w:rsid w:val="007E1F3A"/>
    <w:rsid w:val="00802744"/>
    <w:rsid w:val="00866633"/>
    <w:rsid w:val="00882CC8"/>
    <w:rsid w:val="00885C9A"/>
    <w:rsid w:val="008B1172"/>
    <w:rsid w:val="008B42EC"/>
    <w:rsid w:val="008D0AC7"/>
    <w:rsid w:val="008F22C5"/>
    <w:rsid w:val="0090119C"/>
    <w:rsid w:val="00902941"/>
    <w:rsid w:val="0095185A"/>
    <w:rsid w:val="00952F58"/>
    <w:rsid w:val="00954F9E"/>
    <w:rsid w:val="00955FE1"/>
    <w:rsid w:val="009A7FC9"/>
    <w:rsid w:val="009C66D9"/>
    <w:rsid w:val="009C7477"/>
    <w:rsid w:val="00A03FB3"/>
    <w:rsid w:val="00A10B62"/>
    <w:rsid w:val="00A22F88"/>
    <w:rsid w:val="00A32E09"/>
    <w:rsid w:val="00A35B2E"/>
    <w:rsid w:val="00A963D6"/>
    <w:rsid w:val="00A9739E"/>
    <w:rsid w:val="00AD77DB"/>
    <w:rsid w:val="00B205E0"/>
    <w:rsid w:val="00B7536A"/>
    <w:rsid w:val="00BA3268"/>
    <w:rsid w:val="00BB5C21"/>
    <w:rsid w:val="00BC3B57"/>
    <w:rsid w:val="00BD04F0"/>
    <w:rsid w:val="00BF7637"/>
    <w:rsid w:val="00C255D0"/>
    <w:rsid w:val="00C421BB"/>
    <w:rsid w:val="00C6074C"/>
    <w:rsid w:val="00C724B0"/>
    <w:rsid w:val="00CA6914"/>
    <w:rsid w:val="00D01EAD"/>
    <w:rsid w:val="00D37D3B"/>
    <w:rsid w:val="00D45639"/>
    <w:rsid w:val="00D67D18"/>
    <w:rsid w:val="00D67F02"/>
    <w:rsid w:val="00D7239D"/>
    <w:rsid w:val="00D8248E"/>
    <w:rsid w:val="00D94295"/>
    <w:rsid w:val="00E14222"/>
    <w:rsid w:val="00E16D77"/>
    <w:rsid w:val="00E32229"/>
    <w:rsid w:val="00E619AC"/>
    <w:rsid w:val="00E97355"/>
    <w:rsid w:val="00EC2925"/>
    <w:rsid w:val="00F61710"/>
    <w:rsid w:val="00F72764"/>
    <w:rsid w:val="00F8339E"/>
    <w:rsid w:val="00FA0D64"/>
    <w:rsid w:val="00F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4F6D"/>
  <w15:chartTrackingRefBased/>
  <w15:docId w15:val="{795903E4-FD61-4C79-9E99-255C1A51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4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8D"/>
  </w:style>
  <w:style w:type="paragraph" w:styleId="Footer">
    <w:name w:val="footer"/>
    <w:basedOn w:val="Normal"/>
    <w:link w:val="FooterChar"/>
    <w:uiPriority w:val="99"/>
    <w:unhideWhenUsed/>
    <w:rsid w:val="00067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8D"/>
  </w:style>
  <w:style w:type="character" w:styleId="CommentReference">
    <w:name w:val="annotation reference"/>
    <w:basedOn w:val="DefaultParagraphFont"/>
    <w:uiPriority w:val="99"/>
    <w:semiHidden/>
    <w:unhideWhenUsed/>
    <w:rsid w:val="0088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CC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CC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CC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C8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C8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Napier@gov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rdocg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DF95-E0CF-402E-A589-7D71CF16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robert wilson</cp:lastModifiedBy>
  <cp:revision>92</cp:revision>
  <dcterms:created xsi:type="dcterms:W3CDTF">2019-01-22T23:20:00Z</dcterms:created>
  <dcterms:modified xsi:type="dcterms:W3CDTF">2019-02-06T17:04:00Z</dcterms:modified>
</cp:coreProperties>
</file>