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557CE" w14:textId="5EF4FB30" w:rsidR="00F03892" w:rsidRPr="00E04EA6" w:rsidRDefault="00F03892" w:rsidP="00EC4775">
      <w:pPr>
        <w:spacing w:before="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4EA6">
        <w:rPr>
          <w:rFonts w:ascii="Times New Roman" w:hAnsi="Times New Roman" w:cs="Times New Roman"/>
          <w:b/>
          <w:sz w:val="36"/>
          <w:szCs w:val="36"/>
        </w:rPr>
        <w:t>Sarah Flanagan</w:t>
      </w:r>
      <w:r w:rsidR="00373A9D" w:rsidRPr="00E04EA6">
        <w:rPr>
          <w:rFonts w:ascii="Times New Roman" w:hAnsi="Times New Roman" w:cs="Times New Roman"/>
          <w:b/>
          <w:sz w:val="36"/>
          <w:szCs w:val="36"/>
        </w:rPr>
        <w:t>,</w:t>
      </w:r>
      <w:r w:rsidR="00373A9D" w:rsidRPr="00E04EA6">
        <w:rPr>
          <w:rFonts w:ascii="Times New Roman" w:hAnsi="Times New Roman" w:cs="Times New Roman"/>
          <w:b/>
          <w:spacing w:val="-13"/>
          <w:sz w:val="36"/>
          <w:szCs w:val="36"/>
        </w:rPr>
        <w:t xml:space="preserve"> </w:t>
      </w:r>
      <w:r w:rsidR="00A46C97" w:rsidRPr="00E04EA6">
        <w:rPr>
          <w:rFonts w:ascii="Times New Roman" w:hAnsi="Times New Roman" w:cs="Times New Roman"/>
          <w:b/>
          <w:sz w:val="36"/>
          <w:szCs w:val="36"/>
        </w:rPr>
        <w:t>BCL</w:t>
      </w:r>
    </w:p>
    <w:p w14:paraId="7D209196" w14:textId="10683194" w:rsidR="00832BBA" w:rsidRPr="00E04EA6" w:rsidRDefault="001C42BA" w:rsidP="009B7CDA">
      <w:pPr>
        <w:tabs>
          <w:tab w:val="left" w:pos="7649"/>
        </w:tabs>
        <w:spacing w:before="59"/>
        <w:jc w:val="center"/>
        <w:rPr>
          <w:rFonts w:ascii="Times New Roman" w:eastAsia="Times New Roman" w:hAnsi="Times New Roman" w:cs="Times New Roman"/>
          <w:w w:val="105"/>
          <w:sz w:val="21"/>
          <w:szCs w:val="21"/>
        </w:rPr>
      </w:pPr>
      <w:r w:rsidRPr="00E04EA6">
        <w:rPr>
          <w:rFonts w:ascii="Times New Roman" w:eastAsia="Times New Roman" w:hAnsi="Times New Roman" w:cs="Times New Roman"/>
          <w:w w:val="105"/>
          <w:sz w:val="21"/>
          <w:szCs w:val="21"/>
        </w:rPr>
        <w:t>■</w:t>
      </w:r>
      <w:r w:rsidR="000A0D8A" w:rsidRPr="00E04EA6"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 </w:t>
      </w:r>
      <w:r w:rsidR="00F03892" w:rsidRPr="00E04EA6"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58 The Glen, </w:t>
      </w:r>
      <w:proofErr w:type="spellStart"/>
      <w:r w:rsidR="00F03892" w:rsidRPr="00E04EA6">
        <w:rPr>
          <w:rFonts w:ascii="Times New Roman" w:eastAsia="Times New Roman" w:hAnsi="Times New Roman" w:cs="Times New Roman"/>
          <w:w w:val="105"/>
          <w:sz w:val="21"/>
          <w:szCs w:val="21"/>
        </w:rPr>
        <w:t>Boden</w:t>
      </w:r>
      <w:proofErr w:type="spellEnd"/>
      <w:r w:rsidR="00F03892" w:rsidRPr="00E04EA6"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 Park, </w:t>
      </w:r>
      <w:proofErr w:type="spellStart"/>
      <w:r w:rsidR="00F03892" w:rsidRPr="00E04EA6">
        <w:rPr>
          <w:rFonts w:ascii="Times New Roman" w:eastAsia="Times New Roman" w:hAnsi="Times New Roman" w:cs="Times New Roman"/>
          <w:w w:val="105"/>
          <w:sz w:val="21"/>
          <w:szCs w:val="21"/>
        </w:rPr>
        <w:t>Rathfarnham</w:t>
      </w:r>
      <w:proofErr w:type="spellEnd"/>
      <w:r w:rsidR="00F03892" w:rsidRPr="00E04EA6"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, Dublin 16 ■ </w:t>
      </w:r>
      <w:hyperlink r:id="rId6" w:history="1">
        <w:r w:rsidR="000A0D8A" w:rsidRPr="00E04EA6">
          <w:rPr>
            <w:rStyle w:val="Hyperlink"/>
            <w:rFonts w:ascii="Times New Roman" w:eastAsia="Times New Roman" w:hAnsi="Times New Roman" w:cs="Times New Roman"/>
            <w:w w:val="105"/>
            <w:sz w:val="21"/>
            <w:szCs w:val="21"/>
          </w:rPr>
          <w:t>flanagan.sarah17@gmail.com</w:t>
        </w:r>
      </w:hyperlink>
      <w:r w:rsidR="000A0D8A" w:rsidRPr="00E04EA6"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 </w:t>
      </w:r>
      <w:r w:rsidRPr="00E04EA6">
        <w:rPr>
          <w:rFonts w:ascii="Times New Roman" w:eastAsia="Times New Roman" w:hAnsi="Times New Roman" w:cs="Times New Roman"/>
          <w:w w:val="105"/>
          <w:sz w:val="21"/>
          <w:szCs w:val="21"/>
        </w:rPr>
        <w:t>■</w:t>
      </w:r>
      <w:r w:rsidR="00F03892" w:rsidRPr="00E04EA6"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 (083</w:t>
      </w:r>
      <w:r w:rsidR="00373A9D" w:rsidRPr="00E04EA6">
        <w:rPr>
          <w:rFonts w:ascii="Times New Roman" w:eastAsia="Times New Roman" w:hAnsi="Times New Roman" w:cs="Times New Roman"/>
          <w:w w:val="105"/>
          <w:sz w:val="21"/>
          <w:szCs w:val="21"/>
        </w:rPr>
        <w:t>)</w:t>
      </w:r>
      <w:r w:rsidR="00373A9D" w:rsidRPr="00E04EA6">
        <w:rPr>
          <w:rFonts w:ascii="Times New Roman" w:eastAsia="Times New Roman" w:hAnsi="Times New Roman" w:cs="Times New Roman"/>
          <w:spacing w:val="-21"/>
          <w:w w:val="105"/>
          <w:sz w:val="21"/>
          <w:szCs w:val="21"/>
        </w:rPr>
        <w:t xml:space="preserve"> </w:t>
      </w:r>
      <w:r w:rsidR="00F03892" w:rsidRPr="00E04EA6">
        <w:rPr>
          <w:rFonts w:ascii="Times New Roman" w:eastAsia="Times New Roman" w:hAnsi="Times New Roman" w:cs="Times New Roman"/>
          <w:w w:val="105"/>
          <w:sz w:val="21"/>
          <w:szCs w:val="21"/>
        </w:rPr>
        <w:t>854-7387</w:t>
      </w:r>
    </w:p>
    <w:p w14:paraId="66D4DC21" w14:textId="674206AE" w:rsidR="005861E6" w:rsidRPr="00E04EA6" w:rsidRDefault="005861E6" w:rsidP="005861E6">
      <w:pPr>
        <w:pStyle w:val="Heading1"/>
        <w:spacing w:line="276" w:lineRule="auto"/>
        <w:ind w:left="0"/>
        <w:rPr>
          <w:rFonts w:cs="Times New Roman"/>
          <w:sz w:val="22"/>
          <w:szCs w:val="22"/>
          <w:u w:val="single" w:color="000000"/>
        </w:rPr>
      </w:pPr>
    </w:p>
    <w:p w14:paraId="478A9C9C" w14:textId="58E50F4D" w:rsidR="00D7677A" w:rsidRPr="00E04EA6" w:rsidRDefault="00437F46" w:rsidP="00E04EA6">
      <w:pPr>
        <w:pStyle w:val="Heading1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76" w:lineRule="auto"/>
        <w:ind w:left="0"/>
        <w:rPr>
          <w:rFonts w:cs="Times New Roman"/>
          <w:sz w:val="22"/>
          <w:szCs w:val="22"/>
        </w:rPr>
      </w:pPr>
      <w:r w:rsidRPr="00E04EA6">
        <w:rPr>
          <w:rFonts w:cs="Times New Roman"/>
          <w:sz w:val="22"/>
          <w:szCs w:val="22"/>
        </w:rPr>
        <w:t>EDUCATION HISTORY</w:t>
      </w:r>
    </w:p>
    <w:p w14:paraId="1165AFF3" w14:textId="67A5DFCF" w:rsidR="00E01038" w:rsidRDefault="00E01038" w:rsidP="008A75FB">
      <w:pPr>
        <w:pStyle w:val="Heading1"/>
        <w:numPr>
          <w:ilvl w:val="0"/>
          <w:numId w:val="10"/>
        </w:numPr>
        <w:spacing w:line="276" w:lineRule="auto"/>
        <w:rPr>
          <w:rFonts w:cs="Times New Roman"/>
          <w:b w:val="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Postgraduate Education: </w:t>
      </w:r>
      <w:r>
        <w:rPr>
          <w:rFonts w:cs="Times New Roman"/>
          <w:b w:val="0"/>
          <w:sz w:val="22"/>
          <w:szCs w:val="22"/>
        </w:rPr>
        <w:t>Trinity College Dublin, College Green, Dublin 2</w:t>
      </w:r>
    </w:p>
    <w:p w14:paraId="33D10B92" w14:textId="245796A1" w:rsidR="00E01038" w:rsidRDefault="00FE32B4" w:rsidP="00E01038">
      <w:pPr>
        <w:pStyle w:val="Heading1"/>
        <w:spacing w:line="276" w:lineRule="auto"/>
        <w:ind w:left="720"/>
        <w:rPr>
          <w:rFonts w:cs="Times New Roman"/>
          <w:b w:val="0"/>
          <w:sz w:val="22"/>
          <w:szCs w:val="22"/>
        </w:rPr>
      </w:pPr>
      <w:r>
        <w:rPr>
          <w:rFonts w:cs="Times New Roman"/>
          <w:b w:val="0"/>
          <w:sz w:val="22"/>
          <w:szCs w:val="22"/>
        </w:rPr>
        <w:t>I am c</w:t>
      </w:r>
      <w:r w:rsidR="00E01038">
        <w:rPr>
          <w:rFonts w:cs="Times New Roman"/>
          <w:b w:val="0"/>
          <w:sz w:val="22"/>
          <w:szCs w:val="22"/>
        </w:rPr>
        <w:t xml:space="preserve">urrently undertaking a Masters in Intellectual Property and Information Technology Law. </w:t>
      </w:r>
    </w:p>
    <w:p w14:paraId="37D74A33" w14:textId="0AB36B7E" w:rsidR="00E01038" w:rsidRDefault="00E01038" w:rsidP="00E01038">
      <w:pPr>
        <w:pStyle w:val="Heading1"/>
        <w:spacing w:line="276" w:lineRule="auto"/>
        <w:ind w:left="720"/>
        <w:rPr>
          <w:rFonts w:cs="Times New Roman"/>
          <w:b w:val="0"/>
          <w:sz w:val="22"/>
          <w:szCs w:val="22"/>
        </w:rPr>
      </w:pPr>
      <w:r>
        <w:rPr>
          <w:rFonts w:cs="Times New Roman"/>
          <w:b w:val="0"/>
          <w:sz w:val="22"/>
          <w:szCs w:val="22"/>
        </w:rPr>
        <w:t xml:space="preserve">Subjects I have taken include: International and European Copyright Law and Policy, Data Protection: Law Policy and </w:t>
      </w:r>
      <w:proofErr w:type="spellStart"/>
      <w:r>
        <w:rPr>
          <w:rFonts w:cs="Times New Roman"/>
          <w:b w:val="0"/>
          <w:sz w:val="22"/>
          <w:szCs w:val="22"/>
        </w:rPr>
        <w:t>Prac</w:t>
      </w:r>
      <w:r w:rsidR="00390FB9">
        <w:rPr>
          <w:rFonts w:cs="Times New Roman"/>
          <w:b w:val="0"/>
          <w:sz w:val="22"/>
          <w:szCs w:val="22"/>
        </w:rPr>
        <w:t>tise</w:t>
      </w:r>
      <w:proofErr w:type="spellEnd"/>
      <w:r w:rsidR="00390FB9">
        <w:rPr>
          <w:rFonts w:cs="Times New Roman"/>
          <w:b w:val="0"/>
          <w:sz w:val="22"/>
          <w:szCs w:val="22"/>
        </w:rPr>
        <w:t>, Patent Law in the Globaliz</w:t>
      </w:r>
      <w:r>
        <w:rPr>
          <w:rFonts w:cs="Times New Roman"/>
          <w:b w:val="0"/>
          <w:sz w:val="22"/>
          <w:szCs w:val="22"/>
        </w:rPr>
        <w:t>ed World and EU Digital Single Market.</w:t>
      </w:r>
    </w:p>
    <w:tbl>
      <w:tblPr>
        <w:tblpPr w:leftFromText="180" w:rightFromText="180" w:vertAnchor="text" w:horzAnchor="page" w:tblpX="3039" w:tblpY="901"/>
        <w:tblW w:w="6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827"/>
      </w:tblGrid>
      <w:tr w:rsidR="00FE32B4" w:rsidRPr="00E04EA6" w14:paraId="688B7259" w14:textId="77777777" w:rsidTr="00FE32B4">
        <w:trPr>
          <w:trHeight w:hRule="exact" w:val="409"/>
        </w:trPr>
        <w:tc>
          <w:tcPr>
            <w:tcW w:w="2410" w:type="dxa"/>
            <w:shd w:val="clear" w:color="auto" w:fill="auto"/>
          </w:tcPr>
          <w:p w14:paraId="75BA0E24" w14:textId="77777777" w:rsidR="00FE32B4" w:rsidRPr="00E04EA6" w:rsidRDefault="00FE32B4" w:rsidP="00FE32B4">
            <w:pPr>
              <w:rPr>
                <w:rFonts w:ascii="Times New Roman" w:hAnsi="Times New Roman" w:cs="Times New Roman"/>
                <w:b/>
              </w:rPr>
            </w:pPr>
            <w:r w:rsidRPr="00E04EA6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3827" w:type="dxa"/>
            <w:shd w:val="clear" w:color="auto" w:fill="auto"/>
          </w:tcPr>
          <w:p w14:paraId="7DBD7702" w14:textId="77777777" w:rsidR="00FE32B4" w:rsidRPr="00E04EA6" w:rsidRDefault="00FE32B4" w:rsidP="00FE32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4EA6">
              <w:rPr>
                <w:rFonts w:ascii="Times New Roman" w:hAnsi="Times New Roman" w:cs="Times New Roman"/>
                <w:b/>
              </w:rPr>
              <w:t>FE-1 Sitting</w:t>
            </w:r>
          </w:p>
        </w:tc>
      </w:tr>
      <w:tr w:rsidR="00FE32B4" w:rsidRPr="00E04EA6" w14:paraId="4CAF02BE" w14:textId="77777777" w:rsidTr="00FE32B4">
        <w:trPr>
          <w:trHeight w:hRule="exact" w:val="284"/>
        </w:trPr>
        <w:tc>
          <w:tcPr>
            <w:tcW w:w="2410" w:type="dxa"/>
            <w:shd w:val="clear" w:color="auto" w:fill="auto"/>
          </w:tcPr>
          <w:p w14:paraId="48AEAC74" w14:textId="77777777" w:rsidR="00FE32B4" w:rsidRPr="00E04EA6" w:rsidRDefault="00FE32B4" w:rsidP="00FE32B4">
            <w:pPr>
              <w:rPr>
                <w:rFonts w:ascii="Times New Roman" w:hAnsi="Times New Roman" w:cs="Times New Roman"/>
              </w:rPr>
            </w:pPr>
            <w:r w:rsidRPr="00E04EA6">
              <w:rPr>
                <w:rFonts w:ascii="Times New Roman" w:hAnsi="Times New Roman" w:cs="Times New Roman"/>
              </w:rPr>
              <w:t>Constitutional Law</w:t>
            </w:r>
          </w:p>
        </w:tc>
        <w:tc>
          <w:tcPr>
            <w:tcW w:w="3827" w:type="dxa"/>
            <w:shd w:val="clear" w:color="auto" w:fill="auto"/>
          </w:tcPr>
          <w:p w14:paraId="701ABC19" w14:textId="77777777" w:rsidR="00FE32B4" w:rsidRPr="00E04EA6" w:rsidRDefault="00FE32B4" w:rsidP="00FE32B4">
            <w:pPr>
              <w:jc w:val="center"/>
              <w:rPr>
                <w:rFonts w:ascii="Times New Roman" w:hAnsi="Times New Roman" w:cs="Times New Roman"/>
              </w:rPr>
            </w:pPr>
            <w:r w:rsidRPr="00E04EA6">
              <w:rPr>
                <w:rFonts w:ascii="Times New Roman" w:hAnsi="Times New Roman" w:cs="Times New Roman"/>
              </w:rPr>
              <w:t>March 2019</w:t>
            </w:r>
          </w:p>
        </w:tc>
      </w:tr>
      <w:tr w:rsidR="00FE32B4" w:rsidRPr="00E04EA6" w14:paraId="45DF2ECD" w14:textId="77777777" w:rsidTr="00FE32B4">
        <w:trPr>
          <w:trHeight w:hRule="exact" w:val="284"/>
        </w:trPr>
        <w:tc>
          <w:tcPr>
            <w:tcW w:w="2410" w:type="dxa"/>
            <w:shd w:val="clear" w:color="auto" w:fill="auto"/>
          </w:tcPr>
          <w:p w14:paraId="71091002" w14:textId="77777777" w:rsidR="00FE32B4" w:rsidRPr="00E04EA6" w:rsidRDefault="00FE32B4" w:rsidP="00FE32B4">
            <w:pPr>
              <w:rPr>
                <w:rFonts w:ascii="Times New Roman" w:hAnsi="Times New Roman" w:cs="Times New Roman"/>
              </w:rPr>
            </w:pPr>
            <w:r w:rsidRPr="00E04EA6">
              <w:rPr>
                <w:rFonts w:ascii="Times New Roman" w:hAnsi="Times New Roman" w:cs="Times New Roman"/>
              </w:rPr>
              <w:t>Law of Contract</w:t>
            </w:r>
          </w:p>
        </w:tc>
        <w:tc>
          <w:tcPr>
            <w:tcW w:w="3827" w:type="dxa"/>
            <w:shd w:val="clear" w:color="auto" w:fill="auto"/>
          </w:tcPr>
          <w:p w14:paraId="03B80688" w14:textId="77777777" w:rsidR="00FE32B4" w:rsidRPr="00E04EA6" w:rsidRDefault="00FE32B4" w:rsidP="00FE32B4">
            <w:pPr>
              <w:jc w:val="center"/>
              <w:rPr>
                <w:rFonts w:ascii="Times New Roman" w:hAnsi="Times New Roman" w:cs="Times New Roman"/>
              </w:rPr>
            </w:pPr>
            <w:r w:rsidRPr="00E04EA6">
              <w:rPr>
                <w:rFonts w:ascii="Times New Roman" w:hAnsi="Times New Roman" w:cs="Times New Roman"/>
              </w:rPr>
              <w:t>October 2019</w:t>
            </w:r>
          </w:p>
        </w:tc>
      </w:tr>
      <w:tr w:rsidR="00FE32B4" w:rsidRPr="00E04EA6" w14:paraId="0C616051" w14:textId="77777777" w:rsidTr="00FE32B4">
        <w:trPr>
          <w:trHeight w:hRule="exact" w:val="284"/>
        </w:trPr>
        <w:tc>
          <w:tcPr>
            <w:tcW w:w="2410" w:type="dxa"/>
            <w:shd w:val="clear" w:color="auto" w:fill="auto"/>
          </w:tcPr>
          <w:p w14:paraId="1E134C6F" w14:textId="77777777" w:rsidR="00FE32B4" w:rsidRPr="00E04EA6" w:rsidRDefault="00FE32B4" w:rsidP="00FE32B4">
            <w:pPr>
              <w:rPr>
                <w:rFonts w:ascii="Times New Roman" w:hAnsi="Times New Roman" w:cs="Times New Roman"/>
              </w:rPr>
            </w:pPr>
            <w:r w:rsidRPr="00E04EA6">
              <w:rPr>
                <w:rFonts w:ascii="Times New Roman" w:hAnsi="Times New Roman" w:cs="Times New Roman"/>
              </w:rPr>
              <w:t>Criminal Law</w:t>
            </w:r>
          </w:p>
          <w:p w14:paraId="65680F9F" w14:textId="77777777" w:rsidR="00FE32B4" w:rsidRPr="00E04EA6" w:rsidRDefault="00FE32B4" w:rsidP="00FE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642C23AC" w14:textId="77777777" w:rsidR="00FE32B4" w:rsidRPr="00E04EA6" w:rsidRDefault="00FE32B4" w:rsidP="00FE32B4">
            <w:pPr>
              <w:jc w:val="center"/>
              <w:rPr>
                <w:rFonts w:ascii="Times New Roman" w:hAnsi="Times New Roman" w:cs="Times New Roman"/>
              </w:rPr>
            </w:pPr>
            <w:r w:rsidRPr="00E04EA6">
              <w:rPr>
                <w:rFonts w:ascii="Times New Roman" w:hAnsi="Times New Roman" w:cs="Times New Roman"/>
              </w:rPr>
              <w:t>March 2020</w:t>
            </w:r>
          </w:p>
        </w:tc>
      </w:tr>
      <w:tr w:rsidR="00FE32B4" w:rsidRPr="00E04EA6" w14:paraId="097B608F" w14:textId="77777777" w:rsidTr="00FE32B4">
        <w:trPr>
          <w:trHeight w:hRule="exact" w:val="284"/>
        </w:trPr>
        <w:tc>
          <w:tcPr>
            <w:tcW w:w="2410" w:type="dxa"/>
            <w:shd w:val="clear" w:color="auto" w:fill="auto"/>
          </w:tcPr>
          <w:p w14:paraId="0EB8CD4F" w14:textId="77777777" w:rsidR="00FE32B4" w:rsidRPr="00E04EA6" w:rsidRDefault="00FE32B4" w:rsidP="00FE32B4">
            <w:pPr>
              <w:rPr>
                <w:rFonts w:ascii="Times New Roman" w:hAnsi="Times New Roman" w:cs="Times New Roman"/>
              </w:rPr>
            </w:pPr>
            <w:r w:rsidRPr="00E04EA6">
              <w:rPr>
                <w:rFonts w:ascii="Times New Roman" w:hAnsi="Times New Roman" w:cs="Times New Roman"/>
              </w:rPr>
              <w:t>European Union Law</w:t>
            </w:r>
          </w:p>
        </w:tc>
        <w:tc>
          <w:tcPr>
            <w:tcW w:w="3827" w:type="dxa"/>
            <w:shd w:val="clear" w:color="auto" w:fill="auto"/>
          </w:tcPr>
          <w:p w14:paraId="62A906EB" w14:textId="77777777" w:rsidR="00FE32B4" w:rsidRPr="00E04EA6" w:rsidRDefault="00FE32B4" w:rsidP="00FE32B4">
            <w:pPr>
              <w:jc w:val="center"/>
              <w:rPr>
                <w:rFonts w:ascii="Times New Roman" w:hAnsi="Times New Roman" w:cs="Times New Roman"/>
              </w:rPr>
            </w:pPr>
            <w:r w:rsidRPr="00E04EA6">
              <w:rPr>
                <w:rFonts w:ascii="Times New Roman" w:hAnsi="Times New Roman" w:cs="Times New Roman"/>
              </w:rPr>
              <w:t>March 2019</w:t>
            </w:r>
          </w:p>
        </w:tc>
      </w:tr>
      <w:tr w:rsidR="00FE32B4" w:rsidRPr="00E04EA6" w14:paraId="2C2111E3" w14:textId="77777777" w:rsidTr="00FE32B4">
        <w:trPr>
          <w:trHeight w:hRule="exact" w:val="284"/>
        </w:trPr>
        <w:tc>
          <w:tcPr>
            <w:tcW w:w="2410" w:type="dxa"/>
            <w:shd w:val="clear" w:color="auto" w:fill="auto"/>
          </w:tcPr>
          <w:p w14:paraId="5D33F2BD" w14:textId="77777777" w:rsidR="00FE32B4" w:rsidRPr="00E04EA6" w:rsidRDefault="00FE32B4" w:rsidP="00FE32B4">
            <w:pPr>
              <w:rPr>
                <w:rFonts w:ascii="Times New Roman" w:hAnsi="Times New Roman" w:cs="Times New Roman"/>
              </w:rPr>
            </w:pPr>
            <w:r w:rsidRPr="00E04EA6">
              <w:rPr>
                <w:rFonts w:ascii="Times New Roman" w:hAnsi="Times New Roman" w:cs="Times New Roman"/>
              </w:rPr>
              <w:t>Equity</w:t>
            </w:r>
          </w:p>
        </w:tc>
        <w:tc>
          <w:tcPr>
            <w:tcW w:w="3827" w:type="dxa"/>
            <w:shd w:val="clear" w:color="auto" w:fill="auto"/>
          </w:tcPr>
          <w:p w14:paraId="2CF41D9E" w14:textId="77777777" w:rsidR="00FE32B4" w:rsidRPr="00E04EA6" w:rsidRDefault="00FE32B4" w:rsidP="00FE32B4">
            <w:pPr>
              <w:jc w:val="center"/>
              <w:rPr>
                <w:rFonts w:ascii="Times New Roman" w:hAnsi="Times New Roman" w:cs="Times New Roman"/>
              </w:rPr>
            </w:pPr>
            <w:r w:rsidRPr="00E04EA6">
              <w:rPr>
                <w:rFonts w:ascii="Times New Roman" w:hAnsi="Times New Roman" w:cs="Times New Roman"/>
              </w:rPr>
              <w:t>October 2019</w:t>
            </w:r>
          </w:p>
        </w:tc>
      </w:tr>
      <w:tr w:rsidR="00FE32B4" w:rsidRPr="00E04EA6" w14:paraId="0E581941" w14:textId="77777777" w:rsidTr="00FE32B4">
        <w:trPr>
          <w:trHeight w:hRule="exact"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02FE" w14:textId="77777777" w:rsidR="00FE32B4" w:rsidRPr="00E04EA6" w:rsidRDefault="00FE32B4" w:rsidP="00FE32B4">
            <w:pPr>
              <w:rPr>
                <w:rFonts w:ascii="Times New Roman" w:hAnsi="Times New Roman" w:cs="Times New Roman"/>
              </w:rPr>
            </w:pPr>
            <w:r w:rsidRPr="00E04EA6">
              <w:rPr>
                <w:rFonts w:ascii="Times New Roman" w:hAnsi="Times New Roman" w:cs="Times New Roman"/>
              </w:rPr>
              <w:t xml:space="preserve">Real Property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6F5D" w14:textId="77777777" w:rsidR="00FE32B4" w:rsidRPr="00E04EA6" w:rsidRDefault="00FE32B4" w:rsidP="00FE32B4">
            <w:pPr>
              <w:jc w:val="center"/>
              <w:rPr>
                <w:rFonts w:ascii="Times New Roman" w:hAnsi="Times New Roman" w:cs="Times New Roman"/>
              </w:rPr>
            </w:pPr>
            <w:r w:rsidRPr="00E04EA6">
              <w:rPr>
                <w:rFonts w:ascii="Times New Roman" w:hAnsi="Times New Roman" w:cs="Times New Roman"/>
              </w:rPr>
              <w:t>October 2019</w:t>
            </w:r>
          </w:p>
        </w:tc>
      </w:tr>
      <w:tr w:rsidR="00FE32B4" w:rsidRPr="00E04EA6" w14:paraId="038231B9" w14:textId="77777777" w:rsidTr="00FE32B4">
        <w:trPr>
          <w:trHeight w:hRule="exact"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9D9D" w14:textId="77777777" w:rsidR="00FE32B4" w:rsidRPr="00E04EA6" w:rsidRDefault="00FE32B4" w:rsidP="00FE32B4">
            <w:pPr>
              <w:rPr>
                <w:rFonts w:ascii="Times New Roman" w:hAnsi="Times New Roman" w:cs="Times New Roman"/>
              </w:rPr>
            </w:pPr>
            <w:r w:rsidRPr="00E04EA6">
              <w:rPr>
                <w:rFonts w:ascii="Times New Roman" w:hAnsi="Times New Roman" w:cs="Times New Roman"/>
              </w:rPr>
              <w:t>Law of Tort</w:t>
            </w:r>
          </w:p>
          <w:p w14:paraId="3F24896B" w14:textId="77777777" w:rsidR="00FE32B4" w:rsidRPr="00E04EA6" w:rsidRDefault="00FE32B4" w:rsidP="00FE3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B199" w14:textId="77777777" w:rsidR="00FE32B4" w:rsidRPr="00E04EA6" w:rsidRDefault="00FE32B4" w:rsidP="00FE32B4">
            <w:pPr>
              <w:jc w:val="center"/>
              <w:rPr>
                <w:rFonts w:ascii="Times New Roman" w:hAnsi="Times New Roman" w:cs="Times New Roman"/>
              </w:rPr>
            </w:pPr>
            <w:r w:rsidRPr="00E04EA6">
              <w:rPr>
                <w:rFonts w:ascii="Times New Roman" w:hAnsi="Times New Roman" w:cs="Times New Roman"/>
              </w:rPr>
              <w:t>March 2019</w:t>
            </w:r>
          </w:p>
        </w:tc>
      </w:tr>
      <w:tr w:rsidR="00FE32B4" w:rsidRPr="00E04EA6" w14:paraId="52CB54C6" w14:textId="77777777" w:rsidTr="00FE32B4">
        <w:trPr>
          <w:trHeight w:hRule="exact"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A327E" w14:textId="77777777" w:rsidR="00FE32B4" w:rsidRPr="00E04EA6" w:rsidRDefault="00FE32B4" w:rsidP="00FE32B4">
            <w:pPr>
              <w:rPr>
                <w:rFonts w:ascii="Times New Roman" w:hAnsi="Times New Roman" w:cs="Times New Roman"/>
              </w:rPr>
            </w:pPr>
            <w:r w:rsidRPr="00E04EA6">
              <w:rPr>
                <w:rFonts w:ascii="Times New Roman" w:hAnsi="Times New Roman" w:cs="Times New Roman"/>
              </w:rPr>
              <w:t>Company Law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FCCA9" w14:textId="77777777" w:rsidR="00FE32B4" w:rsidRPr="00E04EA6" w:rsidRDefault="00FE32B4" w:rsidP="00FE32B4">
            <w:pPr>
              <w:jc w:val="center"/>
              <w:rPr>
                <w:rFonts w:ascii="Times New Roman" w:hAnsi="Times New Roman" w:cs="Times New Roman"/>
              </w:rPr>
            </w:pPr>
            <w:r w:rsidRPr="00E04EA6">
              <w:rPr>
                <w:rFonts w:ascii="Times New Roman" w:hAnsi="Times New Roman" w:cs="Times New Roman"/>
              </w:rPr>
              <w:t>March 2020</w:t>
            </w:r>
          </w:p>
        </w:tc>
      </w:tr>
    </w:tbl>
    <w:p w14:paraId="7DFE896B" w14:textId="77777777" w:rsidR="00FE32B4" w:rsidRPr="00E04EA6" w:rsidRDefault="00FE32B4" w:rsidP="00FE32B4">
      <w:pPr>
        <w:pStyle w:val="Heading1"/>
        <w:numPr>
          <w:ilvl w:val="0"/>
          <w:numId w:val="10"/>
        </w:numPr>
        <w:spacing w:line="276" w:lineRule="auto"/>
        <w:rPr>
          <w:rFonts w:cs="Times New Roman"/>
          <w:sz w:val="22"/>
          <w:szCs w:val="22"/>
          <w:u w:val="single" w:color="000000"/>
        </w:rPr>
      </w:pPr>
      <w:r w:rsidRPr="00E04EA6">
        <w:rPr>
          <w:rFonts w:cs="Times New Roman"/>
          <w:sz w:val="22"/>
          <w:szCs w:val="22"/>
        </w:rPr>
        <w:t>Law Society of Ireland:</w:t>
      </w:r>
      <w:r w:rsidRPr="00E04EA6">
        <w:rPr>
          <w:rFonts w:cs="Times New Roman"/>
          <w:sz w:val="22"/>
          <w:szCs w:val="22"/>
          <w:u w:val="single" w:color="000000"/>
        </w:rPr>
        <w:t xml:space="preserve"> </w:t>
      </w:r>
      <w:r w:rsidRPr="00E04EA6">
        <w:rPr>
          <w:rFonts w:cs="Times New Roman"/>
          <w:b w:val="0"/>
          <w:sz w:val="22"/>
          <w:szCs w:val="22"/>
        </w:rPr>
        <w:t>To date I have undertaken three sittings of the FE-1 examinations and completed all 8 examinations in March 2020.</w:t>
      </w:r>
    </w:p>
    <w:p w14:paraId="33DE654B" w14:textId="77777777" w:rsidR="00FE32B4" w:rsidRDefault="00FE32B4" w:rsidP="00FE32B4">
      <w:pPr>
        <w:pStyle w:val="Heading1"/>
        <w:spacing w:line="276" w:lineRule="auto"/>
        <w:ind w:left="360"/>
        <w:rPr>
          <w:rFonts w:cs="Times New Roman"/>
          <w:b w:val="0"/>
          <w:sz w:val="22"/>
          <w:szCs w:val="22"/>
        </w:rPr>
      </w:pPr>
    </w:p>
    <w:p w14:paraId="6489C458" w14:textId="77777777" w:rsidR="00FE32B4" w:rsidRDefault="00FE32B4" w:rsidP="00FE32B4">
      <w:pPr>
        <w:pStyle w:val="Heading1"/>
        <w:spacing w:line="276" w:lineRule="auto"/>
        <w:ind w:left="360"/>
        <w:rPr>
          <w:rFonts w:cs="Times New Roman"/>
          <w:b w:val="0"/>
          <w:sz w:val="22"/>
          <w:szCs w:val="22"/>
        </w:rPr>
      </w:pPr>
    </w:p>
    <w:p w14:paraId="143E4B39" w14:textId="77777777" w:rsidR="00FE32B4" w:rsidRDefault="00FE32B4" w:rsidP="00FE32B4">
      <w:pPr>
        <w:pStyle w:val="Heading1"/>
        <w:spacing w:line="276" w:lineRule="auto"/>
        <w:ind w:left="360"/>
        <w:rPr>
          <w:rFonts w:cs="Times New Roman"/>
          <w:b w:val="0"/>
          <w:sz w:val="22"/>
          <w:szCs w:val="22"/>
        </w:rPr>
      </w:pPr>
    </w:p>
    <w:p w14:paraId="44592FA0" w14:textId="77777777" w:rsidR="00FE32B4" w:rsidRDefault="00FE32B4" w:rsidP="00FE32B4">
      <w:pPr>
        <w:pStyle w:val="Heading1"/>
        <w:spacing w:line="276" w:lineRule="auto"/>
        <w:ind w:left="360"/>
        <w:rPr>
          <w:rFonts w:cs="Times New Roman"/>
          <w:b w:val="0"/>
          <w:sz w:val="22"/>
          <w:szCs w:val="22"/>
        </w:rPr>
      </w:pPr>
    </w:p>
    <w:p w14:paraId="2C84E385" w14:textId="77777777" w:rsidR="00FE32B4" w:rsidRDefault="00FE32B4" w:rsidP="00FE32B4">
      <w:pPr>
        <w:pStyle w:val="Heading1"/>
        <w:spacing w:line="276" w:lineRule="auto"/>
        <w:ind w:left="360"/>
        <w:rPr>
          <w:rFonts w:cs="Times New Roman"/>
          <w:b w:val="0"/>
          <w:sz w:val="22"/>
          <w:szCs w:val="22"/>
        </w:rPr>
      </w:pPr>
    </w:p>
    <w:p w14:paraId="0119295B" w14:textId="77777777" w:rsidR="00FE32B4" w:rsidRDefault="00FE32B4" w:rsidP="00FE32B4">
      <w:pPr>
        <w:pStyle w:val="Heading1"/>
        <w:spacing w:line="276" w:lineRule="auto"/>
        <w:ind w:left="360"/>
        <w:rPr>
          <w:rFonts w:cs="Times New Roman"/>
          <w:b w:val="0"/>
          <w:sz w:val="22"/>
          <w:szCs w:val="22"/>
        </w:rPr>
      </w:pPr>
    </w:p>
    <w:p w14:paraId="4FA73CF0" w14:textId="77777777" w:rsidR="00FE32B4" w:rsidRDefault="00FE32B4" w:rsidP="00FE32B4">
      <w:pPr>
        <w:pStyle w:val="Heading1"/>
        <w:spacing w:line="276" w:lineRule="auto"/>
        <w:ind w:left="360"/>
        <w:rPr>
          <w:rFonts w:cs="Times New Roman"/>
          <w:b w:val="0"/>
          <w:sz w:val="22"/>
          <w:szCs w:val="22"/>
        </w:rPr>
      </w:pPr>
    </w:p>
    <w:p w14:paraId="5D80008D" w14:textId="77777777" w:rsidR="00FE32B4" w:rsidRDefault="00FE32B4" w:rsidP="00FE32B4">
      <w:pPr>
        <w:pStyle w:val="Heading1"/>
        <w:spacing w:line="276" w:lineRule="auto"/>
        <w:ind w:left="360"/>
        <w:rPr>
          <w:rFonts w:cs="Times New Roman"/>
          <w:b w:val="0"/>
          <w:sz w:val="22"/>
          <w:szCs w:val="22"/>
        </w:rPr>
      </w:pPr>
    </w:p>
    <w:p w14:paraId="12A20C26" w14:textId="77777777" w:rsidR="00FE32B4" w:rsidRDefault="00FE32B4" w:rsidP="00FE32B4">
      <w:pPr>
        <w:pStyle w:val="Heading1"/>
        <w:spacing w:line="276" w:lineRule="auto"/>
        <w:ind w:left="360"/>
        <w:rPr>
          <w:rFonts w:cs="Times New Roman"/>
          <w:b w:val="0"/>
          <w:sz w:val="22"/>
          <w:szCs w:val="22"/>
        </w:rPr>
      </w:pPr>
    </w:p>
    <w:p w14:paraId="64D79812" w14:textId="77777777" w:rsidR="00E01038" w:rsidRPr="00E04EA6" w:rsidRDefault="00E01038" w:rsidP="00E01038">
      <w:pPr>
        <w:pStyle w:val="Heading1"/>
        <w:numPr>
          <w:ilvl w:val="0"/>
          <w:numId w:val="10"/>
        </w:numPr>
        <w:spacing w:line="276" w:lineRule="auto"/>
        <w:rPr>
          <w:rFonts w:cs="Times New Roman"/>
          <w:b w:val="0"/>
          <w:sz w:val="22"/>
          <w:szCs w:val="22"/>
        </w:rPr>
      </w:pPr>
      <w:r w:rsidRPr="00E04EA6">
        <w:rPr>
          <w:rFonts w:cs="Times New Roman"/>
          <w:sz w:val="22"/>
          <w:szCs w:val="22"/>
        </w:rPr>
        <w:t xml:space="preserve">Third Level Education: </w:t>
      </w:r>
      <w:r w:rsidRPr="00E04EA6">
        <w:rPr>
          <w:rFonts w:cs="Times New Roman"/>
          <w:b w:val="0"/>
          <w:sz w:val="22"/>
          <w:szCs w:val="22"/>
        </w:rPr>
        <w:t>University College Dublin, Belfield, Dublin 4</w:t>
      </w:r>
    </w:p>
    <w:p w14:paraId="3DF1E772" w14:textId="77777777" w:rsidR="00E01038" w:rsidRPr="00E04EA6" w:rsidRDefault="00E01038" w:rsidP="00E01038">
      <w:pPr>
        <w:pStyle w:val="Heading1"/>
        <w:spacing w:line="276" w:lineRule="auto"/>
        <w:ind w:left="720"/>
        <w:rPr>
          <w:rFonts w:cs="Times New Roman"/>
          <w:b w:val="0"/>
          <w:sz w:val="22"/>
          <w:szCs w:val="22"/>
        </w:rPr>
      </w:pPr>
      <w:r w:rsidRPr="00E04EA6">
        <w:rPr>
          <w:rFonts w:cs="Times New Roman"/>
          <w:b w:val="0"/>
          <w:sz w:val="22"/>
          <w:szCs w:val="22"/>
        </w:rPr>
        <w:t xml:space="preserve">Graduated from University College Dublin with a 2.1 degree in Law (BCL) in September 2018. </w:t>
      </w:r>
    </w:p>
    <w:p w14:paraId="0448D264" w14:textId="77777777" w:rsidR="00E01038" w:rsidRPr="00E04EA6" w:rsidRDefault="00E01038" w:rsidP="00E01038">
      <w:pPr>
        <w:pStyle w:val="Heading1"/>
        <w:spacing w:line="276" w:lineRule="auto"/>
        <w:ind w:left="720"/>
        <w:rPr>
          <w:rFonts w:cs="Times New Roman"/>
          <w:b w:val="0"/>
          <w:sz w:val="22"/>
          <w:szCs w:val="22"/>
        </w:rPr>
      </w:pPr>
      <w:r w:rsidRPr="00E04EA6">
        <w:rPr>
          <w:rFonts w:cs="Times New Roman"/>
          <w:b w:val="0"/>
          <w:sz w:val="22"/>
          <w:szCs w:val="22"/>
        </w:rPr>
        <w:t>So</w:t>
      </w:r>
      <w:r>
        <w:rPr>
          <w:rFonts w:cs="Times New Roman"/>
          <w:b w:val="0"/>
          <w:sz w:val="22"/>
          <w:szCs w:val="22"/>
        </w:rPr>
        <w:t>me highlights from</w:t>
      </w:r>
      <w:r w:rsidRPr="00E04EA6">
        <w:rPr>
          <w:rFonts w:cs="Times New Roman"/>
          <w:b w:val="0"/>
          <w:sz w:val="22"/>
          <w:szCs w:val="22"/>
        </w:rPr>
        <w:t xml:space="preserve"> my exam results include: </w:t>
      </w:r>
    </w:p>
    <w:p w14:paraId="78BBEEDC" w14:textId="77777777" w:rsidR="00E01038" w:rsidRPr="00E04EA6" w:rsidRDefault="00E01038" w:rsidP="00E01038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E04EA6">
        <w:rPr>
          <w:rFonts w:ascii="Times New Roman" w:hAnsi="Times New Roman" w:cs="Times New Roman"/>
        </w:rPr>
        <w:t>Nominate Torts – 4.0 (A)</w:t>
      </w:r>
    </w:p>
    <w:p w14:paraId="5CC77863" w14:textId="77777777" w:rsidR="00E01038" w:rsidRPr="00E04EA6" w:rsidRDefault="00E01038" w:rsidP="00E01038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E04EA6">
        <w:rPr>
          <w:rFonts w:ascii="Times New Roman" w:hAnsi="Times New Roman" w:cs="Times New Roman"/>
        </w:rPr>
        <w:t>Contract Formation – 3.8 (A-)</w:t>
      </w:r>
    </w:p>
    <w:p w14:paraId="6B626194" w14:textId="77777777" w:rsidR="00E01038" w:rsidRPr="00E04EA6" w:rsidRDefault="00E01038" w:rsidP="00E01038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E04EA6">
        <w:rPr>
          <w:rFonts w:ascii="Times New Roman" w:hAnsi="Times New Roman" w:cs="Times New Roman"/>
        </w:rPr>
        <w:t>Intellectual Property Law – 3.6 (B+)</w:t>
      </w:r>
    </w:p>
    <w:p w14:paraId="38464F05" w14:textId="77777777" w:rsidR="00E01038" w:rsidRPr="00E04EA6" w:rsidRDefault="00E01038" w:rsidP="00E01038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E04EA6">
        <w:rPr>
          <w:rFonts w:ascii="Times New Roman" w:hAnsi="Times New Roman" w:cs="Times New Roman"/>
        </w:rPr>
        <w:t>Media Law – 3.6 (B+)</w:t>
      </w:r>
    </w:p>
    <w:p w14:paraId="7E07EE79" w14:textId="0F9A06AF" w:rsidR="00E01038" w:rsidRPr="00E01038" w:rsidRDefault="00E01038" w:rsidP="00E01038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E04EA6">
        <w:rPr>
          <w:rFonts w:ascii="Times New Roman" w:hAnsi="Times New Roman" w:cs="Times New Roman"/>
        </w:rPr>
        <w:t>Social Inclusion Law Clinic – 3.4 (B)</w:t>
      </w:r>
    </w:p>
    <w:p w14:paraId="654F61D8" w14:textId="77777777" w:rsidR="008A75FB" w:rsidRPr="00E04EA6" w:rsidRDefault="008A75FB" w:rsidP="008A75FB">
      <w:pPr>
        <w:pStyle w:val="Heading1"/>
        <w:numPr>
          <w:ilvl w:val="0"/>
          <w:numId w:val="10"/>
        </w:numPr>
        <w:spacing w:line="276" w:lineRule="auto"/>
        <w:rPr>
          <w:rFonts w:cs="Times New Roman"/>
          <w:b w:val="0"/>
          <w:sz w:val="22"/>
          <w:szCs w:val="22"/>
        </w:rPr>
      </w:pPr>
      <w:r w:rsidRPr="00E04EA6">
        <w:rPr>
          <w:rFonts w:cs="Times New Roman"/>
          <w:sz w:val="22"/>
          <w:szCs w:val="22"/>
        </w:rPr>
        <w:t xml:space="preserve">Secondary Education: </w:t>
      </w:r>
      <w:r w:rsidRPr="00E04EA6">
        <w:rPr>
          <w:rFonts w:cs="Times New Roman"/>
          <w:b w:val="0"/>
          <w:sz w:val="22"/>
          <w:szCs w:val="22"/>
        </w:rPr>
        <w:t xml:space="preserve">Our </w:t>
      </w:r>
      <w:proofErr w:type="spellStart"/>
      <w:r w:rsidRPr="00E04EA6">
        <w:rPr>
          <w:rFonts w:cs="Times New Roman"/>
          <w:b w:val="0"/>
          <w:sz w:val="22"/>
          <w:szCs w:val="22"/>
        </w:rPr>
        <w:t>Ladys</w:t>
      </w:r>
      <w:proofErr w:type="spellEnd"/>
      <w:r w:rsidRPr="00E04EA6">
        <w:rPr>
          <w:rFonts w:cs="Times New Roman"/>
          <w:b w:val="0"/>
          <w:sz w:val="22"/>
          <w:szCs w:val="22"/>
        </w:rPr>
        <w:t xml:space="preserve"> School </w:t>
      </w:r>
      <w:proofErr w:type="spellStart"/>
      <w:r w:rsidRPr="00E04EA6">
        <w:rPr>
          <w:rFonts w:cs="Times New Roman"/>
          <w:b w:val="0"/>
          <w:sz w:val="22"/>
          <w:szCs w:val="22"/>
        </w:rPr>
        <w:t>Terenure</w:t>
      </w:r>
      <w:proofErr w:type="spellEnd"/>
      <w:r w:rsidRPr="00E04EA6">
        <w:rPr>
          <w:rFonts w:cs="Times New Roman"/>
          <w:b w:val="0"/>
          <w:sz w:val="22"/>
          <w:szCs w:val="22"/>
        </w:rPr>
        <w:t xml:space="preserve">, </w:t>
      </w:r>
      <w:proofErr w:type="spellStart"/>
      <w:r w:rsidRPr="00E04EA6">
        <w:rPr>
          <w:rFonts w:cs="Times New Roman"/>
          <w:b w:val="0"/>
          <w:sz w:val="22"/>
          <w:szCs w:val="22"/>
        </w:rPr>
        <w:t>Templeogue</w:t>
      </w:r>
      <w:proofErr w:type="spellEnd"/>
      <w:r w:rsidRPr="00E04EA6">
        <w:rPr>
          <w:rFonts w:cs="Times New Roman"/>
          <w:b w:val="0"/>
          <w:sz w:val="22"/>
          <w:szCs w:val="22"/>
        </w:rPr>
        <w:t xml:space="preserve"> Rd, Dublin 6W</w:t>
      </w:r>
    </w:p>
    <w:p w14:paraId="7B75E962" w14:textId="6DB8C8FF" w:rsidR="00E025B6" w:rsidRPr="00FE32B4" w:rsidRDefault="008A75FB" w:rsidP="00FE32B4">
      <w:pPr>
        <w:pStyle w:val="Heading1"/>
        <w:spacing w:line="276" w:lineRule="auto"/>
        <w:ind w:left="720"/>
        <w:rPr>
          <w:rFonts w:cs="Times New Roman"/>
          <w:b w:val="0"/>
          <w:sz w:val="22"/>
          <w:szCs w:val="22"/>
        </w:rPr>
      </w:pPr>
      <w:r w:rsidRPr="00E04EA6">
        <w:rPr>
          <w:rFonts w:cs="Times New Roman"/>
          <w:b w:val="0"/>
          <w:sz w:val="22"/>
          <w:szCs w:val="22"/>
        </w:rPr>
        <w:t>Achieved 520 poi</w:t>
      </w:r>
      <w:r w:rsidR="009C02D2" w:rsidRPr="00E04EA6">
        <w:rPr>
          <w:rFonts w:cs="Times New Roman"/>
          <w:b w:val="0"/>
          <w:sz w:val="22"/>
          <w:szCs w:val="22"/>
        </w:rPr>
        <w:t>nts in the Leaving Certificate; including an A1 in English (</w:t>
      </w:r>
      <w:proofErr w:type="spellStart"/>
      <w:r w:rsidR="009C02D2" w:rsidRPr="00E04EA6">
        <w:rPr>
          <w:rFonts w:cs="Times New Roman"/>
          <w:b w:val="0"/>
          <w:sz w:val="22"/>
          <w:szCs w:val="22"/>
        </w:rPr>
        <w:t>Honours</w:t>
      </w:r>
      <w:proofErr w:type="spellEnd"/>
      <w:r w:rsidR="009C02D2" w:rsidRPr="00E04EA6">
        <w:rPr>
          <w:rFonts w:cs="Times New Roman"/>
          <w:b w:val="0"/>
          <w:sz w:val="22"/>
          <w:szCs w:val="22"/>
        </w:rPr>
        <w:t>).</w:t>
      </w:r>
    </w:p>
    <w:p w14:paraId="0E3CD843" w14:textId="77777777" w:rsidR="009C02D2" w:rsidRDefault="009C02D2" w:rsidP="005861E6">
      <w:pPr>
        <w:pStyle w:val="Heading1"/>
        <w:spacing w:line="276" w:lineRule="auto"/>
        <w:ind w:left="0"/>
        <w:rPr>
          <w:rFonts w:cs="Times New Roman"/>
          <w:sz w:val="22"/>
          <w:szCs w:val="22"/>
          <w:u w:val="single" w:color="000000"/>
        </w:rPr>
      </w:pPr>
    </w:p>
    <w:p w14:paraId="608EA28E" w14:textId="4FC35E3E" w:rsidR="00F03892" w:rsidRPr="00E04EA6" w:rsidRDefault="00373A9D" w:rsidP="009C02D2">
      <w:pPr>
        <w:pStyle w:val="Heading1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76" w:lineRule="auto"/>
        <w:ind w:left="0"/>
        <w:rPr>
          <w:rFonts w:cs="Times New Roman"/>
          <w:sz w:val="22"/>
          <w:szCs w:val="22"/>
        </w:rPr>
      </w:pPr>
      <w:r w:rsidRPr="00E04EA6">
        <w:rPr>
          <w:rFonts w:cs="Times New Roman"/>
          <w:sz w:val="22"/>
          <w:szCs w:val="22"/>
        </w:rPr>
        <w:t>EMPLOYMENT</w:t>
      </w:r>
      <w:r w:rsidR="0037247E" w:rsidRPr="00E04EA6">
        <w:rPr>
          <w:rFonts w:cs="Times New Roman"/>
          <w:sz w:val="22"/>
          <w:szCs w:val="22"/>
        </w:rPr>
        <w:t xml:space="preserve"> HISTORY</w:t>
      </w:r>
    </w:p>
    <w:p w14:paraId="150341D3" w14:textId="77777777" w:rsidR="009C02D2" w:rsidRDefault="009C02D2" w:rsidP="005861E6">
      <w:pPr>
        <w:pStyle w:val="Heading2"/>
        <w:tabs>
          <w:tab w:val="left" w:pos="2163"/>
          <w:tab w:val="left" w:pos="7999"/>
        </w:tabs>
        <w:spacing w:line="276" w:lineRule="auto"/>
        <w:ind w:left="0"/>
        <w:jc w:val="center"/>
        <w:rPr>
          <w:rFonts w:cs="Times New Roman"/>
          <w:sz w:val="22"/>
          <w:szCs w:val="22"/>
          <w:u w:val="single"/>
        </w:rPr>
      </w:pPr>
    </w:p>
    <w:p w14:paraId="5CFF44B8" w14:textId="60F931C8" w:rsidR="008B6B2F" w:rsidRDefault="005861E6" w:rsidP="005861E6">
      <w:pPr>
        <w:pStyle w:val="Heading2"/>
        <w:tabs>
          <w:tab w:val="left" w:pos="2163"/>
          <w:tab w:val="left" w:pos="7999"/>
        </w:tabs>
        <w:spacing w:line="276" w:lineRule="auto"/>
        <w:ind w:left="0"/>
        <w:jc w:val="center"/>
        <w:rPr>
          <w:rFonts w:cs="Times New Roman"/>
          <w:sz w:val="22"/>
          <w:szCs w:val="22"/>
          <w:u w:val="single"/>
        </w:rPr>
      </w:pPr>
      <w:r w:rsidRPr="00617C2C">
        <w:rPr>
          <w:rFonts w:cs="Times New Roman"/>
          <w:sz w:val="22"/>
          <w:szCs w:val="22"/>
          <w:u w:val="single"/>
        </w:rPr>
        <w:t>Cheesemonger                    Fallon &amp; Byrne</w:t>
      </w:r>
      <w:r w:rsidR="00487DCA" w:rsidRPr="00617C2C">
        <w:rPr>
          <w:rFonts w:cs="Times New Roman"/>
          <w:sz w:val="22"/>
          <w:szCs w:val="22"/>
          <w:u w:val="single"/>
        </w:rPr>
        <w:t>, Exchequer Street, Dublin 2</w:t>
      </w:r>
      <w:r w:rsidR="00487DCA" w:rsidRPr="00617C2C">
        <w:rPr>
          <w:rFonts w:cs="Times New Roman"/>
          <w:sz w:val="22"/>
          <w:szCs w:val="22"/>
          <w:u w:val="single"/>
        </w:rPr>
        <w:tab/>
        <w:t>Nov</w:t>
      </w:r>
      <w:r w:rsidRPr="00617C2C">
        <w:rPr>
          <w:rFonts w:cs="Times New Roman"/>
          <w:sz w:val="22"/>
          <w:szCs w:val="22"/>
          <w:u w:val="single"/>
        </w:rPr>
        <w:t xml:space="preserve"> 2018</w:t>
      </w:r>
      <w:r w:rsidR="008B6B2F" w:rsidRPr="00617C2C">
        <w:rPr>
          <w:rFonts w:cs="Times New Roman"/>
          <w:sz w:val="22"/>
          <w:szCs w:val="22"/>
          <w:u w:val="single"/>
        </w:rPr>
        <w:t>-Present</w:t>
      </w:r>
    </w:p>
    <w:p w14:paraId="3AC483B1" w14:textId="77777777" w:rsidR="00617C2C" w:rsidRPr="00617C2C" w:rsidRDefault="00617C2C" w:rsidP="00617C2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617C2C">
        <w:rPr>
          <w:rFonts w:ascii="Times New Roman" w:hAnsi="Times New Roman" w:cs="Times New Roman"/>
        </w:rPr>
        <w:t>I am currently employed as a Cheesemonger in Fallon &amp; Byrne.</w:t>
      </w:r>
    </w:p>
    <w:p w14:paraId="1FFCE742" w14:textId="77777777" w:rsidR="00617C2C" w:rsidRDefault="00617C2C" w:rsidP="00617C2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617C2C">
        <w:rPr>
          <w:rFonts w:ascii="Times New Roman" w:hAnsi="Times New Roman" w:cs="Times New Roman"/>
        </w:rPr>
        <w:t>My role includes: facilitating orders, continuous on-site and off-site learning and development, offering advice and recommendations to consumers and hosting tastings in the wine cellar bar for various groups.</w:t>
      </w:r>
    </w:p>
    <w:p w14:paraId="1DAA455C" w14:textId="4085021F" w:rsidR="00186DDA" w:rsidRPr="00186DDA" w:rsidRDefault="00186DDA" w:rsidP="00186DD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have learned a great deal about the AOC, IGP and DOP of various cheeses and what this means within the parameters of the</w:t>
      </w:r>
      <w:r w:rsidR="00DC3456">
        <w:rPr>
          <w:rFonts w:ascii="Times New Roman" w:hAnsi="Times New Roman" w:cs="Times New Roman"/>
        </w:rPr>
        <w:t>ir</w:t>
      </w:r>
      <w:r>
        <w:rPr>
          <w:rFonts w:ascii="Times New Roman" w:hAnsi="Times New Roman" w:cs="Times New Roman"/>
        </w:rPr>
        <w:t xml:space="preserve"> respective legal framework</w:t>
      </w:r>
      <w:r w:rsidR="00DC345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. This has been an unexpected coincidence between </w:t>
      </w:r>
      <w:r w:rsidR="00DC3456">
        <w:rPr>
          <w:rFonts w:ascii="Times New Roman" w:hAnsi="Times New Roman" w:cs="Times New Roman"/>
        </w:rPr>
        <w:t>my undergraduate degree and my ongoing employment within Fallon &amp; Byrne.</w:t>
      </w:r>
    </w:p>
    <w:p w14:paraId="0EDE7C59" w14:textId="6F3AE0A8" w:rsidR="003F0AB9" w:rsidRPr="003F0AB9" w:rsidRDefault="00617C2C" w:rsidP="003F0AB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617C2C">
        <w:rPr>
          <w:rFonts w:ascii="Times New Roman" w:hAnsi="Times New Roman" w:cs="Times New Roman"/>
        </w:rPr>
        <w:t>I have a duty to act with the best of my ability day-in and day-out; ensuring the customer has received the best service possible. This includes assisting a great deal of international customers and having the opportunity to use my French and German languages.</w:t>
      </w:r>
    </w:p>
    <w:p w14:paraId="7B747B51" w14:textId="77777777" w:rsidR="00617C2C" w:rsidRDefault="00617C2C" w:rsidP="00617C2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617C2C">
        <w:rPr>
          <w:rFonts w:ascii="Times New Roman" w:hAnsi="Times New Roman" w:cs="Times New Roman"/>
        </w:rPr>
        <w:t>It is of the utmost importance that I at all times represent the brand and ethos of Fallon &amp; Byrne. I ensure at all times that myself and my colleagues are client focused, friendly and inclusive.</w:t>
      </w:r>
    </w:p>
    <w:p w14:paraId="3BC23E9A" w14:textId="7321D26D" w:rsidR="00E025B6" w:rsidRPr="00FE32B4" w:rsidRDefault="00CF470E" w:rsidP="00FE32B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Additionally I am </w:t>
      </w:r>
      <w:r w:rsidR="003F0AB9">
        <w:rPr>
          <w:rFonts w:ascii="Times New Roman" w:hAnsi="Times New Roman" w:cs="Times New Roman"/>
        </w:rPr>
        <w:t xml:space="preserve">a member of the Green Committee, attending bi-monthly meetings and collaborating with </w:t>
      </w:r>
      <w:r w:rsidR="00D52C5D">
        <w:rPr>
          <w:rFonts w:ascii="Times New Roman" w:hAnsi="Times New Roman" w:cs="Times New Roman"/>
        </w:rPr>
        <w:t xml:space="preserve">others on innovative ways to become </w:t>
      </w:r>
      <w:r w:rsidR="00A8623B">
        <w:rPr>
          <w:rFonts w:ascii="Times New Roman" w:hAnsi="Times New Roman" w:cs="Times New Roman"/>
        </w:rPr>
        <w:t xml:space="preserve">more environmentally </w:t>
      </w:r>
      <w:r w:rsidR="003F0AB9">
        <w:rPr>
          <w:rFonts w:ascii="Times New Roman" w:hAnsi="Times New Roman" w:cs="Times New Roman"/>
        </w:rPr>
        <w:t xml:space="preserve">focused </w:t>
      </w:r>
      <w:r w:rsidR="00B96529">
        <w:rPr>
          <w:rFonts w:ascii="Times New Roman" w:hAnsi="Times New Roman" w:cs="Times New Roman"/>
        </w:rPr>
        <w:t>with</w:t>
      </w:r>
      <w:r w:rsidR="00D2485D">
        <w:rPr>
          <w:rFonts w:ascii="Times New Roman" w:hAnsi="Times New Roman" w:cs="Times New Roman"/>
        </w:rPr>
        <w:t>in the workplac</w:t>
      </w:r>
      <w:r w:rsidR="00FE32B4">
        <w:rPr>
          <w:rFonts w:ascii="Times New Roman" w:hAnsi="Times New Roman" w:cs="Times New Roman"/>
        </w:rPr>
        <w:t>e.</w:t>
      </w:r>
    </w:p>
    <w:p w14:paraId="1C6826C2" w14:textId="5EDA5848" w:rsidR="00BE7458" w:rsidRPr="00617C2C" w:rsidRDefault="00E762F4" w:rsidP="00FE32B4">
      <w:pPr>
        <w:pStyle w:val="Heading2"/>
        <w:tabs>
          <w:tab w:val="left" w:pos="3026"/>
          <w:tab w:val="left" w:pos="8111"/>
        </w:tabs>
        <w:spacing w:before="77" w:line="276" w:lineRule="auto"/>
        <w:ind w:left="0"/>
        <w:rPr>
          <w:rFonts w:cs="Times New Roman"/>
          <w:b w:val="0"/>
          <w:bCs w:val="0"/>
          <w:sz w:val="22"/>
          <w:szCs w:val="22"/>
          <w:u w:val="single"/>
        </w:rPr>
      </w:pPr>
      <w:r w:rsidRPr="00617C2C">
        <w:rPr>
          <w:rFonts w:cs="Times New Roman"/>
          <w:sz w:val="22"/>
          <w:szCs w:val="22"/>
          <w:u w:val="single"/>
        </w:rPr>
        <w:lastRenderedPageBreak/>
        <w:t>Senior Bar Person</w:t>
      </w:r>
      <w:r w:rsidRPr="00617C2C">
        <w:rPr>
          <w:rFonts w:cs="Times New Roman"/>
          <w:sz w:val="22"/>
          <w:szCs w:val="22"/>
          <w:u w:val="single"/>
        </w:rPr>
        <w:tab/>
        <w:t>Again</w:t>
      </w:r>
      <w:r w:rsidR="00183AE5" w:rsidRPr="00617C2C">
        <w:rPr>
          <w:rFonts w:cs="Times New Roman"/>
          <w:sz w:val="22"/>
          <w:szCs w:val="22"/>
          <w:u w:val="single"/>
        </w:rPr>
        <w:t>st the Grain, Galway Bay Brewery</w:t>
      </w:r>
      <w:r w:rsidR="00E025B6">
        <w:rPr>
          <w:rFonts w:cs="Times New Roman"/>
          <w:sz w:val="22"/>
          <w:szCs w:val="22"/>
          <w:u w:val="single"/>
        </w:rPr>
        <w:t xml:space="preserve">              </w:t>
      </w:r>
      <w:r w:rsidR="00487DCA" w:rsidRPr="00617C2C">
        <w:rPr>
          <w:rFonts w:cs="Times New Roman"/>
          <w:sz w:val="22"/>
          <w:szCs w:val="22"/>
          <w:u w:val="single"/>
        </w:rPr>
        <w:t>Sept 2016</w:t>
      </w:r>
      <w:r w:rsidR="00A504C2">
        <w:rPr>
          <w:rFonts w:cs="Times New Roman"/>
          <w:sz w:val="22"/>
          <w:szCs w:val="22"/>
          <w:u w:val="single"/>
        </w:rPr>
        <w:t xml:space="preserve"> –August</w:t>
      </w:r>
      <w:r w:rsidRPr="00617C2C">
        <w:rPr>
          <w:rFonts w:cs="Times New Roman"/>
          <w:sz w:val="22"/>
          <w:szCs w:val="22"/>
          <w:u w:val="single"/>
        </w:rPr>
        <w:t xml:space="preserve"> 2018</w:t>
      </w:r>
    </w:p>
    <w:p w14:paraId="256DBF11" w14:textId="77777777" w:rsidR="00617C2C" w:rsidRPr="00617C2C" w:rsidRDefault="00617C2C" w:rsidP="00617C2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617C2C">
        <w:rPr>
          <w:rFonts w:ascii="Times New Roman" w:hAnsi="Times New Roman" w:cs="Times New Roman"/>
        </w:rPr>
        <w:t xml:space="preserve">I was promoted to senior bar person in Galway Bay Breweries flagship Dublin bar. I had worked part time with the company in one of their bars in </w:t>
      </w:r>
      <w:proofErr w:type="spellStart"/>
      <w:r w:rsidRPr="00617C2C">
        <w:rPr>
          <w:rFonts w:ascii="Times New Roman" w:hAnsi="Times New Roman" w:cs="Times New Roman"/>
        </w:rPr>
        <w:t>Rathgar</w:t>
      </w:r>
      <w:proofErr w:type="spellEnd"/>
      <w:r w:rsidRPr="00617C2C">
        <w:rPr>
          <w:rFonts w:ascii="Times New Roman" w:hAnsi="Times New Roman" w:cs="Times New Roman"/>
        </w:rPr>
        <w:t xml:space="preserve"> Village – The 108 during some of my undergraduate degree.</w:t>
      </w:r>
    </w:p>
    <w:p w14:paraId="7E47C1F8" w14:textId="5E47E302" w:rsidR="00617C2C" w:rsidRPr="00617C2C" w:rsidRDefault="00617C2C" w:rsidP="00617C2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617C2C">
        <w:rPr>
          <w:rFonts w:ascii="Times New Roman" w:hAnsi="Times New Roman" w:cs="Times New Roman"/>
        </w:rPr>
        <w:t>Fro</w:t>
      </w:r>
      <w:r w:rsidR="00B35DCC">
        <w:rPr>
          <w:rFonts w:ascii="Times New Roman" w:hAnsi="Times New Roman" w:cs="Times New Roman"/>
        </w:rPr>
        <w:t>m this position I was given greater</w:t>
      </w:r>
      <w:r w:rsidRPr="00617C2C">
        <w:rPr>
          <w:rFonts w:ascii="Times New Roman" w:hAnsi="Times New Roman" w:cs="Times New Roman"/>
        </w:rPr>
        <w:t xml:space="preserve"> responsibility in regards to counting cash, closing up and becoming a ‘key-holder’.</w:t>
      </w:r>
    </w:p>
    <w:p w14:paraId="21E93C49" w14:textId="282C33A8" w:rsidR="00617C2C" w:rsidRPr="00617C2C" w:rsidRDefault="00617C2C" w:rsidP="00617C2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617C2C">
        <w:rPr>
          <w:rFonts w:ascii="Times New Roman" w:hAnsi="Times New Roman" w:cs="Times New Roman"/>
        </w:rPr>
        <w:t>I facilitated bookings for large groups, event</w:t>
      </w:r>
      <w:r w:rsidR="003829B5">
        <w:rPr>
          <w:rFonts w:ascii="Times New Roman" w:hAnsi="Times New Roman" w:cs="Times New Roman"/>
        </w:rPr>
        <w:t>s</w:t>
      </w:r>
      <w:r w:rsidRPr="00617C2C">
        <w:rPr>
          <w:rFonts w:ascii="Times New Roman" w:hAnsi="Times New Roman" w:cs="Times New Roman"/>
        </w:rPr>
        <w:t xml:space="preserve"> and private parties. I would always ensure everything was done with precision and in-line with the customers’ wants and needs.</w:t>
      </w:r>
    </w:p>
    <w:p w14:paraId="0BBA734C" w14:textId="77777777" w:rsidR="00617C2C" w:rsidRPr="00617C2C" w:rsidRDefault="00617C2C" w:rsidP="00617C2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617C2C">
        <w:rPr>
          <w:rFonts w:ascii="Times New Roman" w:hAnsi="Times New Roman" w:cs="Times New Roman"/>
        </w:rPr>
        <w:t>Customer interaction played a significant role, I constantly ensured I upheld a friendly, approachable and professional demeanor with customers at all times.</w:t>
      </w:r>
    </w:p>
    <w:p w14:paraId="4D991CFB" w14:textId="1DD4DE2B" w:rsidR="00AC0B36" w:rsidRPr="00A8623B" w:rsidRDefault="00617C2C" w:rsidP="00A8623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617C2C">
        <w:rPr>
          <w:rFonts w:ascii="Times New Roman" w:hAnsi="Times New Roman" w:cs="Times New Roman"/>
        </w:rPr>
        <w:t xml:space="preserve">My duties also included running the pub quiz on </w:t>
      </w:r>
      <w:r w:rsidR="00A8623B">
        <w:rPr>
          <w:rFonts w:ascii="Times New Roman" w:hAnsi="Times New Roman" w:cs="Times New Roman"/>
        </w:rPr>
        <w:t>the last Monday of every month.</w:t>
      </w:r>
    </w:p>
    <w:p w14:paraId="208CFE06" w14:textId="77777777" w:rsidR="00D5601C" w:rsidRDefault="00D5601C" w:rsidP="00D5601C">
      <w:pPr>
        <w:pStyle w:val="BodyText"/>
        <w:tabs>
          <w:tab w:val="left" w:pos="573"/>
        </w:tabs>
        <w:spacing w:before="5" w:line="276" w:lineRule="auto"/>
        <w:ind w:left="0" w:firstLine="0"/>
        <w:rPr>
          <w:rFonts w:cs="Times New Roman"/>
          <w:sz w:val="22"/>
          <w:szCs w:val="22"/>
        </w:rPr>
      </w:pPr>
    </w:p>
    <w:p w14:paraId="6D876A55" w14:textId="56297767" w:rsidR="00D2485D" w:rsidRPr="00E04EA6" w:rsidRDefault="00D2485D" w:rsidP="009C02D2">
      <w:pPr>
        <w:pStyle w:val="Heading2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3026"/>
          <w:tab w:val="left" w:pos="8111"/>
        </w:tabs>
        <w:spacing w:before="77" w:line="276" w:lineRule="auto"/>
        <w:rPr>
          <w:rFonts w:cs="Times New Roman"/>
          <w:sz w:val="22"/>
          <w:szCs w:val="22"/>
        </w:rPr>
      </w:pPr>
      <w:r w:rsidRPr="00E04EA6">
        <w:rPr>
          <w:rFonts w:cs="Times New Roman"/>
          <w:sz w:val="22"/>
          <w:szCs w:val="22"/>
        </w:rPr>
        <w:t xml:space="preserve">RELEVANT </w:t>
      </w:r>
      <w:r w:rsidR="009C02D2" w:rsidRPr="00E04EA6">
        <w:rPr>
          <w:rFonts w:cs="Times New Roman"/>
          <w:sz w:val="22"/>
          <w:szCs w:val="22"/>
        </w:rPr>
        <w:t>EXPERIENCE:</w:t>
      </w:r>
    </w:p>
    <w:p w14:paraId="7F0723F4" w14:textId="68997FF3" w:rsidR="00D2485D" w:rsidRDefault="00D2485D" w:rsidP="00D2485D">
      <w:pPr>
        <w:pStyle w:val="Heading2"/>
        <w:tabs>
          <w:tab w:val="left" w:pos="3026"/>
          <w:tab w:val="left" w:pos="8111"/>
        </w:tabs>
        <w:spacing w:before="77" w:line="276" w:lineRule="auto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>FLAC</w:t>
      </w:r>
      <w:r w:rsidR="00E025B6">
        <w:rPr>
          <w:rFonts w:cs="Times New Roman"/>
          <w:sz w:val="22"/>
          <w:szCs w:val="22"/>
          <w:u w:val="single"/>
        </w:rPr>
        <w:t xml:space="preserve">                                       85/86 Dorset Street Upper                                                                                     </w:t>
      </w:r>
    </w:p>
    <w:p w14:paraId="1D7A8303" w14:textId="7FF2A5A4" w:rsidR="00D2485D" w:rsidRDefault="00D2485D" w:rsidP="00D2485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have</w:t>
      </w:r>
      <w:r w:rsidRPr="000551FF">
        <w:rPr>
          <w:rFonts w:ascii="Times New Roman" w:hAnsi="Times New Roman" w:cs="Times New Roman"/>
        </w:rPr>
        <w:t xml:space="preserve"> been involved</w:t>
      </w:r>
      <w:r>
        <w:rPr>
          <w:rFonts w:ascii="Times New Roman" w:hAnsi="Times New Roman" w:cs="Times New Roman"/>
        </w:rPr>
        <w:t xml:space="preserve"> to a small extent</w:t>
      </w:r>
      <w:r w:rsidRPr="000551FF">
        <w:rPr>
          <w:rFonts w:ascii="Times New Roman" w:hAnsi="Times New Roman" w:cs="Times New Roman"/>
        </w:rPr>
        <w:t xml:space="preserve"> as a volunteer assistant to a volunteer advisor. This </w:t>
      </w:r>
      <w:r>
        <w:rPr>
          <w:rFonts w:ascii="Times New Roman" w:hAnsi="Times New Roman" w:cs="Times New Roman"/>
        </w:rPr>
        <w:t>has involved</w:t>
      </w:r>
      <w:r w:rsidRPr="000551FF">
        <w:rPr>
          <w:rFonts w:ascii="Times New Roman" w:hAnsi="Times New Roman" w:cs="Times New Roman"/>
        </w:rPr>
        <w:t xml:space="preserve"> doing on-site research for the barrister I was assisting, taking additional notes and generally assisting them in whatever way I could, all with the interests of the client in mind</w:t>
      </w:r>
      <w:r w:rsidRPr="002E68A8">
        <w:rPr>
          <w:rFonts w:ascii="Times New Roman" w:hAnsi="Times New Roman" w:cs="Times New Roman"/>
        </w:rPr>
        <w:t xml:space="preserve">. From </w:t>
      </w:r>
      <w:r>
        <w:rPr>
          <w:rFonts w:ascii="Times New Roman" w:hAnsi="Times New Roman" w:cs="Times New Roman"/>
        </w:rPr>
        <w:t>the c</w:t>
      </w:r>
      <w:r w:rsidRPr="002E68A8">
        <w:rPr>
          <w:rFonts w:ascii="Times New Roman" w:hAnsi="Times New Roman" w:cs="Times New Roman"/>
        </w:rPr>
        <w:t>linics I have learned the importance of attentive listening, accurate note taking and conducting research. I feel as though these three skills are of inherent importance to any legal professional</w:t>
      </w:r>
    </w:p>
    <w:p w14:paraId="3698E6CE" w14:textId="253D798B" w:rsidR="00FE32B4" w:rsidRPr="00FE32B4" w:rsidRDefault="00FE32B4" w:rsidP="00FE32B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FE32B4">
        <w:rPr>
          <w:rFonts w:ascii="Times New Roman" w:hAnsi="Times New Roman" w:cs="Times New Roman"/>
        </w:rPr>
        <w:t>Additionally since beginning in Trinity College Dublin this September I have joined Trinity FLAC. I look forward to perhaps getting involved in their research project that they conduct each year.</w:t>
      </w:r>
    </w:p>
    <w:p w14:paraId="198FFBF8" w14:textId="77777777" w:rsidR="00D2485D" w:rsidRDefault="00D2485D" w:rsidP="00D2485D">
      <w:pPr>
        <w:rPr>
          <w:rFonts w:ascii="Times New Roman" w:hAnsi="Times New Roman" w:cs="Times New Roman"/>
        </w:rPr>
      </w:pPr>
    </w:p>
    <w:p w14:paraId="36DB2308" w14:textId="4D510BBA" w:rsidR="00D2485D" w:rsidRPr="000551FF" w:rsidRDefault="00D2485D" w:rsidP="00D2485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u w:val="single"/>
        </w:rPr>
      </w:pPr>
      <w:r w:rsidRPr="000551FF">
        <w:rPr>
          <w:rFonts w:ascii="Times New Roman" w:hAnsi="Times New Roman" w:cs="Times New Roman"/>
        </w:rPr>
        <w:t>During a transition year programme run by the Court Ser</w:t>
      </w:r>
      <w:r w:rsidR="00501F82">
        <w:rPr>
          <w:rFonts w:ascii="Times New Roman" w:hAnsi="Times New Roman" w:cs="Times New Roman"/>
        </w:rPr>
        <w:t xml:space="preserve">vices – I shadowed a barrister </w:t>
      </w:r>
      <w:r w:rsidRPr="000551FF">
        <w:rPr>
          <w:rFonts w:ascii="Times New Roman" w:hAnsi="Times New Roman" w:cs="Times New Roman"/>
        </w:rPr>
        <w:t xml:space="preserve">and assisted him with briefings and attending court. I maintained contact with him after the programme and would continue to assist in relevant circumstances where I could. </w:t>
      </w:r>
    </w:p>
    <w:p w14:paraId="36E8D685" w14:textId="250EE1C7" w:rsidR="00D2485D" w:rsidRDefault="00D2485D" w:rsidP="00D2485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0551FF">
        <w:rPr>
          <w:rFonts w:ascii="Times New Roman" w:hAnsi="Times New Roman" w:cs="Times New Roman"/>
        </w:rPr>
        <w:t xml:space="preserve">I was also a member of the Student Legal Service (SLS) Society in UCD. As a member of this I received training from solicitors in practise and indeed UCD staff and academics. From this we visited court </w:t>
      </w:r>
      <w:r>
        <w:rPr>
          <w:rFonts w:ascii="Times New Roman" w:hAnsi="Times New Roman" w:cs="Times New Roman"/>
        </w:rPr>
        <w:t xml:space="preserve">on various occasions </w:t>
      </w:r>
      <w:r w:rsidRPr="000551FF">
        <w:rPr>
          <w:rFonts w:ascii="Times New Roman" w:hAnsi="Times New Roman" w:cs="Times New Roman"/>
        </w:rPr>
        <w:t>and also received talks from prominent judges, barristers and solicitors</w:t>
      </w:r>
    </w:p>
    <w:p w14:paraId="105F0875" w14:textId="77777777" w:rsidR="009C02D2" w:rsidRDefault="009C02D2" w:rsidP="009C02D2">
      <w:pPr>
        <w:rPr>
          <w:rFonts w:ascii="Times New Roman" w:hAnsi="Times New Roman" w:cs="Times New Roman"/>
        </w:rPr>
      </w:pPr>
    </w:p>
    <w:p w14:paraId="6E8079D3" w14:textId="5C6DCD9D" w:rsidR="009C02D2" w:rsidRPr="00D7677A" w:rsidRDefault="009C02D2" w:rsidP="009C02D2">
      <w:pPr>
        <w:pStyle w:val="Heading1"/>
        <w:spacing w:line="276" w:lineRule="auto"/>
        <w:ind w:left="0"/>
        <w:rPr>
          <w:rFonts w:cs="Times New Roman"/>
          <w:b w:val="0"/>
          <w:bCs w:val="0"/>
          <w:sz w:val="22"/>
          <w:szCs w:val="22"/>
          <w:u w:val="single"/>
        </w:rPr>
      </w:pPr>
      <w:r w:rsidRPr="00D7677A">
        <w:rPr>
          <w:rFonts w:cs="Times New Roman"/>
          <w:sz w:val="22"/>
          <w:szCs w:val="22"/>
          <w:u w:val="single"/>
        </w:rPr>
        <w:t>UCDSU</w:t>
      </w:r>
      <w:r w:rsidR="00E025B6">
        <w:rPr>
          <w:rFonts w:cs="Times New Roman"/>
          <w:sz w:val="22"/>
          <w:szCs w:val="22"/>
          <w:u w:val="single"/>
        </w:rPr>
        <w:t xml:space="preserve">                                     University College Dublin, Belfield Campus                                                        </w:t>
      </w:r>
    </w:p>
    <w:p w14:paraId="51CE93C7" w14:textId="77777777" w:rsidR="009C02D2" w:rsidRPr="00DC3456" w:rsidRDefault="009C02D2" w:rsidP="009C02D2">
      <w:pPr>
        <w:pStyle w:val="BodyText"/>
        <w:numPr>
          <w:ilvl w:val="0"/>
          <w:numId w:val="1"/>
        </w:numPr>
        <w:tabs>
          <w:tab w:val="left" w:pos="573"/>
        </w:tabs>
        <w:spacing w:before="45" w:line="276" w:lineRule="auto"/>
        <w:rPr>
          <w:rFonts w:cs="Times New Roman"/>
          <w:sz w:val="22"/>
          <w:szCs w:val="22"/>
        </w:rPr>
      </w:pPr>
      <w:r w:rsidRPr="00BB60FA">
        <w:rPr>
          <w:rFonts w:cs="Times New Roman"/>
          <w:b/>
          <w:sz w:val="22"/>
          <w:szCs w:val="22"/>
        </w:rPr>
        <w:t>Class representative</w:t>
      </w:r>
      <w:r>
        <w:rPr>
          <w:rFonts w:cs="Times New Roman"/>
          <w:sz w:val="22"/>
          <w:szCs w:val="22"/>
        </w:rPr>
        <w:t xml:space="preserve"> for my year group in 2016/2017.</w:t>
      </w:r>
      <w:r w:rsidRPr="00DC3456">
        <w:rPr>
          <w:rFonts w:cs="Times New Roman"/>
          <w:b/>
          <w:sz w:val="22"/>
          <w:szCs w:val="22"/>
        </w:rPr>
        <w:t xml:space="preserve"> </w:t>
      </w:r>
      <w:r w:rsidRPr="00DC3456">
        <w:rPr>
          <w:rFonts w:cs="Times New Roman"/>
          <w:sz w:val="22"/>
          <w:szCs w:val="22"/>
        </w:rPr>
        <w:t>During my time in UCD, I became involved wit</w:t>
      </w:r>
      <w:r>
        <w:rPr>
          <w:rFonts w:cs="Times New Roman"/>
          <w:sz w:val="22"/>
          <w:szCs w:val="22"/>
        </w:rPr>
        <w:t>h the Students Union. From this</w:t>
      </w:r>
      <w:r w:rsidRPr="00DC3456">
        <w:rPr>
          <w:rFonts w:cs="Times New Roman"/>
          <w:sz w:val="22"/>
          <w:szCs w:val="22"/>
        </w:rPr>
        <w:t xml:space="preserve"> I leaned the importance of being part of a unified and collaborative tea</w:t>
      </w:r>
      <w:r>
        <w:rPr>
          <w:rFonts w:cs="Times New Roman"/>
          <w:sz w:val="22"/>
          <w:szCs w:val="22"/>
        </w:rPr>
        <w:t>m, as</w:t>
      </w:r>
      <w:r w:rsidRPr="00DC3456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Class Representatives were required to attend bi-monthly UCDSU Councils. </w:t>
      </w:r>
    </w:p>
    <w:p w14:paraId="7D082A82" w14:textId="77777777" w:rsidR="009C02D2" w:rsidRPr="00D2485D" w:rsidRDefault="009C02D2" w:rsidP="009C02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B60FA">
        <w:rPr>
          <w:rFonts w:ascii="Times New Roman" w:hAnsi="Times New Roman" w:cs="Times New Roman"/>
          <w:b/>
        </w:rPr>
        <w:t>Student Representative</w:t>
      </w:r>
      <w:r w:rsidRPr="00D2485D">
        <w:rPr>
          <w:rFonts w:ascii="Times New Roman" w:hAnsi="Times New Roman" w:cs="Times New Roman"/>
        </w:rPr>
        <w:t xml:space="preserve"> for UCDSU sitting on the Academic Council 2017/2018. </w:t>
      </w:r>
      <w:r>
        <w:rPr>
          <w:rFonts w:ascii="Times New Roman" w:hAnsi="Times New Roman" w:cs="Times New Roman"/>
        </w:rPr>
        <w:t>As part of my involvement with</w:t>
      </w:r>
      <w:r w:rsidRPr="00D2485D">
        <w:rPr>
          <w:rFonts w:ascii="Times New Roman" w:hAnsi="Times New Roman" w:cs="Times New Roman"/>
        </w:rPr>
        <w:t xml:space="preserve">in UCDSU I was invited to sit on the Academic Council. This was a great honour to have been selected. Many large stakeholders in the UCD community were invited to attend such meetings, which included: - the President of the University, Heads of Schools, Senior Professors and select representatives of the student body. </w:t>
      </w:r>
      <w:r>
        <w:rPr>
          <w:rFonts w:ascii="Times New Roman" w:hAnsi="Times New Roman" w:cs="Times New Roman"/>
        </w:rPr>
        <w:t>Alongside my peers, we</w:t>
      </w:r>
      <w:r w:rsidRPr="00D2485D">
        <w:rPr>
          <w:rFonts w:ascii="Times New Roman" w:hAnsi="Times New Roman" w:cs="Times New Roman"/>
        </w:rPr>
        <w:t xml:space="preserve"> availed of such meetings to propel the growing needs of the UCD student population. I made proposals relating to the ‘fitness to study scheme’ and on the contentious topic of removing Latin from the graduation ceremonies, among other issues directly affecting students’ life at UCD. </w:t>
      </w:r>
    </w:p>
    <w:p w14:paraId="28D42AF3" w14:textId="77777777" w:rsidR="009C02D2" w:rsidRPr="009C02D2" w:rsidRDefault="009C02D2" w:rsidP="009C02D2">
      <w:pPr>
        <w:rPr>
          <w:rFonts w:ascii="Times New Roman" w:hAnsi="Times New Roman" w:cs="Times New Roman"/>
        </w:rPr>
      </w:pPr>
    </w:p>
    <w:p w14:paraId="4CD9A323" w14:textId="77777777" w:rsidR="0087424A" w:rsidRPr="00617C2C" w:rsidRDefault="0087424A" w:rsidP="005861E6">
      <w:pPr>
        <w:spacing w:line="276" w:lineRule="auto"/>
        <w:ind w:left="102"/>
        <w:rPr>
          <w:rFonts w:ascii="Times New Roman" w:eastAsia="Times New Roman" w:hAnsi="Times New Roman" w:cs="Times New Roman"/>
          <w:b/>
          <w:u w:val="single"/>
        </w:rPr>
      </w:pPr>
    </w:p>
    <w:p w14:paraId="7064F6D9" w14:textId="16984BD2" w:rsidR="00832BBA" w:rsidRPr="00E04EA6" w:rsidRDefault="00437F46" w:rsidP="009C02D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76" w:lineRule="auto"/>
        <w:ind w:left="102"/>
        <w:rPr>
          <w:rFonts w:ascii="Times New Roman" w:eastAsia="Times New Roman" w:hAnsi="Times New Roman" w:cs="Times New Roman"/>
          <w:b/>
        </w:rPr>
      </w:pPr>
      <w:r w:rsidRPr="00E04EA6">
        <w:rPr>
          <w:rFonts w:ascii="Times New Roman" w:eastAsia="Times New Roman" w:hAnsi="Times New Roman" w:cs="Times New Roman"/>
          <w:b/>
        </w:rPr>
        <w:t>LANGUAGES</w:t>
      </w:r>
    </w:p>
    <w:p w14:paraId="7962E728" w14:textId="5E417145" w:rsidR="00487DCA" w:rsidRDefault="004033BF" w:rsidP="00487DCA">
      <w:pPr>
        <w:pStyle w:val="ListParagraph"/>
        <w:numPr>
          <w:ilvl w:val="0"/>
          <w:numId w:val="13"/>
        </w:numPr>
        <w:spacing w:line="276" w:lineRule="auto"/>
        <w:rPr>
          <w:rFonts w:ascii="Times New Roman" w:eastAsia="Times New Roman" w:hAnsi="Times New Roman" w:cs="Times New Roman"/>
        </w:rPr>
      </w:pPr>
      <w:r w:rsidRPr="00624BB6">
        <w:rPr>
          <w:rFonts w:ascii="Times New Roman" w:eastAsia="Times New Roman" w:hAnsi="Times New Roman" w:cs="Times New Roman"/>
          <w:b/>
        </w:rPr>
        <w:t>French</w:t>
      </w:r>
      <w:r>
        <w:rPr>
          <w:rFonts w:ascii="Times New Roman" w:eastAsia="Times New Roman" w:hAnsi="Times New Roman" w:cs="Times New Roman"/>
        </w:rPr>
        <w:t>: CEFR</w:t>
      </w:r>
      <w:r w:rsidR="002A5CB0" w:rsidRPr="00617C2C">
        <w:rPr>
          <w:rFonts w:ascii="Times New Roman" w:eastAsia="Times New Roman" w:hAnsi="Times New Roman" w:cs="Times New Roman"/>
        </w:rPr>
        <w:t xml:space="preserve"> B1/B2</w:t>
      </w:r>
      <w:r w:rsidR="00E04EA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(Applied Language Centre, UCD)</w:t>
      </w:r>
    </w:p>
    <w:p w14:paraId="3E105CF4" w14:textId="311C6D07" w:rsidR="00E04EA6" w:rsidRPr="00617C2C" w:rsidRDefault="004033BF" w:rsidP="00E04EA6">
      <w:pPr>
        <w:pStyle w:val="ListParagraph"/>
        <w:spacing w:line="276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attended an international language s</w:t>
      </w:r>
      <w:r w:rsidR="00E04EA6">
        <w:rPr>
          <w:rFonts w:ascii="Times New Roman" w:eastAsia="Times New Roman" w:hAnsi="Times New Roman" w:cs="Times New Roman"/>
        </w:rPr>
        <w:t>cho</w:t>
      </w:r>
      <w:r w:rsidR="00E025B6">
        <w:rPr>
          <w:rFonts w:ascii="Times New Roman" w:eastAsia="Times New Roman" w:hAnsi="Times New Roman" w:cs="Times New Roman"/>
        </w:rPr>
        <w:t>ol in Biarritz for two months during</w:t>
      </w:r>
      <w:r w:rsidR="00E04EA6">
        <w:rPr>
          <w:rFonts w:ascii="Times New Roman" w:eastAsia="Times New Roman" w:hAnsi="Times New Roman" w:cs="Times New Roman"/>
        </w:rPr>
        <w:t xml:space="preserve"> the </w:t>
      </w:r>
      <w:r w:rsidR="00BB60FA">
        <w:rPr>
          <w:rFonts w:ascii="Times New Roman" w:eastAsia="Times New Roman" w:hAnsi="Times New Roman" w:cs="Times New Roman"/>
        </w:rPr>
        <w:t xml:space="preserve">summer </w:t>
      </w:r>
      <w:r w:rsidR="00E025B6">
        <w:rPr>
          <w:rFonts w:ascii="Times New Roman" w:eastAsia="Times New Roman" w:hAnsi="Times New Roman" w:cs="Times New Roman"/>
        </w:rPr>
        <w:t xml:space="preserve">of </w:t>
      </w:r>
      <w:r w:rsidR="00BB60FA">
        <w:rPr>
          <w:rFonts w:ascii="Times New Roman" w:eastAsia="Times New Roman" w:hAnsi="Times New Roman" w:cs="Times New Roman"/>
        </w:rPr>
        <w:t>Transition Year. M</w:t>
      </w:r>
      <w:r w:rsidR="00E04EA6">
        <w:rPr>
          <w:rFonts w:ascii="Times New Roman" w:eastAsia="Times New Roman" w:hAnsi="Times New Roman" w:cs="Times New Roman"/>
        </w:rPr>
        <w:t>aking the transition from Secondary School to University I availed of the option to take a language as one of my elec</w:t>
      </w:r>
      <w:r>
        <w:rPr>
          <w:rFonts w:ascii="Times New Roman" w:eastAsia="Times New Roman" w:hAnsi="Times New Roman" w:cs="Times New Roman"/>
        </w:rPr>
        <w:t>tives during</w:t>
      </w:r>
      <w:r w:rsidR="00E04EA6">
        <w:rPr>
          <w:rFonts w:ascii="Times New Roman" w:eastAsia="Times New Roman" w:hAnsi="Times New Roman" w:cs="Times New Roman"/>
        </w:rPr>
        <w:t xml:space="preserve"> my first two years at UCD. I did this in order to build on the language skills I had already acquired </w:t>
      </w:r>
      <w:r>
        <w:rPr>
          <w:rFonts w:ascii="Times New Roman" w:eastAsia="Times New Roman" w:hAnsi="Times New Roman" w:cs="Times New Roman"/>
        </w:rPr>
        <w:t>in school and to ga</w:t>
      </w:r>
      <w:r w:rsidR="00E025B6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>ge my CEFR level outside of the Leaving Certificate.</w:t>
      </w:r>
    </w:p>
    <w:p w14:paraId="0E969C69" w14:textId="6429FFCD" w:rsidR="002A5CB0" w:rsidRDefault="004033BF" w:rsidP="00487DCA">
      <w:pPr>
        <w:pStyle w:val="ListParagraph"/>
        <w:numPr>
          <w:ilvl w:val="0"/>
          <w:numId w:val="13"/>
        </w:numPr>
        <w:spacing w:line="276" w:lineRule="auto"/>
        <w:rPr>
          <w:rFonts w:ascii="Times New Roman" w:eastAsia="Times New Roman" w:hAnsi="Times New Roman" w:cs="Times New Roman"/>
        </w:rPr>
      </w:pPr>
      <w:r w:rsidRPr="00624BB6">
        <w:rPr>
          <w:rFonts w:ascii="Times New Roman" w:eastAsia="Times New Roman" w:hAnsi="Times New Roman" w:cs="Times New Roman"/>
          <w:b/>
        </w:rPr>
        <w:t>German</w:t>
      </w:r>
      <w:r>
        <w:rPr>
          <w:rFonts w:ascii="Times New Roman" w:eastAsia="Times New Roman" w:hAnsi="Times New Roman" w:cs="Times New Roman"/>
        </w:rPr>
        <w:t>: CEFR</w:t>
      </w:r>
      <w:r w:rsidR="002A5CB0" w:rsidRPr="00617C2C">
        <w:rPr>
          <w:rFonts w:ascii="Times New Roman" w:eastAsia="Times New Roman" w:hAnsi="Times New Roman" w:cs="Times New Roman"/>
        </w:rPr>
        <w:t xml:space="preserve"> A1</w:t>
      </w:r>
      <w:r>
        <w:rPr>
          <w:rFonts w:ascii="Times New Roman" w:eastAsia="Times New Roman" w:hAnsi="Times New Roman" w:cs="Times New Roman"/>
        </w:rPr>
        <w:t xml:space="preserve"> (Applied Language Centre, UCD)</w:t>
      </w:r>
    </w:p>
    <w:p w14:paraId="1D1743B3" w14:textId="77777777" w:rsidR="00D5601C" w:rsidRPr="00617C2C" w:rsidRDefault="00D5601C" w:rsidP="005861E6">
      <w:pPr>
        <w:pStyle w:val="Heading1"/>
        <w:spacing w:line="276" w:lineRule="auto"/>
        <w:ind w:left="0"/>
        <w:rPr>
          <w:rFonts w:cs="Times New Roman"/>
          <w:b w:val="0"/>
          <w:bCs w:val="0"/>
          <w:sz w:val="22"/>
          <w:szCs w:val="22"/>
        </w:rPr>
      </w:pPr>
    </w:p>
    <w:p w14:paraId="127DD66B" w14:textId="46F868C2" w:rsidR="00DC3456" w:rsidRPr="00BB60FA" w:rsidRDefault="00373A9D" w:rsidP="00BB60FA">
      <w:pPr>
        <w:pStyle w:val="Heading1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76" w:lineRule="auto"/>
        <w:ind w:left="0"/>
        <w:rPr>
          <w:rFonts w:cs="Times New Roman"/>
          <w:sz w:val="22"/>
          <w:szCs w:val="22"/>
        </w:rPr>
      </w:pPr>
      <w:r w:rsidRPr="00BB60FA">
        <w:rPr>
          <w:rFonts w:cs="Times New Roman"/>
          <w:sz w:val="22"/>
          <w:szCs w:val="22"/>
        </w:rPr>
        <w:lastRenderedPageBreak/>
        <w:t>KEY</w:t>
      </w:r>
      <w:r w:rsidRPr="00BB60FA">
        <w:rPr>
          <w:rFonts w:cs="Times New Roman"/>
          <w:spacing w:val="-3"/>
          <w:sz w:val="22"/>
          <w:szCs w:val="22"/>
        </w:rPr>
        <w:t xml:space="preserve"> </w:t>
      </w:r>
      <w:r w:rsidRPr="00BB60FA">
        <w:rPr>
          <w:rFonts w:cs="Times New Roman"/>
          <w:sz w:val="22"/>
          <w:szCs w:val="22"/>
        </w:rPr>
        <w:t>ACHIEVEMENTS</w:t>
      </w:r>
      <w:r w:rsidRPr="00BB60FA">
        <w:rPr>
          <w:rFonts w:cs="Times New Roman"/>
          <w:spacing w:val="-3"/>
          <w:sz w:val="22"/>
          <w:szCs w:val="22"/>
        </w:rPr>
        <w:t xml:space="preserve"> </w:t>
      </w:r>
      <w:r w:rsidRPr="00BB60FA">
        <w:rPr>
          <w:rFonts w:cs="Times New Roman"/>
          <w:sz w:val="22"/>
          <w:szCs w:val="22"/>
        </w:rPr>
        <w:t>AND</w:t>
      </w:r>
      <w:r w:rsidRPr="00BB60FA">
        <w:rPr>
          <w:rFonts w:cs="Times New Roman"/>
          <w:spacing w:val="-2"/>
          <w:sz w:val="22"/>
          <w:szCs w:val="22"/>
        </w:rPr>
        <w:t xml:space="preserve"> </w:t>
      </w:r>
      <w:r w:rsidRPr="00BB60FA">
        <w:rPr>
          <w:rFonts w:cs="Times New Roman"/>
          <w:sz w:val="22"/>
          <w:szCs w:val="22"/>
        </w:rPr>
        <w:t>INTERESTS</w:t>
      </w:r>
    </w:p>
    <w:p w14:paraId="1B75F65D" w14:textId="0FEA0BAF" w:rsidR="00377D3D" w:rsidRPr="002E68A8" w:rsidRDefault="00377D3D" w:rsidP="00D2485D">
      <w:pPr>
        <w:pStyle w:val="BodyText"/>
        <w:tabs>
          <w:tab w:val="left" w:pos="573"/>
        </w:tabs>
        <w:spacing w:before="45" w:line="276" w:lineRule="auto"/>
        <w:ind w:left="146" w:firstLine="0"/>
        <w:rPr>
          <w:rFonts w:cs="Times New Roman"/>
          <w:sz w:val="22"/>
          <w:szCs w:val="22"/>
        </w:rPr>
      </w:pPr>
    </w:p>
    <w:p w14:paraId="62E8D5C3" w14:textId="26FD8413" w:rsidR="00377D3D" w:rsidRPr="00D7677A" w:rsidRDefault="00377D3D" w:rsidP="00D767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7677A">
        <w:rPr>
          <w:rFonts w:ascii="Times New Roman" w:hAnsi="Times New Roman" w:cs="Times New Roman"/>
        </w:rPr>
        <w:t>Awarded Certificates of Excellence during the Final Year School Assembly in the s</w:t>
      </w:r>
      <w:r w:rsidR="00B70D36" w:rsidRPr="00D7677A">
        <w:rPr>
          <w:rFonts w:ascii="Times New Roman" w:hAnsi="Times New Roman" w:cs="Times New Roman"/>
        </w:rPr>
        <w:t>ubjects of English and Business</w:t>
      </w:r>
    </w:p>
    <w:p w14:paraId="5AA13A38" w14:textId="62586E4D" w:rsidR="00377D3D" w:rsidRPr="00D7677A" w:rsidRDefault="00377D3D" w:rsidP="00D767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7677A">
        <w:rPr>
          <w:rFonts w:ascii="Times New Roman" w:hAnsi="Times New Roman" w:cs="Times New Roman"/>
        </w:rPr>
        <w:t>Captain and Co-Captain of the Minor B’s and Jun</w:t>
      </w:r>
      <w:r w:rsidR="00B70D36" w:rsidRPr="00D7677A">
        <w:rPr>
          <w:rFonts w:ascii="Times New Roman" w:hAnsi="Times New Roman" w:cs="Times New Roman"/>
        </w:rPr>
        <w:t>ior B’s Hockey Teams in School</w:t>
      </w:r>
    </w:p>
    <w:p w14:paraId="5A228F57" w14:textId="1DB21FA9" w:rsidR="00832BBA" w:rsidRPr="00E025B6" w:rsidRDefault="00377D3D" w:rsidP="00E025B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spellStart"/>
      <w:r w:rsidRPr="00E025B6">
        <w:rPr>
          <w:rFonts w:ascii="Times New Roman" w:hAnsi="Times New Roman" w:cs="Times New Roman"/>
        </w:rPr>
        <w:t>Gaisce</w:t>
      </w:r>
      <w:proofErr w:type="spellEnd"/>
      <w:r w:rsidRPr="00E025B6">
        <w:rPr>
          <w:rFonts w:ascii="Times New Roman" w:hAnsi="Times New Roman" w:cs="Times New Roman"/>
        </w:rPr>
        <w:t xml:space="preserve">: </w:t>
      </w:r>
      <w:r w:rsidR="00373A9D" w:rsidRPr="00E025B6">
        <w:rPr>
          <w:rFonts w:ascii="Times New Roman" w:hAnsi="Times New Roman" w:cs="Times New Roman"/>
        </w:rPr>
        <w:t>The</w:t>
      </w:r>
      <w:r w:rsidR="00373A9D" w:rsidRPr="00E025B6">
        <w:rPr>
          <w:rFonts w:ascii="Times New Roman" w:hAnsi="Times New Roman" w:cs="Times New Roman"/>
          <w:spacing w:val="32"/>
        </w:rPr>
        <w:t xml:space="preserve"> </w:t>
      </w:r>
      <w:r w:rsidR="00E025B6" w:rsidRPr="00E025B6">
        <w:rPr>
          <w:rFonts w:ascii="Times New Roman" w:hAnsi="Times New Roman" w:cs="Times New Roman"/>
        </w:rPr>
        <w:t>P</w:t>
      </w:r>
      <w:r w:rsidR="00373A9D" w:rsidRPr="00E025B6">
        <w:rPr>
          <w:rFonts w:ascii="Times New Roman" w:hAnsi="Times New Roman" w:cs="Times New Roman"/>
        </w:rPr>
        <w:t>resident’s</w:t>
      </w:r>
      <w:r w:rsidR="00E025B6" w:rsidRPr="00E025B6">
        <w:rPr>
          <w:rFonts w:ascii="Times New Roman" w:hAnsi="Times New Roman" w:cs="Times New Roman"/>
        </w:rPr>
        <w:t xml:space="preserve"> </w:t>
      </w:r>
      <w:r w:rsidR="00E025B6" w:rsidRPr="00E025B6">
        <w:rPr>
          <w:rFonts w:ascii="Times New Roman" w:hAnsi="Times New Roman" w:cs="Times New Roman"/>
          <w:bCs/>
          <w:shd w:val="clear" w:color="auto" w:fill="FFFFFF"/>
          <w:lang w:val="en-GB"/>
        </w:rPr>
        <w:t>Award</w:t>
      </w:r>
      <w:r w:rsidR="00E025B6">
        <w:rPr>
          <w:rFonts w:ascii="Times New Roman" w:hAnsi="Times New Roman" w:cs="Times New Roman"/>
          <w:bCs/>
          <w:shd w:val="clear" w:color="auto" w:fill="FFFFFF"/>
          <w:lang w:val="en-GB"/>
        </w:rPr>
        <w:t xml:space="preserve">, </w:t>
      </w:r>
      <w:r w:rsidR="00E025B6">
        <w:rPr>
          <w:rFonts w:ascii="Times New Roman" w:hAnsi="Times New Roman" w:cs="Times New Roman"/>
        </w:rPr>
        <w:t>Bronze Award</w:t>
      </w:r>
    </w:p>
    <w:p w14:paraId="0CBB5DB4" w14:textId="236E8113" w:rsidR="00BB60FA" w:rsidRDefault="00BB60FA" w:rsidP="00D767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 United Nations Delegate during the years 4</w:t>
      </w:r>
      <w:r w:rsidRPr="00BB60F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-6</w:t>
      </w:r>
      <w:r w:rsidRPr="00BB60F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year in School</w:t>
      </w:r>
    </w:p>
    <w:p w14:paraId="615A713E" w14:textId="5604D064" w:rsidR="00BB60FA" w:rsidRPr="00D7677A" w:rsidRDefault="00BB60FA" w:rsidP="00D767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Selected to participate in Toastmasters in Transition Year </w:t>
      </w:r>
    </w:p>
    <w:p w14:paraId="483866B5" w14:textId="109F962D" w:rsidR="007B0FE6" w:rsidRDefault="002E68A8" w:rsidP="009C02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7677A">
        <w:rPr>
          <w:rFonts w:ascii="Times New Roman" w:hAnsi="Times New Roman" w:cs="Times New Roman"/>
        </w:rPr>
        <w:t>I am active yoga enthusiast. I practis</w:t>
      </w:r>
      <w:r w:rsidR="00E025B6">
        <w:rPr>
          <w:rFonts w:ascii="Times New Roman" w:hAnsi="Times New Roman" w:cs="Times New Roman"/>
        </w:rPr>
        <w:t>e weekly in Yoga Hub, Camden Street</w:t>
      </w:r>
    </w:p>
    <w:p w14:paraId="11BB61AD" w14:textId="098B3022" w:rsidR="00BB60FA" w:rsidRPr="009C02D2" w:rsidRDefault="00BB60FA" w:rsidP="009C02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Music has been something I have </w:t>
      </w:r>
      <w:r w:rsidR="00E025B6">
        <w:rPr>
          <w:rFonts w:ascii="Times New Roman" w:hAnsi="Times New Roman" w:cs="Times New Roman"/>
        </w:rPr>
        <w:t xml:space="preserve">always </w:t>
      </w:r>
      <w:r>
        <w:rPr>
          <w:rFonts w:ascii="Times New Roman" w:hAnsi="Times New Roman" w:cs="Times New Roman"/>
        </w:rPr>
        <w:t>had a passion</w:t>
      </w:r>
      <w:r w:rsidR="00E025B6">
        <w:rPr>
          <w:rFonts w:ascii="Times New Roman" w:hAnsi="Times New Roman" w:cs="Times New Roman"/>
        </w:rPr>
        <w:t xml:space="preserve"> for; </w:t>
      </w:r>
      <w:r>
        <w:rPr>
          <w:rFonts w:ascii="Times New Roman" w:hAnsi="Times New Roman" w:cs="Times New Roman"/>
        </w:rPr>
        <w:t>to date I have completed Grade 3 with the Royal Irish Academy of Music and continue to practise in my spare time</w:t>
      </w:r>
    </w:p>
    <w:p w14:paraId="21280B20" w14:textId="7DC65C26" w:rsidR="00C02F19" w:rsidRPr="00D7677A" w:rsidRDefault="00C02F19" w:rsidP="00D767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7677A">
        <w:rPr>
          <w:rFonts w:ascii="Times New Roman" w:hAnsi="Times New Roman" w:cs="Times New Roman"/>
        </w:rPr>
        <w:t>Currently a member of Fallon &amp; Byrne Green Committee</w:t>
      </w:r>
    </w:p>
    <w:p w14:paraId="3E6BEAB8" w14:textId="57E85DC8" w:rsidR="00832BBA" w:rsidRPr="00FE32B4" w:rsidRDefault="00BB60FA" w:rsidP="00D7677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Another passion of mine is cooking</w:t>
      </w:r>
      <w:r w:rsidR="002E68A8" w:rsidRPr="00D7677A">
        <w:rPr>
          <w:rFonts w:ascii="Times New Roman" w:hAnsi="Times New Roman" w:cs="Times New Roman"/>
        </w:rPr>
        <w:t xml:space="preserve">. I have completed various cookery courses throughout the years in Cooks Academy in Dublin 2 and short courses in </w:t>
      </w:r>
      <w:proofErr w:type="spellStart"/>
      <w:r w:rsidR="002E68A8" w:rsidRPr="00D7677A">
        <w:rPr>
          <w:rFonts w:ascii="Times New Roman" w:hAnsi="Times New Roman" w:cs="Times New Roman"/>
        </w:rPr>
        <w:t>Ballymaloe</w:t>
      </w:r>
      <w:proofErr w:type="spellEnd"/>
      <w:r w:rsidR="002E68A8" w:rsidRPr="00D7677A">
        <w:rPr>
          <w:rFonts w:ascii="Times New Roman" w:hAnsi="Times New Roman" w:cs="Times New Roman"/>
        </w:rPr>
        <w:t xml:space="preserve"> Cookery School in </w:t>
      </w:r>
      <w:proofErr w:type="spellStart"/>
      <w:r w:rsidR="002E68A8" w:rsidRPr="00D7677A">
        <w:rPr>
          <w:rFonts w:ascii="Times New Roman" w:hAnsi="Times New Roman" w:cs="Times New Roman"/>
        </w:rPr>
        <w:t>Shanagarry</w:t>
      </w:r>
      <w:proofErr w:type="spellEnd"/>
      <w:r w:rsidR="002E68A8" w:rsidRPr="00D7677A">
        <w:rPr>
          <w:rFonts w:ascii="Times New Roman" w:hAnsi="Times New Roman" w:cs="Times New Roman"/>
        </w:rPr>
        <w:t>, Co. Cork.</w:t>
      </w:r>
      <w:r>
        <w:rPr>
          <w:rFonts w:ascii="Times New Roman" w:hAnsi="Times New Roman" w:cs="Times New Roman"/>
        </w:rPr>
        <w:t xml:space="preserve"> </w:t>
      </w:r>
    </w:p>
    <w:p w14:paraId="4D94E54B" w14:textId="5BC05CEA" w:rsidR="00FE32B4" w:rsidRDefault="00FE32B4" w:rsidP="00FE32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E32B4">
        <w:rPr>
          <w:rFonts w:ascii="Times New Roman" w:hAnsi="Times New Roman" w:cs="Times New Roman"/>
        </w:rPr>
        <w:t>A newfound hobby that I began over the course of the Covid</w:t>
      </w:r>
      <w:r>
        <w:rPr>
          <w:rFonts w:ascii="Times New Roman" w:hAnsi="Times New Roman" w:cs="Times New Roman"/>
        </w:rPr>
        <w:t>-19</w:t>
      </w:r>
      <w:r w:rsidRPr="00FE32B4">
        <w:rPr>
          <w:rFonts w:ascii="Times New Roman" w:hAnsi="Times New Roman" w:cs="Times New Roman"/>
        </w:rPr>
        <w:t xml:space="preserve"> pandemic has been cycling. To date I have cycled the Great Western Greenway and the Waterford Greenway, I completed both of these cycles when restriction</w:t>
      </w:r>
      <w:r>
        <w:rPr>
          <w:rFonts w:ascii="Times New Roman" w:hAnsi="Times New Roman" w:cs="Times New Roman"/>
        </w:rPr>
        <w:t>s between County to County were</w:t>
      </w:r>
      <w:r w:rsidRPr="00FE32B4">
        <w:rPr>
          <w:rFonts w:ascii="Times New Roman" w:hAnsi="Times New Roman" w:cs="Times New Roman"/>
        </w:rPr>
        <w:t xml:space="preserve"> lifted. I would love at some stage to start a 'cycle club' and </w:t>
      </w:r>
      <w:r>
        <w:rPr>
          <w:rFonts w:ascii="Times New Roman" w:hAnsi="Times New Roman" w:cs="Times New Roman"/>
        </w:rPr>
        <w:t xml:space="preserve">to </w:t>
      </w:r>
      <w:proofErr w:type="spellStart"/>
      <w:r w:rsidRPr="00FE32B4">
        <w:rPr>
          <w:rFonts w:ascii="Times New Roman" w:hAnsi="Times New Roman" w:cs="Times New Roman"/>
        </w:rPr>
        <w:t>organise</w:t>
      </w:r>
      <w:proofErr w:type="spellEnd"/>
      <w:r w:rsidRPr="00FE32B4">
        <w:rPr>
          <w:rFonts w:ascii="Times New Roman" w:hAnsi="Times New Roman" w:cs="Times New Roman"/>
        </w:rPr>
        <w:t xml:space="preserve"> more group cycles around Ireland. This is perhaps something I will look to begin in 2021.</w:t>
      </w:r>
    </w:p>
    <w:p w14:paraId="7DB97484" w14:textId="77777777" w:rsidR="00FE32B4" w:rsidRDefault="00FE32B4" w:rsidP="00FE32B4">
      <w:pPr>
        <w:rPr>
          <w:rFonts w:ascii="Times New Roman" w:hAnsi="Times New Roman" w:cs="Times New Roman"/>
        </w:rPr>
      </w:pPr>
    </w:p>
    <w:p w14:paraId="622472FD" w14:textId="77777777" w:rsidR="00FE32B4" w:rsidRDefault="00FE32B4" w:rsidP="00FE32B4">
      <w:pPr>
        <w:rPr>
          <w:rFonts w:ascii="Times New Roman" w:hAnsi="Times New Roman" w:cs="Times New Roman"/>
        </w:rPr>
      </w:pPr>
    </w:p>
    <w:p w14:paraId="3DCFC0D9" w14:textId="77777777" w:rsidR="005B7DEC" w:rsidRDefault="005B7DEC" w:rsidP="00FE32B4">
      <w:pPr>
        <w:rPr>
          <w:rFonts w:ascii="Times New Roman" w:hAnsi="Times New Roman" w:cs="Times New Roman"/>
        </w:rPr>
      </w:pPr>
    </w:p>
    <w:p w14:paraId="2B5C51DE" w14:textId="77777777" w:rsidR="00FE32B4" w:rsidRDefault="00FE32B4" w:rsidP="00FE32B4">
      <w:pPr>
        <w:rPr>
          <w:rFonts w:ascii="Times New Roman" w:hAnsi="Times New Roman" w:cs="Times New Roman"/>
        </w:rPr>
      </w:pPr>
    </w:p>
    <w:p w14:paraId="0FBD8918" w14:textId="75411038" w:rsidR="00FE32B4" w:rsidRPr="00FE32B4" w:rsidRDefault="00FE32B4" w:rsidP="00FE32B4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References available upon request.</w:t>
      </w:r>
    </w:p>
    <w:p w14:paraId="16F845A7" w14:textId="77777777" w:rsidR="00FE32B4" w:rsidRPr="00FE32B4" w:rsidRDefault="00FE32B4" w:rsidP="00FE32B4">
      <w:pPr>
        <w:pStyle w:val="ListParagraph"/>
        <w:ind w:left="572"/>
        <w:rPr>
          <w:rFonts w:ascii="Times New Roman" w:eastAsia="Times New Roman" w:hAnsi="Times New Roman" w:cs="Times New Roman"/>
        </w:rPr>
      </w:pPr>
    </w:p>
    <w:p w14:paraId="42C0FFAA" w14:textId="77777777" w:rsidR="00A65F93" w:rsidRPr="00FE32B4" w:rsidRDefault="00A65F93" w:rsidP="005861E6">
      <w:pPr>
        <w:spacing w:before="2" w:line="276" w:lineRule="auto"/>
        <w:rPr>
          <w:rFonts w:ascii="Times New Roman" w:eastAsia="Times New Roman" w:hAnsi="Times New Roman" w:cs="Times New Roman"/>
        </w:rPr>
      </w:pPr>
    </w:p>
    <w:p w14:paraId="011CECA3" w14:textId="77777777" w:rsidR="00A65F93" w:rsidRPr="00FE32B4" w:rsidRDefault="00A65F93" w:rsidP="005861E6">
      <w:pPr>
        <w:spacing w:before="2" w:line="276" w:lineRule="auto"/>
        <w:rPr>
          <w:rFonts w:ascii="Times New Roman" w:eastAsia="Times New Roman" w:hAnsi="Times New Roman" w:cs="Times New Roman"/>
        </w:rPr>
      </w:pPr>
    </w:p>
    <w:p w14:paraId="0D9651A2" w14:textId="77777777" w:rsidR="00487DCA" w:rsidRPr="00FE32B4" w:rsidRDefault="00487DCA" w:rsidP="00487DCA">
      <w:pPr>
        <w:spacing w:before="2" w:line="276" w:lineRule="auto"/>
        <w:jc w:val="center"/>
        <w:rPr>
          <w:rFonts w:ascii="Times New Roman" w:eastAsia="Times New Roman" w:hAnsi="Times New Roman" w:cs="Times New Roman"/>
          <w:i/>
        </w:rPr>
      </w:pPr>
    </w:p>
    <w:p w14:paraId="5476B4CF" w14:textId="77777777" w:rsidR="00D52C5D" w:rsidRDefault="00D52C5D" w:rsidP="005861E6">
      <w:pPr>
        <w:spacing w:before="2" w:line="276" w:lineRule="auto"/>
        <w:rPr>
          <w:rFonts w:ascii="Times New Roman" w:eastAsia="Times New Roman" w:hAnsi="Times New Roman" w:cs="Times New Roman"/>
        </w:rPr>
      </w:pPr>
    </w:p>
    <w:p w14:paraId="5A4A41E4" w14:textId="77777777" w:rsidR="00685A4D" w:rsidRDefault="00685A4D" w:rsidP="005861E6">
      <w:pPr>
        <w:spacing w:before="2" w:line="276" w:lineRule="auto"/>
        <w:rPr>
          <w:rFonts w:ascii="Times New Roman" w:eastAsia="Times New Roman" w:hAnsi="Times New Roman" w:cs="Times New Roman"/>
        </w:rPr>
      </w:pPr>
    </w:p>
    <w:p w14:paraId="6DCEBCCA" w14:textId="77777777" w:rsidR="00685A4D" w:rsidRDefault="00685A4D" w:rsidP="005861E6">
      <w:pPr>
        <w:spacing w:before="2" w:line="276" w:lineRule="auto"/>
        <w:rPr>
          <w:rFonts w:ascii="Times New Roman" w:eastAsia="Times New Roman" w:hAnsi="Times New Roman" w:cs="Times New Roman"/>
        </w:rPr>
      </w:pPr>
    </w:p>
    <w:p w14:paraId="2F2D7FFA" w14:textId="77777777" w:rsidR="00685A4D" w:rsidRDefault="00685A4D" w:rsidP="005861E6">
      <w:pPr>
        <w:spacing w:before="2" w:line="276" w:lineRule="auto"/>
        <w:rPr>
          <w:rFonts w:ascii="Times New Roman" w:eastAsia="Times New Roman" w:hAnsi="Times New Roman" w:cs="Times New Roman"/>
        </w:rPr>
      </w:pPr>
    </w:p>
    <w:p w14:paraId="7F93778D" w14:textId="77777777" w:rsidR="00685A4D" w:rsidRDefault="00685A4D" w:rsidP="005861E6">
      <w:pPr>
        <w:spacing w:before="2" w:line="276" w:lineRule="auto"/>
        <w:rPr>
          <w:rFonts w:ascii="Times New Roman" w:eastAsia="Times New Roman" w:hAnsi="Times New Roman" w:cs="Times New Roman"/>
        </w:rPr>
      </w:pPr>
    </w:p>
    <w:p w14:paraId="575E6557" w14:textId="77777777" w:rsidR="00685A4D" w:rsidRDefault="00685A4D" w:rsidP="005861E6">
      <w:pPr>
        <w:spacing w:before="2" w:line="276" w:lineRule="auto"/>
        <w:rPr>
          <w:rFonts w:ascii="Times New Roman" w:eastAsia="Times New Roman" w:hAnsi="Times New Roman" w:cs="Times New Roman"/>
        </w:rPr>
      </w:pPr>
    </w:p>
    <w:p w14:paraId="5B62A407" w14:textId="77777777" w:rsidR="00685A4D" w:rsidRDefault="00685A4D" w:rsidP="005861E6">
      <w:pPr>
        <w:spacing w:before="2" w:line="276" w:lineRule="auto"/>
        <w:rPr>
          <w:rFonts w:ascii="Times New Roman" w:eastAsia="Times New Roman" w:hAnsi="Times New Roman" w:cs="Times New Roman"/>
        </w:rPr>
      </w:pPr>
    </w:p>
    <w:p w14:paraId="723B902F" w14:textId="77777777" w:rsidR="00685A4D" w:rsidRDefault="00685A4D" w:rsidP="005861E6">
      <w:pPr>
        <w:spacing w:before="2" w:line="276" w:lineRule="auto"/>
        <w:rPr>
          <w:rFonts w:ascii="Times New Roman" w:eastAsia="Times New Roman" w:hAnsi="Times New Roman" w:cs="Times New Roman"/>
        </w:rPr>
      </w:pPr>
    </w:p>
    <w:p w14:paraId="72174DA3" w14:textId="77777777" w:rsidR="00685A4D" w:rsidRDefault="00685A4D" w:rsidP="005861E6">
      <w:pPr>
        <w:spacing w:before="2" w:line="276" w:lineRule="auto"/>
        <w:rPr>
          <w:rFonts w:ascii="Times New Roman" w:eastAsia="Times New Roman" w:hAnsi="Times New Roman" w:cs="Times New Roman"/>
        </w:rPr>
      </w:pPr>
    </w:p>
    <w:p w14:paraId="030A5C15" w14:textId="77777777" w:rsidR="00685A4D" w:rsidRDefault="00685A4D" w:rsidP="005861E6">
      <w:pPr>
        <w:spacing w:before="2" w:line="276" w:lineRule="auto"/>
        <w:rPr>
          <w:rFonts w:ascii="Times New Roman" w:eastAsia="Times New Roman" w:hAnsi="Times New Roman" w:cs="Times New Roman"/>
        </w:rPr>
      </w:pPr>
    </w:p>
    <w:p w14:paraId="3F7B3A77" w14:textId="77777777" w:rsidR="00685A4D" w:rsidRDefault="00685A4D" w:rsidP="005861E6">
      <w:pPr>
        <w:spacing w:before="2" w:line="276" w:lineRule="auto"/>
        <w:rPr>
          <w:rFonts w:ascii="Times New Roman" w:eastAsia="Times New Roman" w:hAnsi="Times New Roman" w:cs="Times New Roman"/>
        </w:rPr>
      </w:pPr>
    </w:p>
    <w:p w14:paraId="757EC0D8" w14:textId="77777777" w:rsidR="00685A4D" w:rsidRDefault="00685A4D" w:rsidP="005861E6">
      <w:pPr>
        <w:spacing w:before="2" w:line="276" w:lineRule="auto"/>
        <w:rPr>
          <w:rFonts w:ascii="Times New Roman" w:eastAsia="Times New Roman" w:hAnsi="Times New Roman" w:cs="Times New Roman"/>
        </w:rPr>
      </w:pPr>
    </w:p>
    <w:p w14:paraId="1AB9189B" w14:textId="77777777" w:rsidR="00685A4D" w:rsidRDefault="00685A4D" w:rsidP="005861E6">
      <w:pPr>
        <w:spacing w:before="2" w:line="276" w:lineRule="auto"/>
        <w:rPr>
          <w:rFonts w:ascii="Times New Roman" w:eastAsia="Times New Roman" w:hAnsi="Times New Roman" w:cs="Times New Roman"/>
        </w:rPr>
      </w:pPr>
    </w:p>
    <w:p w14:paraId="49F1A8C8" w14:textId="77777777" w:rsidR="00685A4D" w:rsidRDefault="00685A4D" w:rsidP="005861E6">
      <w:pPr>
        <w:spacing w:before="2" w:line="276" w:lineRule="auto"/>
        <w:rPr>
          <w:rFonts w:ascii="Times New Roman" w:eastAsia="Times New Roman" w:hAnsi="Times New Roman" w:cs="Times New Roman"/>
        </w:rPr>
      </w:pPr>
    </w:p>
    <w:p w14:paraId="57099EED" w14:textId="77777777" w:rsidR="005B7DEC" w:rsidRDefault="005B7DEC" w:rsidP="005861E6">
      <w:pPr>
        <w:spacing w:before="2" w:line="276" w:lineRule="auto"/>
        <w:rPr>
          <w:rFonts w:ascii="Times New Roman" w:eastAsia="Times New Roman" w:hAnsi="Times New Roman" w:cs="Times New Roman"/>
        </w:rPr>
      </w:pPr>
    </w:p>
    <w:p w14:paraId="2722DF5D" w14:textId="77777777" w:rsidR="005B7DEC" w:rsidRDefault="005B7DEC" w:rsidP="005861E6">
      <w:pPr>
        <w:spacing w:before="2" w:line="276" w:lineRule="auto"/>
        <w:rPr>
          <w:rFonts w:ascii="Times New Roman" w:eastAsia="Times New Roman" w:hAnsi="Times New Roman" w:cs="Times New Roman"/>
        </w:rPr>
      </w:pPr>
    </w:p>
    <w:p w14:paraId="7FDFB086" w14:textId="77777777" w:rsidR="005B7DEC" w:rsidRDefault="005B7DEC" w:rsidP="005861E6">
      <w:pPr>
        <w:spacing w:before="2" w:line="276" w:lineRule="auto"/>
        <w:rPr>
          <w:rFonts w:ascii="Times New Roman" w:eastAsia="Times New Roman" w:hAnsi="Times New Roman" w:cs="Times New Roman"/>
        </w:rPr>
      </w:pPr>
    </w:p>
    <w:p w14:paraId="4383F84B" w14:textId="77777777" w:rsidR="005B7DEC" w:rsidRDefault="005B7DEC" w:rsidP="005861E6">
      <w:pPr>
        <w:spacing w:before="2" w:line="276" w:lineRule="auto"/>
        <w:rPr>
          <w:rFonts w:ascii="Times New Roman" w:eastAsia="Times New Roman" w:hAnsi="Times New Roman" w:cs="Times New Roman"/>
        </w:rPr>
      </w:pPr>
    </w:p>
    <w:p w14:paraId="38D93993" w14:textId="77777777" w:rsidR="005B7DEC" w:rsidRDefault="005B7DEC" w:rsidP="005861E6">
      <w:pPr>
        <w:spacing w:before="2" w:line="276" w:lineRule="auto"/>
        <w:rPr>
          <w:rFonts w:ascii="Times New Roman" w:eastAsia="Times New Roman" w:hAnsi="Times New Roman" w:cs="Times New Roman"/>
        </w:rPr>
      </w:pPr>
    </w:p>
    <w:p w14:paraId="00829E90" w14:textId="77777777" w:rsidR="005B7DEC" w:rsidRDefault="005B7DEC" w:rsidP="005861E6">
      <w:pPr>
        <w:spacing w:before="2" w:line="276" w:lineRule="auto"/>
        <w:rPr>
          <w:rFonts w:ascii="Times New Roman" w:eastAsia="Times New Roman" w:hAnsi="Times New Roman" w:cs="Times New Roman"/>
        </w:rPr>
      </w:pPr>
    </w:p>
    <w:p w14:paraId="2E09ABD7" w14:textId="77777777" w:rsidR="005B7DEC" w:rsidRDefault="005B7DEC" w:rsidP="005861E6">
      <w:pPr>
        <w:spacing w:before="2" w:line="276" w:lineRule="auto"/>
        <w:rPr>
          <w:rFonts w:ascii="Times New Roman" w:eastAsia="Times New Roman" w:hAnsi="Times New Roman" w:cs="Times New Roman"/>
        </w:rPr>
      </w:pPr>
    </w:p>
    <w:p w14:paraId="4412336B" w14:textId="77777777" w:rsidR="005B7DEC" w:rsidRDefault="005B7DEC" w:rsidP="005861E6">
      <w:pPr>
        <w:spacing w:before="2" w:line="276" w:lineRule="auto"/>
        <w:rPr>
          <w:rFonts w:ascii="Times New Roman" w:eastAsia="Times New Roman" w:hAnsi="Times New Roman" w:cs="Times New Roman"/>
        </w:rPr>
      </w:pPr>
    </w:p>
    <w:p w14:paraId="094B6CD3" w14:textId="77777777" w:rsidR="005B7DEC" w:rsidRDefault="005B7DEC" w:rsidP="005861E6">
      <w:pPr>
        <w:spacing w:before="2" w:line="276" w:lineRule="auto"/>
        <w:rPr>
          <w:rFonts w:ascii="Times New Roman" w:eastAsia="Times New Roman" w:hAnsi="Times New Roman" w:cs="Times New Roman"/>
        </w:rPr>
      </w:pPr>
    </w:p>
    <w:p w14:paraId="2D9A8776" w14:textId="77777777" w:rsidR="005B7DEC" w:rsidRDefault="005B7DEC" w:rsidP="005861E6">
      <w:pPr>
        <w:spacing w:before="2" w:line="276" w:lineRule="auto"/>
        <w:rPr>
          <w:rFonts w:ascii="Times New Roman" w:eastAsia="Times New Roman" w:hAnsi="Times New Roman" w:cs="Times New Roman"/>
        </w:rPr>
      </w:pPr>
    </w:p>
    <w:p w14:paraId="1C4B852C" w14:textId="77777777" w:rsidR="005B7DEC" w:rsidRDefault="005B7DEC" w:rsidP="005861E6">
      <w:pPr>
        <w:spacing w:before="2" w:line="276" w:lineRule="auto"/>
        <w:rPr>
          <w:rFonts w:ascii="Times New Roman" w:eastAsia="Times New Roman" w:hAnsi="Times New Roman" w:cs="Times New Roman"/>
        </w:rPr>
      </w:pPr>
    </w:p>
    <w:p w14:paraId="1840B185" w14:textId="77777777" w:rsidR="005B7DEC" w:rsidRDefault="005B7DEC" w:rsidP="005861E6">
      <w:pPr>
        <w:spacing w:before="2" w:line="276" w:lineRule="auto"/>
        <w:rPr>
          <w:rFonts w:ascii="Times New Roman" w:eastAsia="Times New Roman" w:hAnsi="Times New Roman" w:cs="Times New Roman"/>
        </w:rPr>
      </w:pPr>
    </w:p>
    <w:p w14:paraId="04E6E834" w14:textId="77777777" w:rsidR="005B7DEC" w:rsidRDefault="005B7DEC" w:rsidP="005861E6">
      <w:pPr>
        <w:spacing w:before="2" w:line="276" w:lineRule="auto"/>
        <w:rPr>
          <w:rFonts w:ascii="Times New Roman" w:eastAsia="Times New Roman" w:hAnsi="Times New Roman" w:cs="Times New Roman"/>
        </w:rPr>
      </w:pPr>
    </w:p>
    <w:p w14:paraId="2966BECD" w14:textId="77777777" w:rsidR="005B7DEC" w:rsidRDefault="005B7DEC" w:rsidP="005861E6">
      <w:pPr>
        <w:spacing w:before="2" w:line="276" w:lineRule="auto"/>
        <w:rPr>
          <w:rFonts w:ascii="Times New Roman" w:eastAsia="Times New Roman" w:hAnsi="Times New Roman" w:cs="Times New Roman"/>
        </w:rPr>
      </w:pPr>
    </w:p>
    <w:p w14:paraId="74571B2B" w14:textId="1FAEF7E7" w:rsidR="005B7DEC" w:rsidRDefault="005B7DEC" w:rsidP="005861E6">
      <w:pPr>
        <w:spacing w:before="2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Supplemental Information:  Examination Results</w:t>
      </w:r>
    </w:p>
    <w:p w14:paraId="3E4D61C0" w14:textId="77777777" w:rsidR="005B7DEC" w:rsidRDefault="005B7DEC" w:rsidP="005861E6">
      <w:pPr>
        <w:spacing w:before="2" w:line="276" w:lineRule="auto"/>
        <w:rPr>
          <w:rFonts w:ascii="Times New Roman" w:eastAsia="Times New Roman" w:hAnsi="Times New Roman" w:cs="Times New Roman"/>
        </w:rPr>
      </w:pPr>
    </w:p>
    <w:p w14:paraId="0DDC0554" w14:textId="24FA9FC3" w:rsidR="005B7DEC" w:rsidRPr="002E68A8" w:rsidRDefault="005B7DEC" w:rsidP="005B7DEC">
      <w:pPr>
        <w:tabs>
          <w:tab w:val="left" w:pos="2190"/>
        </w:tabs>
        <w:jc w:val="center"/>
        <w:rPr>
          <w:rFonts w:ascii="Times New Roman" w:hAnsi="Times New Roman" w:cs="Times New Roman"/>
          <w:b/>
          <w:color w:val="007550"/>
        </w:rPr>
      </w:pPr>
      <w:r>
        <w:rPr>
          <w:rFonts w:ascii="Times New Roman" w:hAnsi="Times New Roman" w:cs="Times New Roman"/>
          <w:b/>
          <w:color w:val="007550"/>
        </w:rPr>
        <w:t xml:space="preserve">University </w:t>
      </w:r>
      <w:r w:rsidRPr="002E68A8">
        <w:rPr>
          <w:rFonts w:ascii="Times New Roman" w:hAnsi="Times New Roman" w:cs="Times New Roman"/>
          <w:b/>
          <w:color w:val="007550"/>
        </w:rPr>
        <w:t>Results</w:t>
      </w:r>
    </w:p>
    <w:p w14:paraId="4CC5233C" w14:textId="77777777" w:rsidR="005B7DEC" w:rsidRPr="002E68A8" w:rsidRDefault="005B7DEC" w:rsidP="005B7DEC">
      <w:pPr>
        <w:tabs>
          <w:tab w:val="left" w:pos="3945"/>
        </w:tabs>
        <w:rPr>
          <w:rFonts w:ascii="Times New Roman" w:hAnsi="Times New Roman" w:cs="Times New Roman"/>
        </w:rPr>
      </w:pPr>
      <w:r w:rsidRPr="002E68A8">
        <w:rPr>
          <w:rFonts w:ascii="Times New Roman" w:hAnsi="Times New Roman" w:cs="Times New Roman"/>
          <w:b/>
          <w:color w:val="007646"/>
        </w:rPr>
        <w:t>1</w:t>
      </w:r>
      <w:r w:rsidRPr="002E68A8">
        <w:rPr>
          <w:rFonts w:ascii="Times New Roman" w:hAnsi="Times New Roman" w:cs="Times New Roman"/>
          <w:b/>
          <w:color w:val="007646"/>
          <w:vertAlign w:val="superscript"/>
        </w:rPr>
        <w:t>st</w:t>
      </w:r>
      <w:r w:rsidRPr="002E68A8">
        <w:rPr>
          <w:rFonts w:ascii="Times New Roman" w:hAnsi="Times New Roman" w:cs="Times New Roman"/>
          <w:b/>
          <w:color w:val="007646"/>
        </w:rPr>
        <w:t xml:space="preserve"> Year</w:t>
      </w: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2557"/>
        <w:gridCol w:w="2480"/>
        <w:gridCol w:w="2187"/>
      </w:tblGrid>
      <w:tr w:rsidR="005B7DEC" w:rsidRPr="002E68A8" w14:paraId="223D39DD" w14:textId="77777777" w:rsidTr="00F66760">
        <w:trPr>
          <w:trHeight w:hRule="exact" w:val="466"/>
        </w:trPr>
        <w:tc>
          <w:tcPr>
            <w:tcW w:w="2557" w:type="dxa"/>
            <w:shd w:val="clear" w:color="auto" w:fill="auto"/>
          </w:tcPr>
          <w:p w14:paraId="41E585B8" w14:textId="77777777" w:rsidR="005B7DEC" w:rsidRPr="002E68A8" w:rsidRDefault="005B7DEC" w:rsidP="00B856DA">
            <w:pPr>
              <w:rPr>
                <w:rFonts w:ascii="Times New Roman" w:hAnsi="Times New Roman" w:cs="Times New Roman"/>
                <w:color w:val="007646"/>
              </w:rPr>
            </w:pPr>
            <w:r w:rsidRPr="002E68A8">
              <w:rPr>
                <w:rFonts w:ascii="Times New Roman" w:hAnsi="Times New Roman" w:cs="Times New Roman"/>
                <w:b/>
                <w:color w:val="007646"/>
              </w:rPr>
              <w:t>Subject</w:t>
            </w:r>
          </w:p>
        </w:tc>
        <w:tc>
          <w:tcPr>
            <w:tcW w:w="2557" w:type="dxa"/>
            <w:shd w:val="clear" w:color="auto" w:fill="auto"/>
          </w:tcPr>
          <w:p w14:paraId="1D47C447" w14:textId="77777777" w:rsidR="005B7DEC" w:rsidRPr="002E68A8" w:rsidRDefault="005B7DEC" w:rsidP="00B856DA">
            <w:pPr>
              <w:rPr>
                <w:rFonts w:ascii="Times New Roman" w:hAnsi="Times New Roman" w:cs="Times New Roman"/>
                <w:color w:val="007646"/>
              </w:rPr>
            </w:pPr>
            <w:r w:rsidRPr="002E68A8">
              <w:rPr>
                <w:rFonts w:ascii="Times New Roman" w:hAnsi="Times New Roman" w:cs="Times New Roman"/>
                <w:b/>
                <w:color w:val="007646"/>
              </w:rPr>
              <w:t xml:space="preserve">Result                       </w:t>
            </w:r>
          </w:p>
        </w:tc>
        <w:tc>
          <w:tcPr>
            <w:tcW w:w="2480" w:type="dxa"/>
            <w:shd w:val="clear" w:color="auto" w:fill="auto"/>
          </w:tcPr>
          <w:p w14:paraId="6541A8DD" w14:textId="77777777" w:rsidR="005B7DEC" w:rsidRPr="002E68A8" w:rsidRDefault="005B7DEC" w:rsidP="00B856DA">
            <w:pPr>
              <w:rPr>
                <w:rFonts w:ascii="Times New Roman" w:hAnsi="Times New Roman" w:cs="Times New Roman"/>
                <w:b/>
                <w:color w:val="007646"/>
              </w:rPr>
            </w:pPr>
            <w:r w:rsidRPr="002E68A8">
              <w:rPr>
                <w:rFonts w:ascii="Times New Roman" w:hAnsi="Times New Roman" w:cs="Times New Roman"/>
                <w:b/>
                <w:color w:val="007646"/>
              </w:rPr>
              <w:t>Subject</w:t>
            </w:r>
          </w:p>
        </w:tc>
        <w:tc>
          <w:tcPr>
            <w:tcW w:w="2187" w:type="dxa"/>
            <w:shd w:val="clear" w:color="auto" w:fill="auto"/>
          </w:tcPr>
          <w:p w14:paraId="22F814A8" w14:textId="77777777" w:rsidR="005B7DEC" w:rsidRPr="002E68A8" w:rsidRDefault="005B7DEC" w:rsidP="00B856DA">
            <w:pPr>
              <w:rPr>
                <w:rFonts w:ascii="Times New Roman" w:hAnsi="Times New Roman" w:cs="Times New Roman"/>
                <w:color w:val="007646"/>
              </w:rPr>
            </w:pPr>
            <w:r w:rsidRPr="002E68A8">
              <w:rPr>
                <w:rFonts w:ascii="Times New Roman" w:hAnsi="Times New Roman" w:cs="Times New Roman"/>
                <w:b/>
                <w:color w:val="007646"/>
              </w:rPr>
              <w:t xml:space="preserve">Result                        </w:t>
            </w:r>
          </w:p>
        </w:tc>
      </w:tr>
      <w:tr w:rsidR="005B7DEC" w:rsidRPr="002E68A8" w14:paraId="62FAB5B1" w14:textId="77777777" w:rsidTr="00F66760">
        <w:trPr>
          <w:trHeight w:hRule="exact" w:val="466"/>
        </w:trPr>
        <w:tc>
          <w:tcPr>
            <w:tcW w:w="2557" w:type="dxa"/>
            <w:shd w:val="clear" w:color="auto" w:fill="auto"/>
          </w:tcPr>
          <w:p w14:paraId="21E19C0B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Contract Formation</w:t>
            </w:r>
          </w:p>
        </w:tc>
        <w:tc>
          <w:tcPr>
            <w:tcW w:w="2557" w:type="dxa"/>
            <w:shd w:val="clear" w:color="auto" w:fill="auto"/>
          </w:tcPr>
          <w:p w14:paraId="672C13C8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A-</w:t>
            </w:r>
          </w:p>
        </w:tc>
        <w:tc>
          <w:tcPr>
            <w:tcW w:w="2480" w:type="dxa"/>
            <w:shd w:val="clear" w:color="auto" w:fill="auto"/>
          </w:tcPr>
          <w:p w14:paraId="20FFCBEE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Constitutional Law: Institutional Framework of the Constitution of Ireland</w:t>
            </w:r>
          </w:p>
        </w:tc>
        <w:tc>
          <w:tcPr>
            <w:tcW w:w="2187" w:type="dxa"/>
            <w:shd w:val="clear" w:color="auto" w:fill="auto"/>
          </w:tcPr>
          <w:p w14:paraId="103F2EFF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B</w:t>
            </w:r>
          </w:p>
        </w:tc>
      </w:tr>
      <w:tr w:rsidR="005B7DEC" w:rsidRPr="002E68A8" w14:paraId="30B8C0E9" w14:textId="77777777" w:rsidTr="00F66760">
        <w:trPr>
          <w:trHeight w:hRule="exact" w:val="466"/>
        </w:trPr>
        <w:tc>
          <w:tcPr>
            <w:tcW w:w="2557" w:type="dxa"/>
            <w:shd w:val="clear" w:color="auto" w:fill="auto"/>
          </w:tcPr>
          <w:p w14:paraId="471924F6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Contract: Vitiating Factors and Remedies</w:t>
            </w:r>
          </w:p>
        </w:tc>
        <w:tc>
          <w:tcPr>
            <w:tcW w:w="2557" w:type="dxa"/>
            <w:shd w:val="clear" w:color="auto" w:fill="auto"/>
          </w:tcPr>
          <w:p w14:paraId="2AABCD28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B+</w:t>
            </w:r>
          </w:p>
        </w:tc>
        <w:tc>
          <w:tcPr>
            <w:tcW w:w="2480" w:type="dxa"/>
            <w:shd w:val="clear" w:color="auto" w:fill="auto"/>
          </w:tcPr>
          <w:p w14:paraId="1BEA3E91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Constitutional Law: Fundamental Rights under the Constitution of Ireland</w:t>
            </w:r>
          </w:p>
        </w:tc>
        <w:tc>
          <w:tcPr>
            <w:tcW w:w="2187" w:type="dxa"/>
            <w:shd w:val="clear" w:color="auto" w:fill="auto"/>
          </w:tcPr>
          <w:p w14:paraId="046EFBA6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B+</w:t>
            </w:r>
          </w:p>
        </w:tc>
      </w:tr>
      <w:tr w:rsidR="005B7DEC" w:rsidRPr="002E68A8" w14:paraId="41697F5F" w14:textId="77777777" w:rsidTr="00F66760">
        <w:trPr>
          <w:trHeight w:hRule="exact" w:val="466"/>
        </w:trPr>
        <w:tc>
          <w:tcPr>
            <w:tcW w:w="2557" w:type="dxa"/>
            <w:shd w:val="clear" w:color="auto" w:fill="auto"/>
          </w:tcPr>
          <w:p w14:paraId="3ACD6790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Nominate Torts</w:t>
            </w:r>
          </w:p>
        </w:tc>
        <w:tc>
          <w:tcPr>
            <w:tcW w:w="2557" w:type="dxa"/>
            <w:shd w:val="clear" w:color="auto" w:fill="auto"/>
          </w:tcPr>
          <w:p w14:paraId="750ACCA3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480" w:type="dxa"/>
            <w:shd w:val="clear" w:color="auto" w:fill="auto"/>
          </w:tcPr>
          <w:p w14:paraId="3A597470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General Introduction to Legal Studies</w:t>
            </w:r>
          </w:p>
        </w:tc>
        <w:tc>
          <w:tcPr>
            <w:tcW w:w="2187" w:type="dxa"/>
            <w:shd w:val="clear" w:color="auto" w:fill="auto"/>
          </w:tcPr>
          <w:p w14:paraId="14D4C3D5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B</w:t>
            </w:r>
          </w:p>
        </w:tc>
      </w:tr>
      <w:tr w:rsidR="005B7DEC" w:rsidRPr="002E68A8" w14:paraId="7F22F5BC" w14:textId="77777777" w:rsidTr="00F66760">
        <w:trPr>
          <w:trHeight w:hRule="exact" w:val="466"/>
        </w:trPr>
        <w:tc>
          <w:tcPr>
            <w:tcW w:w="2557" w:type="dxa"/>
            <w:shd w:val="clear" w:color="auto" w:fill="auto"/>
          </w:tcPr>
          <w:p w14:paraId="074833CF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Negligence and Related Matters</w:t>
            </w:r>
          </w:p>
        </w:tc>
        <w:tc>
          <w:tcPr>
            <w:tcW w:w="2557" w:type="dxa"/>
            <w:shd w:val="clear" w:color="auto" w:fill="auto"/>
          </w:tcPr>
          <w:p w14:paraId="77F84CEF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B+</w:t>
            </w:r>
          </w:p>
        </w:tc>
        <w:tc>
          <w:tcPr>
            <w:tcW w:w="2480" w:type="dxa"/>
            <w:shd w:val="clear" w:color="auto" w:fill="auto"/>
          </w:tcPr>
          <w:p w14:paraId="0BAC6AA2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Law and Legislation</w:t>
            </w:r>
          </w:p>
        </w:tc>
        <w:tc>
          <w:tcPr>
            <w:tcW w:w="2187" w:type="dxa"/>
            <w:shd w:val="clear" w:color="auto" w:fill="auto"/>
          </w:tcPr>
          <w:p w14:paraId="70837B6D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B-</w:t>
            </w:r>
          </w:p>
        </w:tc>
      </w:tr>
      <w:tr w:rsidR="005B7DEC" w:rsidRPr="002E68A8" w14:paraId="3F2DD36D" w14:textId="77777777" w:rsidTr="00F66760">
        <w:trPr>
          <w:trHeight w:hRule="exact" w:val="466"/>
        </w:trPr>
        <w:tc>
          <w:tcPr>
            <w:tcW w:w="2557" w:type="dxa"/>
            <w:shd w:val="clear" w:color="auto" w:fill="auto"/>
          </w:tcPr>
          <w:p w14:paraId="7B3A3849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Civil Procedure</w:t>
            </w:r>
          </w:p>
        </w:tc>
        <w:tc>
          <w:tcPr>
            <w:tcW w:w="2557" w:type="dxa"/>
            <w:shd w:val="clear" w:color="auto" w:fill="auto"/>
          </w:tcPr>
          <w:p w14:paraId="038E46A1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480" w:type="dxa"/>
            <w:shd w:val="clear" w:color="auto" w:fill="auto"/>
          </w:tcPr>
          <w:p w14:paraId="04383694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Introduction to Civil Law</w:t>
            </w:r>
          </w:p>
        </w:tc>
        <w:tc>
          <w:tcPr>
            <w:tcW w:w="2187" w:type="dxa"/>
            <w:shd w:val="clear" w:color="auto" w:fill="auto"/>
          </w:tcPr>
          <w:p w14:paraId="7B92860E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B+</w:t>
            </w:r>
          </w:p>
        </w:tc>
      </w:tr>
      <w:tr w:rsidR="005B7DEC" w:rsidRPr="002E68A8" w14:paraId="0EBAFABA" w14:textId="77777777" w:rsidTr="00F66760">
        <w:trPr>
          <w:trHeight w:hRule="exact" w:val="466"/>
        </w:trPr>
        <w:tc>
          <w:tcPr>
            <w:tcW w:w="2557" w:type="dxa"/>
            <w:shd w:val="clear" w:color="auto" w:fill="auto"/>
          </w:tcPr>
          <w:p w14:paraId="5C14DEAD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Criminal Procedure</w:t>
            </w:r>
          </w:p>
        </w:tc>
        <w:tc>
          <w:tcPr>
            <w:tcW w:w="2557" w:type="dxa"/>
            <w:shd w:val="clear" w:color="auto" w:fill="auto"/>
          </w:tcPr>
          <w:p w14:paraId="27AF8A23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480" w:type="dxa"/>
            <w:shd w:val="clear" w:color="auto" w:fill="auto"/>
          </w:tcPr>
          <w:p w14:paraId="14531ACA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French General Purposes 4 (CEFR B1)</w:t>
            </w:r>
          </w:p>
        </w:tc>
        <w:tc>
          <w:tcPr>
            <w:tcW w:w="2187" w:type="dxa"/>
            <w:shd w:val="clear" w:color="auto" w:fill="auto"/>
          </w:tcPr>
          <w:p w14:paraId="53376217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B-</w:t>
            </w:r>
          </w:p>
        </w:tc>
      </w:tr>
      <w:tr w:rsidR="005B7DEC" w:rsidRPr="002E68A8" w14:paraId="23318A2D" w14:textId="77777777" w:rsidTr="00F66760">
        <w:trPr>
          <w:trHeight w:hRule="exact" w:val="466"/>
        </w:trPr>
        <w:tc>
          <w:tcPr>
            <w:tcW w:w="9781" w:type="dxa"/>
            <w:gridSpan w:val="4"/>
            <w:shd w:val="clear" w:color="auto" w:fill="auto"/>
          </w:tcPr>
          <w:p w14:paraId="36317A67" w14:textId="03106C90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Overall GPA Score </w:t>
            </w:r>
            <w:r w:rsidRPr="002E68A8">
              <w:rPr>
                <w:rFonts w:ascii="Times New Roman" w:hAnsi="Times New Roman" w:cs="Times New Roman"/>
              </w:rPr>
              <w:t>for 1</w:t>
            </w:r>
            <w:r w:rsidRPr="002E68A8">
              <w:rPr>
                <w:rFonts w:ascii="Times New Roman" w:hAnsi="Times New Roman" w:cs="Times New Roman"/>
                <w:vertAlign w:val="superscript"/>
              </w:rPr>
              <w:t>st</w:t>
            </w:r>
            <w:r w:rsidRPr="002E68A8">
              <w:rPr>
                <w:rFonts w:ascii="Times New Roman" w:hAnsi="Times New Roman" w:cs="Times New Roman"/>
              </w:rPr>
              <w:t xml:space="preserve"> Year: 2.1</w:t>
            </w:r>
          </w:p>
        </w:tc>
      </w:tr>
    </w:tbl>
    <w:p w14:paraId="3E8EA223" w14:textId="77777777" w:rsidR="005B7DEC" w:rsidRPr="002E68A8" w:rsidRDefault="005B7DEC" w:rsidP="005B7DEC">
      <w:pPr>
        <w:spacing w:before="2" w:line="276" w:lineRule="auto"/>
        <w:rPr>
          <w:rFonts w:ascii="Times New Roman" w:eastAsia="Times New Roman" w:hAnsi="Times New Roman" w:cs="Times New Roman"/>
        </w:rPr>
      </w:pPr>
    </w:p>
    <w:p w14:paraId="00EEDEA1" w14:textId="77777777" w:rsidR="005B7DEC" w:rsidRPr="002E68A8" w:rsidRDefault="005B7DEC" w:rsidP="005B7DEC">
      <w:pPr>
        <w:tabs>
          <w:tab w:val="left" w:pos="3945"/>
        </w:tabs>
        <w:rPr>
          <w:rFonts w:ascii="Times New Roman" w:hAnsi="Times New Roman" w:cs="Times New Roman"/>
        </w:rPr>
      </w:pPr>
      <w:r w:rsidRPr="002E68A8">
        <w:rPr>
          <w:rFonts w:ascii="Times New Roman" w:hAnsi="Times New Roman" w:cs="Times New Roman"/>
          <w:b/>
          <w:color w:val="007646"/>
        </w:rPr>
        <w:t>2</w:t>
      </w:r>
      <w:r w:rsidRPr="002E68A8">
        <w:rPr>
          <w:rFonts w:ascii="Times New Roman" w:hAnsi="Times New Roman" w:cs="Times New Roman"/>
          <w:b/>
          <w:color w:val="007646"/>
          <w:vertAlign w:val="superscript"/>
        </w:rPr>
        <w:t>nd</w:t>
      </w:r>
      <w:r w:rsidRPr="002E68A8">
        <w:rPr>
          <w:rFonts w:ascii="Times New Roman" w:hAnsi="Times New Roman" w:cs="Times New Roman"/>
          <w:b/>
          <w:color w:val="007646"/>
        </w:rPr>
        <w:t xml:space="preserve"> Year</w:t>
      </w:r>
    </w:p>
    <w:tbl>
      <w:tblPr>
        <w:tblW w:w="971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2465"/>
        <w:gridCol w:w="2392"/>
        <w:gridCol w:w="2393"/>
      </w:tblGrid>
      <w:tr w:rsidR="005B7DEC" w:rsidRPr="002E68A8" w14:paraId="4D0A8EA0" w14:textId="77777777" w:rsidTr="00B856DA">
        <w:trPr>
          <w:trHeight w:hRule="exact" w:val="440"/>
        </w:trPr>
        <w:tc>
          <w:tcPr>
            <w:tcW w:w="2465" w:type="dxa"/>
            <w:shd w:val="clear" w:color="auto" w:fill="auto"/>
          </w:tcPr>
          <w:p w14:paraId="66DF65A8" w14:textId="77777777" w:rsidR="005B7DEC" w:rsidRPr="002E68A8" w:rsidRDefault="005B7DEC" w:rsidP="00B856DA">
            <w:pPr>
              <w:rPr>
                <w:rFonts w:ascii="Times New Roman" w:hAnsi="Times New Roman" w:cs="Times New Roman"/>
                <w:color w:val="007646"/>
              </w:rPr>
            </w:pPr>
            <w:r w:rsidRPr="002E68A8">
              <w:rPr>
                <w:rFonts w:ascii="Times New Roman" w:hAnsi="Times New Roman" w:cs="Times New Roman"/>
                <w:b/>
                <w:color w:val="007646"/>
              </w:rPr>
              <w:t>Subject</w:t>
            </w:r>
          </w:p>
        </w:tc>
        <w:tc>
          <w:tcPr>
            <w:tcW w:w="2465" w:type="dxa"/>
            <w:shd w:val="clear" w:color="auto" w:fill="auto"/>
          </w:tcPr>
          <w:p w14:paraId="234BCD74" w14:textId="77777777" w:rsidR="005B7DEC" w:rsidRPr="002E68A8" w:rsidRDefault="005B7DEC" w:rsidP="00B856DA">
            <w:pPr>
              <w:rPr>
                <w:rFonts w:ascii="Times New Roman" w:hAnsi="Times New Roman" w:cs="Times New Roman"/>
                <w:color w:val="007646"/>
              </w:rPr>
            </w:pPr>
            <w:r w:rsidRPr="002E68A8">
              <w:rPr>
                <w:rFonts w:ascii="Times New Roman" w:hAnsi="Times New Roman" w:cs="Times New Roman"/>
                <w:b/>
                <w:color w:val="007646"/>
              </w:rPr>
              <w:t xml:space="preserve">Result                       </w:t>
            </w:r>
          </w:p>
        </w:tc>
        <w:tc>
          <w:tcPr>
            <w:tcW w:w="2392" w:type="dxa"/>
            <w:shd w:val="clear" w:color="auto" w:fill="auto"/>
          </w:tcPr>
          <w:p w14:paraId="2E159DE7" w14:textId="77777777" w:rsidR="005B7DEC" w:rsidRPr="002E68A8" w:rsidRDefault="005B7DEC" w:rsidP="00B856DA">
            <w:pPr>
              <w:rPr>
                <w:rFonts w:ascii="Times New Roman" w:hAnsi="Times New Roman" w:cs="Times New Roman"/>
                <w:b/>
                <w:color w:val="007646"/>
              </w:rPr>
            </w:pPr>
            <w:r w:rsidRPr="002E68A8">
              <w:rPr>
                <w:rFonts w:ascii="Times New Roman" w:hAnsi="Times New Roman" w:cs="Times New Roman"/>
                <w:b/>
                <w:color w:val="007646"/>
              </w:rPr>
              <w:t>Subject</w:t>
            </w:r>
          </w:p>
        </w:tc>
        <w:tc>
          <w:tcPr>
            <w:tcW w:w="2393" w:type="dxa"/>
            <w:shd w:val="clear" w:color="auto" w:fill="auto"/>
          </w:tcPr>
          <w:p w14:paraId="0E577AB1" w14:textId="77777777" w:rsidR="005B7DEC" w:rsidRPr="002E68A8" w:rsidRDefault="005B7DEC" w:rsidP="00B856DA">
            <w:pPr>
              <w:rPr>
                <w:rFonts w:ascii="Times New Roman" w:hAnsi="Times New Roman" w:cs="Times New Roman"/>
                <w:color w:val="007646"/>
              </w:rPr>
            </w:pPr>
            <w:r w:rsidRPr="002E68A8">
              <w:rPr>
                <w:rFonts w:ascii="Times New Roman" w:hAnsi="Times New Roman" w:cs="Times New Roman"/>
                <w:b/>
                <w:color w:val="007646"/>
              </w:rPr>
              <w:t xml:space="preserve">Result                       </w:t>
            </w:r>
          </w:p>
        </w:tc>
      </w:tr>
      <w:tr w:rsidR="005B7DEC" w:rsidRPr="002E68A8" w14:paraId="36356EAE" w14:textId="77777777" w:rsidTr="00B856DA">
        <w:trPr>
          <w:trHeight w:hRule="exact" w:val="440"/>
        </w:trPr>
        <w:tc>
          <w:tcPr>
            <w:tcW w:w="2465" w:type="dxa"/>
            <w:shd w:val="clear" w:color="auto" w:fill="auto"/>
          </w:tcPr>
          <w:p w14:paraId="290E5E0D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Company Law I</w:t>
            </w:r>
          </w:p>
        </w:tc>
        <w:tc>
          <w:tcPr>
            <w:tcW w:w="2465" w:type="dxa"/>
            <w:shd w:val="clear" w:color="auto" w:fill="auto"/>
          </w:tcPr>
          <w:p w14:paraId="273AEEF8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B+</w:t>
            </w:r>
          </w:p>
        </w:tc>
        <w:tc>
          <w:tcPr>
            <w:tcW w:w="2392" w:type="dxa"/>
            <w:shd w:val="clear" w:color="auto" w:fill="auto"/>
          </w:tcPr>
          <w:p w14:paraId="1AEE5632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 xml:space="preserve">Criminal Offences and </w:t>
            </w:r>
            <w:proofErr w:type="spellStart"/>
            <w:r w:rsidRPr="002E68A8">
              <w:rPr>
                <w:rFonts w:ascii="Times New Roman" w:hAnsi="Times New Roman" w:cs="Times New Roman"/>
              </w:rPr>
              <w:t>Defences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14:paraId="446D752F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B+</w:t>
            </w:r>
          </w:p>
        </w:tc>
      </w:tr>
      <w:tr w:rsidR="005B7DEC" w:rsidRPr="002E68A8" w14:paraId="096BBAB2" w14:textId="77777777" w:rsidTr="00B856DA">
        <w:trPr>
          <w:trHeight w:hRule="exact" w:val="440"/>
        </w:trPr>
        <w:tc>
          <w:tcPr>
            <w:tcW w:w="2465" w:type="dxa"/>
            <w:shd w:val="clear" w:color="auto" w:fill="auto"/>
          </w:tcPr>
          <w:p w14:paraId="3AE3E48D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Company Law II</w:t>
            </w:r>
          </w:p>
        </w:tc>
        <w:tc>
          <w:tcPr>
            <w:tcW w:w="2465" w:type="dxa"/>
            <w:shd w:val="clear" w:color="auto" w:fill="auto"/>
          </w:tcPr>
          <w:p w14:paraId="53C3B8CF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392" w:type="dxa"/>
            <w:shd w:val="clear" w:color="auto" w:fill="auto"/>
          </w:tcPr>
          <w:p w14:paraId="1695B0E6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Criminal Liability</w:t>
            </w:r>
          </w:p>
        </w:tc>
        <w:tc>
          <w:tcPr>
            <w:tcW w:w="2393" w:type="dxa"/>
            <w:shd w:val="clear" w:color="auto" w:fill="auto"/>
          </w:tcPr>
          <w:p w14:paraId="07B016EA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C+</w:t>
            </w:r>
          </w:p>
        </w:tc>
      </w:tr>
      <w:tr w:rsidR="005B7DEC" w:rsidRPr="002E68A8" w14:paraId="7BAEE39A" w14:textId="77777777" w:rsidTr="00B856DA">
        <w:trPr>
          <w:trHeight w:hRule="exact" w:val="440"/>
        </w:trPr>
        <w:tc>
          <w:tcPr>
            <w:tcW w:w="2465" w:type="dxa"/>
            <w:shd w:val="clear" w:color="auto" w:fill="auto"/>
          </w:tcPr>
          <w:p w14:paraId="04E5EE2C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Property Law I</w:t>
            </w:r>
          </w:p>
        </w:tc>
        <w:tc>
          <w:tcPr>
            <w:tcW w:w="2465" w:type="dxa"/>
            <w:shd w:val="clear" w:color="auto" w:fill="auto"/>
          </w:tcPr>
          <w:p w14:paraId="03EEC79C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392" w:type="dxa"/>
            <w:shd w:val="clear" w:color="auto" w:fill="auto"/>
          </w:tcPr>
          <w:p w14:paraId="7A6C52EE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Family and Child Law</w:t>
            </w:r>
          </w:p>
        </w:tc>
        <w:tc>
          <w:tcPr>
            <w:tcW w:w="2393" w:type="dxa"/>
            <w:shd w:val="clear" w:color="auto" w:fill="auto"/>
          </w:tcPr>
          <w:p w14:paraId="28B67B8F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B+</w:t>
            </w:r>
          </w:p>
        </w:tc>
      </w:tr>
      <w:tr w:rsidR="005B7DEC" w:rsidRPr="002E68A8" w14:paraId="717AE842" w14:textId="77777777" w:rsidTr="00B856DA">
        <w:trPr>
          <w:trHeight w:hRule="exact" w:val="440"/>
        </w:trPr>
        <w:tc>
          <w:tcPr>
            <w:tcW w:w="2465" w:type="dxa"/>
            <w:shd w:val="clear" w:color="auto" w:fill="auto"/>
          </w:tcPr>
          <w:p w14:paraId="7F5E9629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Property Law II</w:t>
            </w:r>
          </w:p>
        </w:tc>
        <w:tc>
          <w:tcPr>
            <w:tcW w:w="2465" w:type="dxa"/>
            <w:shd w:val="clear" w:color="auto" w:fill="auto"/>
          </w:tcPr>
          <w:p w14:paraId="6AB38F9D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C+</w:t>
            </w:r>
          </w:p>
        </w:tc>
        <w:tc>
          <w:tcPr>
            <w:tcW w:w="2392" w:type="dxa"/>
            <w:shd w:val="clear" w:color="auto" w:fill="auto"/>
          </w:tcPr>
          <w:p w14:paraId="05996975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European Human Rights Law</w:t>
            </w:r>
          </w:p>
        </w:tc>
        <w:tc>
          <w:tcPr>
            <w:tcW w:w="2393" w:type="dxa"/>
            <w:shd w:val="clear" w:color="auto" w:fill="auto"/>
          </w:tcPr>
          <w:p w14:paraId="696F64CC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B-</w:t>
            </w:r>
          </w:p>
        </w:tc>
      </w:tr>
      <w:tr w:rsidR="005B7DEC" w:rsidRPr="002E68A8" w14:paraId="6208B8B5" w14:textId="77777777" w:rsidTr="00B856DA">
        <w:trPr>
          <w:trHeight w:hRule="exact" w:val="440"/>
        </w:trPr>
        <w:tc>
          <w:tcPr>
            <w:tcW w:w="2465" w:type="dxa"/>
            <w:shd w:val="clear" w:color="auto" w:fill="auto"/>
          </w:tcPr>
          <w:p w14:paraId="132D1960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EU Constitutional Law</w:t>
            </w:r>
          </w:p>
        </w:tc>
        <w:tc>
          <w:tcPr>
            <w:tcW w:w="2465" w:type="dxa"/>
            <w:shd w:val="clear" w:color="auto" w:fill="auto"/>
          </w:tcPr>
          <w:p w14:paraId="443332D8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392" w:type="dxa"/>
            <w:shd w:val="clear" w:color="auto" w:fill="auto"/>
          </w:tcPr>
          <w:p w14:paraId="7B32606E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 xml:space="preserve">French General Purposes 5 </w:t>
            </w:r>
          </w:p>
        </w:tc>
        <w:tc>
          <w:tcPr>
            <w:tcW w:w="2393" w:type="dxa"/>
            <w:shd w:val="clear" w:color="auto" w:fill="auto"/>
          </w:tcPr>
          <w:p w14:paraId="56AA659A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C</w:t>
            </w:r>
          </w:p>
        </w:tc>
      </w:tr>
      <w:tr w:rsidR="005B7DEC" w:rsidRPr="002E68A8" w14:paraId="43C6FEB7" w14:textId="77777777" w:rsidTr="00B856DA">
        <w:trPr>
          <w:trHeight w:hRule="exact" w:val="440"/>
        </w:trPr>
        <w:tc>
          <w:tcPr>
            <w:tcW w:w="2465" w:type="dxa"/>
            <w:shd w:val="clear" w:color="auto" w:fill="auto"/>
          </w:tcPr>
          <w:p w14:paraId="03A2E9F3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EU Economic Law</w:t>
            </w:r>
          </w:p>
        </w:tc>
        <w:tc>
          <w:tcPr>
            <w:tcW w:w="2465" w:type="dxa"/>
            <w:shd w:val="clear" w:color="auto" w:fill="auto"/>
          </w:tcPr>
          <w:p w14:paraId="1BF5BBDD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392" w:type="dxa"/>
            <w:shd w:val="clear" w:color="auto" w:fill="auto"/>
          </w:tcPr>
          <w:p w14:paraId="3D34C3AF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German General Purposes 1</w:t>
            </w:r>
          </w:p>
        </w:tc>
        <w:tc>
          <w:tcPr>
            <w:tcW w:w="2393" w:type="dxa"/>
            <w:shd w:val="clear" w:color="auto" w:fill="auto"/>
          </w:tcPr>
          <w:p w14:paraId="2C43E578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B</w:t>
            </w:r>
          </w:p>
        </w:tc>
      </w:tr>
      <w:tr w:rsidR="005B7DEC" w:rsidRPr="002E68A8" w14:paraId="1654F24A" w14:textId="77777777" w:rsidTr="00B856DA">
        <w:trPr>
          <w:trHeight w:hRule="exact" w:val="440"/>
        </w:trPr>
        <w:tc>
          <w:tcPr>
            <w:tcW w:w="9715" w:type="dxa"/>
            <w:gridSpan w:val="4"/>
            <w:shd w:val="clear" w:color="auto" w:fill="auto"/>
          </w:tcPr>
          <w:p w14:paraId="44268F51" w14:textId="2759BE9D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Overall GPA Score </w:t>
            </w:r>
            <w:r w:rsidRPr="002E68A8">
              <w:rPr>
                <w:rFonts w:ascii="Times New Roman" w:hAnsi="Times New Roman" w:cs="Times New Roman"/>
              </w:rPr>
              <w:t>for 2</w:t>
            </w:r>
            <w:r w:rsidRPr="002E68A8">
              <w:rPr>
                <w:rFonts w:ascii="Times New Roman" w:hAnsi="Times New Roman" w:cs="Times New Roman"/>
                <w:vertAlign w:val="superscript"/>
              </w:rPr>
              <w:t>nd</w:t>
            </w:r>
            <w:r w:rsidRPr="002E68A8">
              <w:rPr>
                <w:rFonts w:ascii="Times New Roman" w:hAnsi="Times New Roman" w:cs="Times New Roman"/>
              </w:rPr>
              <w:t xml:space="preserve"> Year: 2.1</w:t>
            </w:r>
          </w:p>
        </w:tc>
      </w:tr>
    </w:tbl>
    <w:p w14:paraId="53DFCEE2" w14:textId="77777777" w:rsidR="005B7DEC" w:rsidRPr="002E68A8" w:rsidRDefault="005B7DEC" w:rsidP="005B7DEC">
      <w:pPr>
        <w:spacing w:before="2" w:line="276" w:lineRule="auto"/>
        <w:rPr>
          <w:rFonts w:ascii="Times New Roman" w:eastAsia="Times New Roman" w:hAnsi="Times New Roman" w:cs="Times New Roman"/>
        </w:rPr>
      </w:pPr>
    </w:p>
    <w:p w14:paraId="4C109150" w14:textId="77777777" w:rsidR="005B7DEC" w:rsidRPr="002E68A8" w:rsidRDefault="005B7DEC" w:rsidP="005B7DEC">
      <w:pPr>
        <w:spacing w:before="2" w:line="276" w:lineRule="auto"/>
        <w:rPr>
          <w:rFonts w:ascii="Times New Roman" w:eastAsia="Times New Roman" w:hAnsi="Times New Roman" w:cs="Times New Roman"/>
        </w:rPr>
      </w:pPr>
    </w:p>
    <w:p w14:paraId="32A38267" w14:textId="77777777" w:rsidR="005B7DEC" w:rsidRPr="002E68A8" w:rsidRDefault="005B7DEC" w:rsidP="005B7DEC">
      <w:pPr>
        <w:tabs>
          <w:tab w:val="left" w:pos="3945"/>
        </w:tabs>
        <w:rPr>
          <w:rFonts w:ascii="Times New Roman" w:hAnsi="Times New Roman" w:cs="Times New Roman"/>
        </w:rPr>
      </w:pPr>
      <w:r w:rsidRPr="002E68A8">
        <w:rPr>
          <w:rFonts w:ascii="Times New Roman" w:hAnsi="Times New Roman" w:cs="Times New Roman"/>
          <w:b/>
          <w:color w:val="007646"/>
        </w:rPr>
        <w:t>3</w:t>
      </w:r>
      <w:r w:rsidRPr="002E68A8">
        <w:rPr>
          <w:rFonts w:ascii="Times New Roman" w:hAnsi="Times New Roman" w:cs="Times New Roman"/>
          <w:b/>
          <w:color w:val="007646"/>
          <w:vertAlign w:val="superscript"/>
        </w:rPr>
        <w:t>rd</w:t>
      </w:r>
      <w:r w:rsidRPr="002E68A8">
        <w:rPr>
          <w:rFonts w:ascii="Times New Roman" w:hAnsi="Times New Roman" w:cs="Times New Roman"/>
          <w:b/>
          <w:color w:val="007646"/>
        </w:rPr>
        <w:t xml:space="preserve"> Year</w:t>
      </w: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0"/>
        <w:gridCol w:w="2560"/>
        <w:gridCol w:w="2484"/>
        <w:gridCol w:w="2177"/>
      </w:tblGrid>
      <w:tr w:rsidR="005B7DEC" w:rsidRPr="002E68A8" w14:paraId="799F7BBA" w14:textId="77777777" w:rsidTr="00F66760">
        <w:trPr>
          <w:trHeight w:hRule="exact" w:val="454"/>
        </w:trPr>
        <w:tc>
          <w:tcPr>
            <w:tcW w:w="2560" w:type="dxa"/>
            <w:shd w:val="clear" w:color="auto" w:fill="auto"/>
          </w:tcPr>
          <w:p w14:paraId="45CE892D" w14:textId="77777777" w:rsidR="005B7DEC" w:rsidRPr="002E68A8" w:rsidRDefault="005B7DEC" w:rsidP="00B856DA">
            <w:pPr>
              <w:rPr>
                <w:rFonts w:ascii="Times New Roman" w:hAnsi="Times New Roman" w:cs="Times New Roman"/>
                <w:color w:val="007646"/>
              </w:rPr>
            </w:pPr>
            <w:r w:rsidRPr="002E68A8">
              <w:rPr>
                <w:rFonts w:ascii="Times New Roman" w:hAnsi="Times New Roman" w:cs="Times New Roman"/>
                <w:b/>
                <w:color w:val="007646"/>
              </w:rPr>
              <w:t>Subject</w:t>
            </w:r>
          </w:p>
        </w:tc>
        <w:tc>
          <w:tcPr>
            <w:tcW w:w="2560" w:type="dxa"/>
            <w:shd w:val="clear" w:color="auto" w:fill="auto"/>
          </w:tcPr>
          <w:p w14:paraId="1F71626F" w14:textId="77777777" w:rsidR="005B7DEC" w:rsidRPr="002E68A8" w:rsidRDefault="005B7DEC" w:rsidP="00B856DA">
            <w:pPr>
              <w:rPr>
                <w:rFonts w:ascii="Times New Roman" w:hAnsi="Times New Roman" w:cs="Times New Roman"/>
                <w:color w:val="007646"/>
              </w:rPr>
            </w:pPr>
            <w:r w:rsidRPr="002E68A8">
              <w:rPr>
                <w:rFonts w:ascii="Times New Roman" w:hAnsi="Times New Roman" w:cs="Times New Roman"/>
                <w:b/>
                <w:color w:val="007646"/>
              </w:rPr>
              <w:t xml:space="preserve">Result                        </w:t>
            </w:r>
          </w:p>
        </w:tc>
        <w:tc>
          <w:tcPr>
            <w:tcW w:w="2484" w:type="dxa"/>
            <w:shd w:val="clear" w:color="auto" w:fill="auto"/>
          </w:tcPr>
          <w:p w14:paraId="5BDA030E" w14:textId="77777777" w:rsidR="005B7DEC" w:rsidRPr="002E68A8" w:rsidRDefault="005B7DEC" w:rsidP="00B856DA">
            <w:pPr>
              <w:rPr>
                <w:rFonts w:ascii="Times New Roman" w:hAnsi="Times New Roman" w:cs="Times New Roman"/>
                <w:b/>
                <w:color w:val="007646"/>
              </w:rPr>
            </w:pPr>
            <w:r w:rsidRPr="002E68A8">
              <w:rPr>
                <w:rFonts w:ascii="Times New Roman" w:hAnsi="Times New Roman" w:cs="Times New Roman"/>
                <w:b/>
                <w:color w:val="007646"/>
              </w:rPr>
              <w:t>Subject</w:t>
            </w:r>
          </w:p>
        </w:tc>
        <w:tc>
          <w:tcPr>
            <w:tcW w:w="2177" w:type="dxa"/>
            <w:shd w:val="clear" w:color="auto" w:fill="auto"/>
          </w:tcPr>
          <w:p w14:paraId="55B41BE8" w14:textId="77777777" w:rsidR="005B7DEC" w:rsidRPr="002E68A8" w:rsidRDefault="005B7DEC" w:rsidP="00B856DA">
            <w:pPr>
              <w:rPr>
                <w:rFonts w:ascii="Times New Roman" w:hAnsi="Times New Roman" w:cs="Times New Roman"/>
                <w:color w:val="007646"/>
              </w:rPr>
            </w:pPr>
            <w:r w:rsidRPr="002E68A8">
              <w:rPr>
                <w:rFonts w:ascii="Times New Roman" w:hAnsi="Times New Roman" w:cs="Times New Roman"/>
                <w:b/>
                <w:color w:val="007646"/>
              </w:rPr>
              <w:t xml:space="preserve">Result                        </w:t>
            </w:r>
          </w:p>
        </w:tc>
      </w:tr>
      <w:tr w:rsidR="005B7DEC" w:rsidRPr="002E68A8" w14:paraId="2BA06F8E" w14:textId="77777777" w:rsidTr="00F66760">
        <w:trPr>
          <w:trHeight w:hRule="exact" w:val="454"/>
        </w:trPr>
        <w:tc>
          <w:tcPr>
            <w:tcW w:w="2560" w:type="dxa"/>
            <w:shd w:val="clear" w:color="auto" w:fill="auto"/>
          </w:tcPr>
          <w:p w14:paraId="765A96B6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 xml:space="preserve">Equity: History, Doctrines, </w:t>
            </w:r>
            <w:proofErr w:type="spellStart"/>
            <w:r w:rsidRPr="002E68A8">
              <w:rPr>
                <w:rFonts w:ascii="Times New Roman" w:hAnsi="Times New Roman" w:cs="Times New Roman"/>
              </w:rPr>
              <w:t>Remedie</w:t>
            </w:r>
            <w:proofErr w:type="spellEnd"/>
          </w:p>
        </w:tc>
        <w:tc>
          <w:tcPr>
            <w:tcW w:w="2560" w:type="dxa"/>
            <w:shd w:val="clear" w:color="auto" w:fill="auto"/>
          </w:tcPr>
          <w:p w14:paraId="0C54C5F9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484" w:type="dxa"/>
            <w:shd w:val="clear" w:color="auto" w:fill="auto"/>
          </w:tcPr>
          <w:p w14:paraId="2B3B8CB1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Jurisprudence</w:t>
            </w:r>
          </w:p>
        </w:tc>
        <w:tc>
          <w:tcPr>
            <w:tcW w:w="2177" w:type="dxa"/>
            <w:shd w:val="clear" w:color="auto" w:fill="auto"/>
          </w:tcPr>
          <w:p w14:paraId="269134B9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C+</w:t>
            </w:r>
          </w:p>
        </w:tc>
      </w:tr>
      <w:tr w:rsidR="005B7DEC" w:rsidRPr="002E68A8" w14:paraId="468CD88B" w14:textId="77777777" w:rsidTr="00F66760">
        <w:trPr>
          <w:trHeight w:hRule="exact" w:val="707"/>
        </w:trPr>
        <w:tc>
          <w:tcPr>
            <w:tcW w:w="2560" w:type="dxa"/>
            <w:shd w:val="clear" w:color="auto" w:fill="auto"/>
          </w:tcPr>
          <w:p w14:paraId="44E465F7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Overview of Law Relating to Creation and Administration of Trusts</w:t>
            </w:r>
          </w:p>
        </w:tc>
        <w:tc>
          <w:tcPr>
            <w:tcW w:w="2560" w:type="dxa"/>
            <w:shd w:val="clear" w:color="auto" w:fill="auto"/>
          </w:tcPr>
          <w:p w14:paraId="0928843C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B-</w:t>
            </w:r>
          </w:p>
        </w:tc>
        <w:tc>
          <w:tcPr>
            <w:tcW w:w="2484" w:type="dxa"/>
            <w:shd w:val="clear" w:color="auto" w:fill="auto"/>
          </w:tcPr>
          <w:p w14:paraId="72659A8E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History &amp; Theory of Penal Reform</w:t>
            </w:r>
          </w:p>
        </w:tc>
        <w:tc>
          <w:tcPr>
            <w:tcW w:w="2177" w:type="dxa"/>
            <w:shd w:val="clear" w:color="auto" w:fill="auto"/>
          </w:tcPr>
          <w:p w14:paraId="3EE73298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B+</w:t>
            </w:r>
          </w:p>
        </w:tc>
      </w:tr>
      <w:tr w:rsidR="005B7DEC" w:rsidRPr="002E68A8" w14:paraId="4DEC0C8D" w14:textId="77777777" w:rsidTr="00F66760">
        <w:trPr>
          <w:trHeight w:hRule="exact" w:val="454"/>
        </w:trPr>
        <w:tc>
          <w:tcPr>
            <w:tcW w:w="2560" w:type="dxa"/>
            <w:shd w:val="clear" w:color="auto" w:fill="auto"/>
          </w:tcPr>
          <w:p w14:paraId="245C38D8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Evidence – Foundations</w:t>
            </w:r>
          </w:p>
        </w:tc>
        <w:tc>
          <w:tcPr>
            <w:tcW w:w="2560" w:type="dxa"/>
            <w:shd w:val="clear" w:color="auto" w:fill="auto"/>
          </w:tcPr>
          <w:p w14:paraId="00FD82FA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484" w:type="dxa"/>
            <w:shd w:val="clear" w:color="auto" w:fill="auto"/>
          </w:tcPr>
          <w:p w14:paraId="18964F65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Criminology: Criminal Justice and Penology</w:t>
            </w:r>
          </w:p>
        </w:tc>
        <w:tc>
          <w:tcPr>
            <w:tcW w:w="2177" w:type="dxa"/>
            <w:shd w:val="clear" w:color="auto" w:fill="auto"/>
          </w:tcPr>
          <w:p w14:paraId="59708D5D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B</w:t>
            </w:r>
          </w:p>
        </w:tc>
      </w:tr>
      <w:tr w:rsidR="005B7DEC" w:rsidRPr="002E68A8" w14:paraId="1F6E6250" w14:textId="77777777" w:rsidTr="00F66760">
        <w:trPr>
          <w:trHeight w:hRule="exact" w:val="454"/>
        </w:trPr>
        <w:tc>
          <w:tcPr>
            <w:tcW w:w="2560" w:type="dxa"/>
            <w:shd w:val="clear" w:color="auto" w:fill="auto"/>
          </w:tcPr>
          <w:p w14:paraId="73AA649F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Evidence - Practice and Principles</w:t>
            </w:r>
          </w:p>
        </w:tc>
        <w:tc>
          <w:tcPr>
            <w:tcW w:w="2560" w:type="dxa"/>
            <w:shd w:val="clear" w:color="auto" w:fill="auto"/>
          </w:tcPr>
          <w:p w14:paraId="6AE31B13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B+</w:t>
            </w:r>
          </w:p>
        </w:tc>
        <w:tc>
          <w:tcPr>
            <w:tcW w:w="2484" w:type="dxa"/>
            <w:shd w:val="clear" w:color="auto" w:fill="auto"/>
          </w:tcPr>
          <w:p w14:paraId="259296B9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Law, Gender &amp; Sexual Orientation</w:t>
            </w:r>
          </w:p>
        </w:tc>
        <w:tc>
          <w:tcPr>
            <w:tcW w:w="2177" w:type="dxa"/>
            <w:shd w:val="clear" w:color="auto" w:fill="auto"/>
          </w:tcPr>
          <w:p w14:paraId="03AD0390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C</w:t>
            </w:r>
          </w:p>
        </w:tc>
      </w:tr>
      <w:tr w:rsidR="005B7DEC" w:rsidRPr="002E68A8" w14:paraId="0638569E" w14:textId="77777777" w:rsidTr="00F66760">
        <w:trPr>
          <w:trHeight w:hRule="exact" w:val="454"/>
        </w:trPr>
        <w:tc>
          <w:tcPr>
            <w:tcW w:w="2560" w:type="dxa"/>
            <w:shd w:val="clear" w:color="auto" w:fill="auto"/>
          </w:tcPr>
          <w:p w14:paraId="68BE56F9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Employment Law: the Contract of Employment</w:t>
            </w:r>
          </w:p>
        </w:tc>
        <w:tc>
          <w:tcPr>
            <w:tcW w:w="2560" w:type="dxa"/>
            <w:shd w:val="clear" w:color="auto" w:fill="auto"/>
          </w:tcPr>
          <w:p w14:paraId="691B8C56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C+</w:t>
            </w:r>
          </w:p>
        </w:tc>
        <w:tc>
          <w:tcPr>
            <w:tcW w:w="2484" w:type="dxa"/>
            <w:shd w:val="clear" w:color="auto" w:fill="auto"/>
          </w:tcPr>
          <w:p w14:paraId="60E39F13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Public International Law</w:t>
            </w:r>
          </w:p>
        </w:tc>
        <w:tc>
          <w:tcPr>
            <w:tcW w:w="2177" w:type="dxa"/>
            <w:shd w:val="clear" w:color="auto" w:fill="auto"/>
          </w:tcPr>
          <w:p w14:paraId="175A81F5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B+</w:t>
            </w:r>
          </w:p>
        </w:tc>
        <w:bookmarkStart w:id="0" w:name="_GoBack"/>
        <w:bookmarkEnd w:id="0"/>
      </w:tr>
      <w:tr w:rsidR="005B7DEC" w:rsidRPr="002E68A8" w14:paraId="46AC9275" w14:textId="77777777" w:rsidTr="00F66760">
        <w:trPr>
          <w:trHeight w:hRule="exact" w:val="454"/>
        </w:trPr>
        <w:tc>
          <w:tcPr>
            <w:tcW w:w="2560" w:type="dxa"/>
            <w:shd w:val="clear" w:color="auto" w:fill="auto"/>
          </w:tcPr>
          <w:p w14:paraId="3A5FB13B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 xml:space="preserve">Employment Law: Employment Rights </w:t>
            </w:r>
          </w:p>
          <w:p w14:paraId="041F095E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•</w:t>
            </w:r>
            <w:r w:rsidRPr="002E68A8">
              <w:rPr>
                <w:rFonts w:ascii="Times New Roman" w:hAnsi="Times New Roman" w:cs="Times New Roman"/>
              </w:rPr>
              <w:tab/>
              <w:t>Jurisprudence</w:t>
            </w:r>
          </w:p>
        </w:tc>
        <w:tc>
          <w:tcPr>
            <w:tcW w:w="2560" w:type="dxa"/>
            <w:shd w:val="clear" w:color="auto" w:fill="auto"/>
          </w:tcPr>
          <w:p w14:paraId="35B701F6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484" w:type="dxa"/>
            <w:shd w:val="clear" w:color="auto" w:fill="auto"/>
          </w:tcPr>
          <w:p w14:paraId="48D317A7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Succession Law</w:t>
            </w:r>
          </w:p>
        </w:tc>
        <w:tc>
          <w:tcPr>
            <w:tcW w:w="2177" w:type="dxa"/>
            <w:shd w:val="clear" w:color="auto" w:fill="auto"/>
          </w:tcPr>
          <w:p w14:paraId="653F40FA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B</w:t>
            </w:r>
          </w:p>
        </w:tc>
      </w:tr>
      <w:tr w:rsidR="005B7DEC" w:rsidRPr="002E68A8" w14:paraId="4BCFD3F1" w14:textId="77777777" w:rsidTr="00F66760">
        <w:trPr>
          <w:trHeight w:hRule="exact" w:val="454"/>
        </w:trPr>
        <w:tc>
          <w:tcPr>
            <w:tcW w:w="9781" w:type="dxa"/>
            <w:gridSpan w:val="4"/>
            <w:shd w:val="clear" w:color="auto" w:fill="auto"/>
          </w:tcPr>
          <w:p w14:paraId="657B71F6" w14:textId="1BFC79D1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Overall GPA Score f</w:t>
            </w:r>
            <w:r w:rsidRPr="002E68A8">
              <w:rPr>
                <w:rFonts w:ascii="Times New Roman" w:hAnsi="Times New Roman" w:cs="Times New Roman"/>
              </w:rPr>
              <w:t>or</w:t>
            </w:r>
            <w:r w:rsidRPr="002E68A8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proofErr w:type="gramStart"/>
            <w:r w:rsidRPr="002E68A8">
              <w:rPr>
                <w:rFonts w:ascii="Times New Roman" w:hAnsi="Times New Roman" w:cs="Times New Roman"/>
              </w:rPr>
              <w:t>3</w:t>
            </w:r>
            <w:r w:rsidRPr="002E68A8">
              <w:rPr>
                <w:rFonts w:ascii="Times New Roman" w:hAnsi="Times New Roman" w:cs="Times New Roman"/>
                <w:vertAlign w:val="superscript"/>
              </w:rPr>
              <w:t>rd</w:t>
            </w:r>
            <w:r w:rsidRPr="002E68A8">
              <w:rPr>
                <w:rFonts w:ascii="Times New Roman" w:hAnsi="Times New Roman" w:cs="Times New Roman"/>
              </w:rPr>
              <w:t xml:space="preserve">  Year</w:t>
            </w:r>
            <w:proofErr w:type="gramEnd"/>
            <w:r w:rsidRPr="002E68A8">
              <w:rPr>
                <w:rFonts w:ascii="Times New Roman" w:hAnsi="Times New Roman" w:cs="Times New Roman"/>
              </w:rPr>
              <w:t>: 2.1</w:t>
            </w:r>
          </w:p>
        </w:tc>
      </w:tr>
    </w:tbl>
    <w:p w14:paraId="7F029BC4" w14:textId="77777777" w:rsidR="005B7DEC" w:rsidRPr="002E68A8" w:rsidRDefault="005B7DEC" w:rsidP="005B7DEC">
      <w:pPr>
        <w:spacing w:before="2" w:line="276" w:lineRule="auto"/>
        <w:rPr>
          <w:rFonts w:ascii="Times New Roman" w:eastAsia="Times New Roman" w:hAnsi="Times New Roman" w:cs="Times New Roman"/>
        </w:rPr>
      </w:pPr>
    </w:p>
    <w:p w14:paraId="221E9887" w14:textId="77777777" w:rsidR="005B7DEC" w:rsidRPr="002E68A8" w:rsidRDefault="005B7DEC" w:rsidP="005B7DEC">
      <w:pPr>
        <w:spacing w:before="2" w:line="276" w:lineRule="auto"/>
        <w:rPr>
          <w:rFonts w:ascii="Times New Roman" w:eastAsia="Times New Roman" w:hAnsi="Times New Roman" w:cs="Times New Roman"/>
        </w:rPr>
      </w:pPr>
    </w:p>
    <w:p w14:paraId="0ACE434B" w14:textId="77777777" w:rsidR="005B7DEC" w:rsidRPr="002E68A8" w:rsidRDefault="005B7DEC" w:rsidP="005B7DEC">
      <w:pPr>
        <w:spacing w:before="2" w:line="276" w:lineRule="auto"/>
        <w:rPr>
          <w:rFonts w:ascii="Times New Roman" w:eastAsia="Times New Roman" w:hAnsi="Times New Roman" w:cs="Times New Roman"/>
        </w:rPr>
      </w:pPr>
    </w:p>
    <w:p w14:paraId="25F85C54" w14:textId="77777777" w:rsidR="005B7DEC" w:rsidRPr="002E68A8" w:rsidRDefault="005B7DEC" w:rsidP="005B7DEC">
      <w:pPr>
        <w:spacing w:before="2" w:line="276" w:lineRule="auto"/>
        <w:rPr>
          <w:rFonts w:ascii="Times New Roman" w:eastAsia="Times New Roman" w:hAnsi="Times New Roman" w:cs="Times New Roman"/>
        </w:rPr>
      </w:pPr>
    </w:p>
    <w:p w14:paraId="43FAD250" w14:textId="77777777" w:rsidR="005B7DEC" w:rsidRPr="002E68A8" w:rsidRDefault="005B7DEC" w:rsidP="005B7DEC">
      <w:pPr>
        <w:spacing w:before="2" w:line="276" w:lineRule="auto"/>
        <w:rPr>
          <w:rFonts w:ascii="Times New Roman" w:eastAsia="Times New Roman" w:hAnsi="Times New Roman" w:cs="Times New Roman"/>
        </w:rPr>
      </w:pPr>
    </w:p>
    <w:p w14:paraId="08633210" w14:textId="77777777" w:rsidR="005B7DEC" w:rsidRPr="002E68A8" w:rsidRDefault="005B7DEC" w:rsidP="005B7DEC">
      <w:pPr>
        <w:spacing w:before="2" w:line="276" w:lineRule="auto"/>
        <w:rPr>
          <w:rFonts w:ascii="Times New Roman" w:eastAsia="Times New Roman" w:hAnsi="Times New Roman" w:cs="Times New Roman"/>
        </w:rPr>
      </w:pPr>
    </w:p>
    <w:p w14:paraId="608451F9" w14:textId="77777777" w:rsidR="005B7DEC" w:rsidRPr="002E68A8" w:rsidRDefault="005B7DEC" w:rsidP="005B7DEC">
      <w:pPr>
        <w:spacing w:before="2" w:line="276" w:lineRule="auto"/>
        <w:rPr>
          <w:rFonts w:ascii="Times New Roman" w:eastAsia="Times New Roman" w:hAnsi="Times New Roman" w:cs="Times New Roman"/>
        </w:rPr>
      </w:pPr>
    </w:p>
    <w:p w14:paraId="4F49A635" w14:textId="77777777" w:rsidR="005B7DEC" w:rsidRPr="002E68A8" w:rsidRDefault="005B7DEC" w:rsidP="005B7DEC">
      <w:pPr>
        <w:tabs>
          <w:tab w:val="left" w:pos="3945"/>
        </w:tabs>
        <w:rPr>
          <w:rFonts w:ascii="Times New Roman" w:hAnsi="Times New Roman" w:cs="Times New Roman"/>
        </w:rPr>
      </w:pPr>
      <w:r w:rsidRPr="002E68A8">
        <w:rPr>
          <w:rFonts w:ascii="Times New Roman" w:hAnsi="Times New Roman" w:cs="Times New Roman"/>
          <w:b/>
          <w:color w:val="007646"/>
        </w:rPr>
        <w:t>4</w:t>
      </w:r>
      <w:r w:rsidRPr="002E68A8">
        <w:rPr>
          <w:rFonts w:ascii="Times New Roman" w:hAnsi="Times New Roman" w:cs="Times New Roman"/>
          <w:b/>
          <w:color w:val="007646"/>
          <w:vertAlign w:val="superscript"/>
        </w:rPr>
        <w:t>th</w:t>
      </w:r>
      <w:r w:rsidRPr="002E68A8">
        <w:rPr>
          <w:rFonts w:ascii="Times New Roman" w:hAnsi="Times New Roman" w:cs="Times New Roman"/>
          <w:b/>
          <w:color w:val="007646"/>
        </w:rPr>
        <w:t xml:space="preserve"> Year</w:t>
      </w:r>
    </w:p>
    <w:tbl>
      <w:tblPr>
        <w:tblW w:w="973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2469"/>
        <w:gridCol w:w="2396"/>
        <w:gridCol w:w="2398"/>
      </w:tblGrid>
      <w:tr w:rsidR="005B7DEC" w:rsidRPr="002E68A8" w14:paraId="38BEEFC0" w14:textId="77777777" w:rsidTr="00B856DA">
        <w:trPr>
          <w:trHeight w:hRule="exact" w:val="446"/>
        </w:trPr>
        <w:tc>
          <w:tcPr>
            <w:tcW w:w="2469" w:type="dxa"/>
            <w:shd w:val="clear" w:color="auto" w:fill="auto"/>
          </w:tcPr>
          <w:p w14:paraId="577A168B" w14:textId="77777777" w:rsidR="005B7DEC" w:rsidRPr="002E68A8" w:rsidRDefault="005B7DEC" w:rsidP="00B856DA">
            <w:pPr>
              <w:rPr>
                <w:rFonts w:ascii="Times New Roman" w:hAnsi="Times New Roman" w:cs="Times New Roman"/>
                <w:color w:val="007646"/>
              </w:rPr>
            </w:pPr>
            <w:r w:rsidRPr="002E68A8">
              <w:rPr>
                <w:rFonts w:ascii="Times New Roman" w:hAnsi="Times New Roman" w:cs="Times New Roman"/>
                <w:b/>
                <w:color w:val="007646"/>
              </w:rPr>
              <w:t>Subject</w:t>
            </w:r>
          </w:p>
        </w:tc>
        <w:tc>
          <w:tcPr>
            <w:tcW w:w="2469" w:type="dxa"/>
            <w:shd w:val="clear" w:color="auto" w:fill="auto"/>
          </w:tcPr>
          <w:p w14:paraId="01BFC3CB" w14:textId="77777777" w:rsidR="005B7DEC" w:rsidRPr="002E68A8" w:rsidRDefault="005B7DEC" w:rsidP="00B856DA">
            <w:pPr>
              <w:rPr>
                <w:rFonts w:ascii="Times New Roman" w:hAnsi="Times New Roman" w:cs="Times New Roman"/>
                <w:color w:val="007646"/>
              </w:rPr>
            </w:pPr>
            <w:r w:rsidRPr="002E68A8">
              <w:rPr>
                <w:rFonts w:ascii="Times New Roman" w:hAnsi="Times New Roman" w:cs="Times New Roman"/>
                <w:b/>
                <w:color w:val="007646"/>
              </w:rPr>
              <w:t xml:space="preserve">Result                        </w:t>
            </w:r>
          </w:p>
        </w:tc>
        <w:tc>
          <w:tcPr>
            <w:tcW w:w="2396" w:type="dxa"/>
            <w:shd w:val="clear" w:color="auto" w:fill="auto"/>
          </w:tcPr>
          <w:p w14:paraId="34C6E870" w14:textId="77777777" w:rsidR="005B7DEC" w:rsidRPr="002E68A8" w:rsidRDefault="005B7DEC" w:rsidP="00B856DA">
            <w:pPr>
              <w:rPr>
                <w:rFonts w:ascii="Times New Roman" w:hAnsi="Times New Roman" w:cs="Times New Roman"/>
                <w:b/>
                <w:color w:val="007646"/>
              </w:rPr>
            </w:pPr>
            <w:r w:rsidRPr="002E68A8">
              <w:rPr>
                <w:rFonts w:ascii="Times New Roman" w:hAnsi="Times New Roman" w:cs="Times New Roman"/>
                <w:b/>
                <w:color w:val="007646"/>
              </w:rPr>
              <w:t>Subject</w:t>
            </w:r>
          </w:p>
        </w:tc>
        <w:tc>
          <w:tcPr>
            <w:tcW w:w="2398" w:type="dxa"/>
            <w:shd w:val="clear" w:color="auto" w:fill="auto"/>
          </w:tcPr>
          <w:p w14:paraId="4DCFD22D" w14:textId="77777777" w:rsidR="005B7DEC" w:rsidRPr="002E68A8" w:rsidRDefault="005B7DEC" w:rsidP="00B856DA">
            <w:pPr>
              <w:rPr>
                <w:rFonts w:ascii="Times New Roman" w:hAnsi="Times New Roman" w:cs="Times New Roman"/>
                <w:color w:val="007646"/>
              </w:rPr>
            </w:pPr>
            <w:r w:rsidRPr="002E68A8">
              <w:rPr>
                <w:rFonts w:ascii="Times New Roman" w:hAnsi="Times New Roman" w:cs="Times New Roman"/>
                <w:b/>
                <w:color w:val="007646"/>
              </w:rPr>
              <w:t xml:space="preserve">Result                        </w:t>
            </w:r>
          </w:p>
        </w:tc>
      </w:tr>
      <w:tr w:rsidR="005B7DEC" w:rsidRPr="002E68A8" w14:paraId="311EC961" w14:textId="77777777" w:rsidTr="00B856DA">
        <w:trPr>
          <w:trHeight w:hRule="exact" w:val="446"/>
        </w:trPr>
        <w:tc>
          <w:tcPr>
            <w:tcW w:w="2469" w:type="dxa"/>
            <w:shd w:val="clear" w:color="auto" w:fill="auto"/>
          </w:tcPr>
          <w:p w14:paraId="100065B4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Administrative Law: Grounds of Review</w:t>
            </w:r>
          </w:p>
        </w:tc>
        <w:tc>
          <w:tcPr>
            <w:tcW w:w="2469" w:type="dxa"/>
            <w:shd w:val="clear" w:color="auto" w:fill="auto"/>
          </w:tcPr>
          <w:p w14:paraId="7A4A72C5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B-</w:t>
            </w:r>
          </w:p>
        </w:tc>
        <w:tc>
          <w:tcPr>
            <w:tcW w:w="2396" w:type="dxa"/>
            <w:shd w:val="clear" w:color="auto" w:fill="auto"/>
          </w:tcPr>
          <w:p w14:paraId="1521DB3E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 xml:space="preserve">Consumer Law </w:t>
            </w:r>
          </w:p>
        </w:tc>
        <w:tc>
          <w:tcPr>
            <w:tcW w:w="2398" w:type="dxa"/>
            <w:shd w:val="clear" w:color="auto" w:fill="auto"/>
          </w:tcPr>
          <w:p w14:paraId="4EE48DBF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B+</w:t>
            </w:r>
          </w:p>
        </w:tc>
      </w:tr>
      <w:tr w:rsidR="005B7DEC" w:rsidRPr="002E68A8" w14:paraId="22844ECB" w14:textId="77777777" w:rsidTr="00B856DA">
        <w:trPr>
          <w:trHeight w:hRule="exact" w:val="785"/>
        </w:trPr>
        <w:tc>
          <w:tcPr>
            <w:tcW w:w="2469" w:type="dxa"/>
            <w:shd w:val="clear" w:color="auto" w:fill="auto"/>
          </w:tcPr>
          <w:p w14:paraId="052064C9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Administrative Law: Remedies for Unlawful Administrative Action</w:t>
            </w:r>
          </w:p>
        </w:tc>
        <w:tc>
          <w:tcPr>
            <w:tcW w:w="2469" w:type="dxa"/>
            <w:shd w:val="clear" w:color="auto" w:fill="auto"/>
          </w:tcPr>
          <w:p w14:paraId="46C71EA1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B+</w:t>
            </w:r>
          </w:p>
        </w:tc>
        <w:tc>
          <w:tcPr>
            <w:tcW w:w="2396" w:type="dxa"/>
            <w:shd w:val="clear" w:color="auto" w:fill="auto"/>
          </w:tcPr>
          <w:p w14:paraId="5FEED563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Comparative Constitutional Law</w:t>
            </w:r>
          </w:p>
        </w:tc>
        <w:tc>
          <w:tcPr>
            <w:tcW w:w="2398" w:type="dxa"/>
            <w:shd w:val="clear" w:color="auto" w:fill="auto"/>
          </w:tcPr>
          <w:p w14:paraId="687D1B11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B+</w:t>
            </w:r>
          </w:p>
        </w:tc>
      </w:tr>
      <w:tr w:rsidR="005B7DEC" w:rsidRPr="002E68A8" w14:paraId="3ED1E186" w14:textId="77777777" w:rsidTr="00B856DA">
        <w:trPr>
          <w:trHeight w:hRule="exact" w:val="446"/>
        </w:trPr>
        <w:tc>
          <w:tcPr>
            <w:tcW w:w="2469" w:type="dxa"/>
            <w:shd w:val="clear" w:color="auto" w:fill="auto"/>
          </w:tcPr>
          <w:p w14:paraId="48CF7FA3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Banking Law</w:t>
            </w:r>
          </w:p>
        </w:tc>
        <w:tc>
          <w:tcPr>
            <w:tcW w:w="2469" w:type="dxa"/>
            <w:shd w:val="clear" w:color="auto" w:fill="auto"/>
          </w:tcPr>
          <w:p w14:paraId="5B606B67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C+</w:t>
            </w:r>
          </w:p>
        </w:tc>
        <w:tc>
          <w:tcPr>
            <w:tcW w:w="2396" w:type="dxa"/>
            <w:shd w:val="clear" w:color="auto" w:fill="auto"/>
          </w:tcPr>
          <w:p w14:paraId="1D052A6F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International Human Rights Law</w:t>
            </w:r>
          </w:p>
        </w:tc>
        <w:tc>
          <w:tcPr>
            <w:tcW w:w="2398" w:type="dxa"/>
            <w:shd w:val="clear" w:color="auto" w:fill="auto"/>
          </w:tcPr>
          <w:p w14:paraId="6A3999E5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B+</w:t>
            </w:r>
          </w:p>
        </w:tc>
      </w:tr>
      <w:tr w:rsidR="005B7DEC" w:rsidRPr="002E68A8" w14:paraId="06924F77" w14:textId="77777777" w:rsidTr="00B856DA">
        <w:trPr>
          <w:trHeight w:hRule="exact" w:val="446"/>
        </w:trPr>
        <w:tc>
          <w:tcPr>
            <w:tcW w:w="2469" w:type="dxa"/>
            <w:shd w:val="clear" w:color="auto" w:fill="auto"/>
          </w:tcPr>
          <w:p w14:paraId="14C5AAC6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Intellectual Property Law</w:t>
            </w:r>
          </w:p>
        </w:tc>
        <w:tc>
          <w:tcPr>
            <w:tcW w:w="2469" w:type="dxa"/>
            <w:shd w:val="clear" w:color="auto" w:fill="auto"/>
          </w:tcPr>
          <w:p w14:paraId="7E352047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B+</w:t>
            </w:r>
          </w:p>
        </w:tc>
        <w:tc>
          <w:tcPr>
            <w:tcW w:w="2396" w:type="dxa"/>
            <w:shd w:val="clear" w:color="auto" w:fill="auto"/>
          </w:tcPr>
          <w:p w14:paraId="57244664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Social Inclusion Law Clinic</w:t>
            </w:r>
          </w:p>
        </w:tc>
        <w:tc>
          <w:tcPr>
            <w:tcW w:w="2398" w:type="dxa"/>
            <w:shd w:val="clear" w:color="auto" w:fill="auto"/>
          </w:tcPr>
          <w:p w14:paraId="25AD5B3F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B</w:t>
            </w:r>
          </w:p>
        </w:tc>
      </w:tr>
      <w:tr w:rsidR="005B7DEC" w:rsidRPr="002E68A8" w14:paraId="646FD004" w14:textId="77777777" w:rsidTr="00B856DA">
        <w:trPr>
          <w:trHeight w:hRule="exact" w:val="446"/>
        </w:trPr>
        <w:tc>
          <w:tcPr>
            <w:tcW w:w="2469" w:type="dxa"/>
            <w:shd w:val="clear" w:color="auto" w:fill="auto"/>
          </w:tcPr>
          <w:p w14:paraId="35FF37F6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Law Special Topic A</w:t>
            </w:r>
          </w:p>
        </w:tc>
        <w:tc>
          <w:tcPr>
            <w:tcW w:w="2469" w:type="dxa"/>
            <w:shd w:val="clear" w:color="auto" w:fill="auto"/>
          </w:tcPr>
          <w:p w14:paraId="1B12A6E5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B+</w:t>
            </w:r>
          </w:p>
        </w:tc>
        <w:tc>
          <w:tcPr>
            <w:tcW w:w="2396" w:type="dxa"/>
            <w:shd w:val="clear" w:color="auto" w:fill="auto"/>
          </w:tcPr>
          <w:p w14:paraId="35996074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Dublin: Its Museums and Collections</w:t>
            </w:r>
          </w:p>
        </w:tc>
        <w:tc>
          <w:tcPr>
            <w:tcW w:w="2398" w:type="dxa"/>
            <w:shd w:val="clear" w:color="auto" w:fill="auto"/>
          </w:tcPr>
          <w:p w14:paraId="581623FF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C</w:t>
            </w:r>
          </w:p>
        </w:tc>
      </w:tr>
      <w:tr w:rsidR="005B7DEC" w:rsidRPr="002E68A8" w14:paraId="3BCB0449" w14:textId="77777777" w:rsidTr="00B856DA">
        <w:trPr>
          <w:trHeight w:hRule="exact" w:val="446"/>
        </w:trPr>
        <w:tc>
          <w:tcPr>
            <w:tcW w:w="2469" w:type="dxa"/>
            <w:shd w:val="clear" w:color="auto" w:fill="auto"/>
          </w:tcPr>
          <w:p w14:paraId="308C1640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Media Law</w:t>
            </w:r>
          </w:p>
        </w:tc>
        <w:tc>
          <w:tcPr>
            <w:tcW w:w="2469" w:type="dxa"/>
            <w:shd w:val="clear" w:color="auto" w:fill="auto"/>
          </w:tcPr>
          <w:p w14:paraId="093E6534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B+</w:t>
            </w:r>
          </w:p>
        </w:tc>
        <w:tc>
          <w:tcPr>
            <w:tcW w:w="2396" w:type="dxa"/>
            <w:shd w:val="clear" w:color="auto" w:fill="auto"/>
          </w:tcPr>
          <w:p w14:paraId="39BD2819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Modern American Literature</w:t>
            </w:r>
          </w:p>
        </w:tc>
        <w:tc>
          <w:tcPr>
            <w:tcW w:w="2398" w:type="dxa"/>
            <w:shd w:val="clear" w:color="auto" w:fill="auto"/>
          </w:tcPr>
          <w:p w14:paraId="28B8275E" w14:textId="77777777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 w:rsidRPr="002E68A8">
              <w:rPr>
                <w:rFonts w:ascii="Times New Roman" w:hAnsi="Times New Roman" w:cs="Times New Roman"/>
              </w:rPr>
              <w:t>B</w:t>
            </w:r>
          </w:p>
        </w:tc>
      </w:tr>
      <w:tr w:rsidR="005B7DEC" w:rsidRPr="002E68A8" w14:paraId="49A531A6" w14:textId="77777777" w:rsidTr="00B856DA">
        <w:trPr>
          <w:trHeight w:hRule="exact" w:val="446"/>
        </w:trPr>
        <w:tc>
          <w:tcPr>
            <w:tcW w:w="9732" w:type="dxa"/>
            <w:gridSpan w:val="4"/>
            <w:shd w:val="clear" w:color="auto" w:fill="auto"/>
          </w:tcPr>
          <w:p w14:paraId="767034C4" w14:textId="2AA1397C" w:rsidR="005B7DEC" w:rsidRPr="002E68A8" w:rsidRDefault="005B7DEC" w:rsidP="00B85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Overall GPA Score </w:t>
            </w:r>
            <w:r w:rsidRPr="002E68A8">
              <w:rPr>
                <w:rFonts w:ascii="Times New Roman" w:hAnsi="Times New Roman" w:cs="Times New Roman"/>
              </w:rPr>
              <w:t xml:space="preserve">for </w:t>
            </w:r>
            <w:proofErr w:type="gramStart"/>
            <w:r w:rsidRPr="002E68A8">
              <w:rPr>
                <w:rFonts w:ascii="Times New Roman" w:hAnsi="Times New Roman" w:cs="Times New Roman"/>
              </w:rPr>
              <w:t>4</w:t>
            </w:r>
            <w:r w:rsidRPr="002E68A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2E68A8">
              <w:rPr>
                <w:rFonts w:ascii="Times New Roman" w:hAnsi="Times New Roman" w:cs="Times New Roman"/>
              </w:rPr>
              <w:t xml:space="preserve">  Year</w:t>
            </w:r>
            <w:proofErr w:type="gramEnd"/>
            <w:r w:rsidRPr="002E68A8">
              <w:rPr>
                <w:rFonts w:ascii="Times New Roman" w:hAnsi="Times New Roman" w:cs="Times New Roman"/>
              </w:rPr>
              <w:t>: 2.1</w:t>
            </w:r>
          </w:p>
        </w:tc>
      </w:tr>
    </w:tbl>
    <w:p w14:paraId="616E7D40" w14:textId="77777777" w:rsidR="005B7DEC" w:rsidRPr="002E68A8" w:rsidRDefault="005B7DEC" w:rsidP="005B7DEC">
      <w:pPr>
        <w:spacing w:before="2" w:line="276" w:lineRule="auto"/>
        <w:rPr>
          <w:rFonts w:ascii="Times New Roman" w:eastAsia="Times New Roman" w:hAnsi="Times New Roman" w:cs="Times New Roman"/>
        </w:rPr>
      </w:pPr>
    </w:p>
    <w:p w14:paraId="66C7F92F" w14:textId="77777777" w:rsidR="005B7DEC" w:rsidRDefault="005B7DEC" w:rsidP="005B7DEC">
      <w:pPr>
        <w:spacing w:before="2" w:line="276" w:lineRule="auto"/>
        <w:rPr>
          <w:rFonts w:ascii="Times New Roman" w:eastAsia="Times New Roman" w:hAnsi="Times New Roman" w:cs="Times New Roman"/>
          <w:b/>
          <w:u w:val="single"/>
        </w:rPr>
      </w:pPr>
    </w:p>
    <w:p w14:paraId="39ABC61C" w14:textId="77777777" w:rsidR="005B7DEC" w:rsidRPr="00FE32B4" w:rsidRDefault="005B7DEC" w:rsidP="005861E6">
      <w:pPr>
        <w:spacing w:before="2" w:line="276" w:lineRule="auto"/>
        <w:rPr>
          <w:rFonts w:ascii="Times New Roman" w:eastAsia="Times New Roman" w:hAnsi="Times New Roman" w:cs="Times New Roman"/>
        </w:rPr>
      </w:pPr>
    </w:p>
    <w:sectPr w:rsidR="005B7DEC" w:rsidRPr="00FE32B4">
      <w:pgSz w:w="11910" w:h="16840"/>
      <w:pgMar w:top="1220" w:right="7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F48"/>
    <w:multiLevelType w:val="hybridMultilevel"/>
    <w:tmpl w:val="A5180738"/>
    <w:lvl w:ilvl="0" w:tplc="08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">
    <w:nsid w:val="14F70173"/>
    <w:multiLevelType w:val="hybridMultilevel"/>
    <w:tmpl w:val="9B101E18"/>
    <w:lvl w:ilvl="0" w:tplc="F604A616">
      <w:start w:val="1"/>
      <w:numFmt w:val="bullet"/>
      <w:lvlText w:val=""/>
      <w:lvlJc w:val="left"/>
      <w:pPr>
        <w:ind w:left="572" w:hanging="426"/>
      </w:pPr>
      <w:rPr>
        <w:rFonts w:ascii="Symbol" w:eastAsia="Symbol" w:hAnsi="Symbol" w:hint="default"/>
        <w:w w:val="102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37B47"/>
    <w:multiLevelType w:val="hybridMultilevel"/>
    <w:tmpl w:val="2FF6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85D90"/>
    <w:multiLevelType w:val="hybridMultilevel"/>
    <w:tmpl w:val="6DD02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C5DAD"/>
    <w:multiLevelType w:val="hybridMultilevel"/>
    <w:tmpl w:val="E27C2A26"/>
    <w:lvl w:ilvl="0" w:tplc="04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5">
    <w:nsid w:val="29182C19"/>
    <w:multiLevelType w:val="hybridMultilevel"/>
    <w:tmpl w:val="4790CFFC"/>
    <w:lvl w:ilvl="0" w:tplc="F604A616">
      <w:start w:val="1"/>
      <w:numFmt w:val="bullet"/>
      <w:lvlText w:val=""/>
      <w:lvlJc w:val="left"/>
      <w:pPr>
        <w:ind w:left="572" w:hanging="426"/>
      </w:pPr>
      <w:rPr>
        <w:rFonts w:ascii="Symbol" w:eastAsia="Symbol" w:hAnsi="Symbol" w:hint="default"/>
        <w:w w:val="102"/>
        <w:sz w:val="21"/>
        <w:szCs w:val="21"/>
      </w:rPr>
    </w:lvl>
    <w:lvl w:ilvl="1" w:tplc="268ACFF4">
      <w:start w:val="1"/>
      <w:numFmt w:val="bullet"/>
      <w:lvlText w:val="•"/>
      <w:lvlJc w:val="left"/>
      <w:pPr>
        <w:ind w:left="1503" w:hanging="426"/>
      </w:pPr>
      <w:rPr>
        <w:rFonts w:hint="default"/>
      </w:rPr>
    </w:lvl>
    <w:lvl w:ilvl="2" w:tplc="5DF0337C">
      <w:start w:val="1"/>
      <w:numFmt w:val="bullet"/>
      <w:lvlText w:val="•"/>
      <w:lvlJc w:val="left"/>
      <w:pPr>
        <w:ind w:left="2435" w:hanging="426"/>
      </w:pPr>
      <w:rPr>
        <w:rFonts w:hint="default"/>
      </w:rPr>
    </w:lvl>
    <w:lvl w:ilvl="3" w:tplc="7FE4BC80">
      <w:start w:val="1"/>
      <w:numFmt w:val="bullet"/>
      <w:lvlText w:val="•"/>
      <w:lvlJc w:val="left"/>
      <w:pPr>
        <w:ind w:left="3366" w:hanging="426"/>
      </w:pPr>
      <w:rPr>
        <w:rFonts w:hint="default"/>
      </w:rPr>
    </w:lvl>
    <w:lvl w:ilvl="4" w:tplc="2E3C0EB0">
      <w:start w:val="1"/>
      <w:numFmt w:val="bullet"/>
      <w:lvlText w:val="•"/>
      <w:lvlJc w:val="left"/>
      <w:pPr>
        <w:ind w:left="4297" w:hanging="426"/>
      </w:pPr>
      <w:rPr>
        <w:rFonts w:hint="default"/>
      </w:rPr>
    </w:lvl>
    <w:lvl w:ilvl="5" w:tplc="E9C031AA">
      <w:start w:val="1"/>
      <w:numFmt w:val="bullet"/>
      <w:lvlText w:val="•"/>
      <w:lvlJc w:val="left"/>
      <w:pPr>
        <w:ind w:left="5229" w:hanging="426"/>
      </w:pPr>
      <w:rPr>
        <w:rFonts w:hint="default"/>
      </w:rPr>
    </w:lvl>
    <w:lvl w:ilvl="6" w:tplc="8D989B06">
      <w:start w:val="1"/>
      <w:numFmt w:val="bullet"/>
      <w:lvlText w:val="•"/>
      <w:lvlJc w:val="left"/>
      <w:pPr>
        <w:ind w:left="6160" w:hanging="426"/>
      </w:pPr>
      <w:rPr>
        <w:rFonts w:hint="default"/>
      </w:rPr>
    </w:lvl>
    <w:lvl w:ilvl="7" w:tplc="CC5C6646">
      <w:start w:val="1"/>
      <w:numFmt w:val="bullet"/>
      <w:lvlText w:val="•"/>
      <w:lvlJc w:val="left"/>
      <w:pPr>
        <w:ind w:left="7091" w:hanging="426"/>
      </w:pPr>
      <w:rPr>
        <w:rFonts w:hint="default"/>
      </w:rPr>
    </w:lvl>
    <w:lvl w:ilvl="8" w:tplc="E514F56E">
      <w:start w:val="1"/>
      <w:numFmt w:val="bullet"/>
      <w:lvlText w:val="•"/>
      <w:lvlJc w:val="left"/>
      <w:pPr>
        <w:ind w:left="8022" w:hanging="426"/>
      </w:pPr>
      <w:rPr>
        <w:rFonts w:hint="default"/>
      </w:rPr>
    </w:lvl>
  </w:abstractNum>
  <w:abstractNum w:abstractNumId="6">
    <w:nsid w:val="2A0B247B"/>
    <w:multiLevelType w:val="hybridMultilevel"/>
    <w:tmpl w:val="81262E80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>
    <w:nsid w:val="46DC2EBC"/>
    <w:multiLevelType w:val="hybridMultilevel"/>
    <w:tmpl w:val="A6769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356487"/>
    <w:multiLevelType w:val="hybridMultilevel"/>
    <w:tmpl w:val="A28ED248"/>
    <w:lvl w:ilvl="0" w:tplc="04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9">
    <w:nsid w:val="537B4D5C"/>
    <w:multiLevelType w:val="hybridMultilevel"/>
    <w:tmpl w:val="0C44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0209F2"/>
    <w:multiLevelType w:val="hybridMultilevel"/>
    <w:tmpl w:val="700E5D08"/>
    <w:lvl w:ilvl="0" w:tplc="04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1">
    <w:nsid w:val="568E5836"/>
    <w:multiLevelType w:val="hybridMultilevel"/>
    <w:tmpl w:val="CE8A1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1215FC"/>
    <w:multiLevelType w:val="hybridMultilevel"/>
    <w:tmpl w:val="3AD69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570C9A"/>
    <w:multiLevelType w:val="hybridMultilevel"/>
    <w:tmpl w:val="479208A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F8A0839"/>
    <w:multiLevelType w:val="hybridMultilevel"/>
    <w:tmpl w:val="60C60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06012B"/>
    <w:multiLevelType w:val="hybridMultilevel"/>
    <w:tmpl w:val="EBBE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AE528D"/>
    <w:multiLevelType w:val="hybridMultilevel"/>
    <w:tmpl w:val="3FEEF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323948"/>
    <w:multiLevelType w:val="hybridMultilevel"/>
    <w:tmpl w:val="6DC44FFA"/>
    <w:lvl w:ilvl="0" w:tplc="F604A616">
      <w:start w:val="1"/>
      <w:numFmt w:val="bullet"/>
      <w:lvlText w:val=""/>
      <w:lvlJc w:val="left"/>
      <w:pPr>
        <w:ind w:left="572" w:hanging="426"/>
      </w:pPr>
      <w:rPr>
        <w:rFonts w:ascii="Symbol" w:eastAsia="Symbol" w:hAnsi="Symbol" w:hint="default"/>
        <w:w w:val="102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C57140"/>
    <w:multiLevelType w:val="hybridMultilevel"/>
    <w:tmpl w:val="C920501C"/>
    <w:lvl w:ilvl="0" w:tplc="04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1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10"/>
  </w:num>
  <w:num w:numId="10">
    <w:abstractNumId w:val="15"/>
  </w:num>
  <w:num w:numId="11">
    <w:abstractNumId w:val="6"/>
  </w:num>
  <w:num w:numId="12">
    <w:abstractNumId w:val="9"/>
  </w:num>
  <w:num w:numId="13">
    <w:abstractNumId w:val="14"/>
  </w:num>
  <w:num w:numId="14">
    <w:abstractNumId w:val="12"/>
  </w:num>
  <w:num w:numId="15">
    <w:abstractNumId w:val="2"/>
  </w:num>
  <w:num w:numId="16">
    <w:abstractNumId w:val="16"/>
  </w:num>
  <w:num w:numId="17">
    <w:abstractNumId w:val="17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BBA"/>
    <w:rsid w:val="0002339E"/>
    <w:rsid w:val="00033D03"/>
    <w:rsid w:val="000431A3"/>
    <w:rsid w:val="000A0D8A"/>
    <w:rsid w:val="000E5C29"/>
    <w:rsid w:val="00177080"/>
    <w:rsid w:val="00183AE5"/>
    <w:rsid w:val="00186DDA"/>
    <w:rsid w:val="001939DD"/>
    <w:rsid w:val="001A45BF"/>
    <w:rsid w:val="001C42BA"/>
    <w:rsid w:val="001C61A3"/>
    <w:rsid w:val="00216032"/>
    <w:rsid w:val="00255198"/>
    <w:rsid w:val="002A5CB0"/>
    <w:rsid w:val="002E5213"/>
    <w:rsid w:val="002E68A8"/>
    <w:rsid w:val="003049CC"/>
    <w:rsid w:val="0036058F"/>
    <w:rsid w:val="003709E3"/>
    <w:rsid w:val="0037247E"/>
    <w:rsid w:val="00373A9D"/>
    <w:rsid w:val="00377D3D"/>
    <w:rsid w:val="003829B5"/>
    <w:rsid w:val="00390FB9"/>
    <w:rsid w:val="003C5389"/>
    <w:rsid w:val="003F0AB9"/>
    <w:rsid w:val="004033BF"/>
    <w:rsid w:val="004373FC"/>
    <w:rsid w:val="00437F46"/>
    <w:rsid w:val="0044216A"/>
    <w:rsid w:val="004735B5"/>
    <w:rsid w:val="00487DCA"/>
    <w:rsid w:val="004B4E30"/>
    <w:rsid w:val="004F7F1A"/>
    <w:rsid w:val="00501F82"/>
    <w:rsid w:val="00535E26"/>
    <w:rsid w:val="00547A64"/>
    <w:rsid w:val="005861E6"/>
    <w:rsid w:val="005B1C12"/>
    <w:rsid w:val="005B7DEC"/>
    <w:rsid w:val="005F6565"/>
    <w:rsid w:val="00611A1C"/>
    <w:rsid w:val="00617C2C"/>
    <w:rsid w:val="00624BB6"/>
    <w:rsid w:val="00660A6B"/>
    <w:rsid w:val="00685A4D"/>
    <w:rsid w:val="006A5AB0"/>
    <w:rsid w:val="006B7164"/>
    <w:rsid w:val="00740986"/>
    <w:rsid w:val="00757C3E"/>
    <w:rsid w:val="00773AFC"/>
    <w:rsid w:val="0079331D"/>
    <w:rsid w:val="007B0FE6"/>
    <w:rsid w:val="007D244E"/>
    <w:rsid w:val="007D31FA"/>
    <w:rsid w:val="00832BBA"/>
    <w:rsid w:val="00850B08"/>
    <w:rsid w:val="0087424A"/>
    <w:rsid w:val="00886A48"/>
    <w:rsid w:val="008A75FB"/>
    <w:rsid w:val="008B6B2F"/>
    <w:rsid w:val="008E2C0A"/>
    <w:rsid w:val="008F370D"/>
    <w:rsid w:val="009955BC"/>
    <w:rsid w:val="009B7CDA"/>
    <w:rsid w:val="009C02D2"/>
    <w:rsid w:val="009C0C65"/>
    <w:rsid w:val="009F0796"/>
    <w:rsid w:val="00A019F4"/>
    <w:rsid w:val="00A22B79"/>
    <w:rsid w:val="00A33F45"/>
    <w:rsid w:val="00A46C97"/>
    <w:rsid w:val="00A504C2"/>
    <w:rsid w:val="00A65F93"/>
    <w:rsid w:val="00A73B92"/>
    <w:rsid w:val="00A8623B"/>
    <w:rsid w:val="00AC0B36"/>
    <w:rsid w:val="00B35DCC"/>
    <w:rsid w:val="00B40C6C"/>
    <w:rsid w:val="00B55994"/>
    <w:rsid w:val="00B70D36"/>
    <w:rsid w:val="00B96529"/>
    <w:rsid w:val="00BA6E51"/>
    <w:rsid w:val="00BB60FA"/>
    <w:rsid w:val="00BE7458"/>
    <w:rsid w:val="00C02F19"/>
    <w:rsid w:val="00C56C68"/>
    <w:rsid w:val="00C67FF0"/>
    <w:rsid w:val="00CB5163"/>
    <w:rsid w:val="00CF470E"/>
    <w:rsid w:val="00D2485D"/>
    <w:rsid w:val="00D37E9B"/>
    <w:rsid w:val="00D52C5D"/>
    <w:rsid w:val="00D5601C"/>
    <w:rsid w:val="00D63D45"/>
    <w:rsid w:val="00D7677A"/>
    <w:rsid w:val="00DC3456"/>
    <w:rsid w:val="00DE4B0C"/>
    <w:rsid w:val="00E01038"/>
    <w:rsid w:val="00E025B6"/>
    <w:rsid w:val="00E04EA6"/>
    <w:rsid w:val="00E50A07"/>
    <w:rsid w:val="00E548E2"/>
    <w:rsid w:val="00E65E1C"/>
    <w:rsid w:val="00E762F4"/>
    <w:rsid w:val="00EB51DD"/>
    <w:rsid w:val="00EC4775"/>
    <w:rsid w:val="00EE0410"/>
    <w:rsid w:val="00EE236D"/>
    <w:rsid w:val="00F03892"/>
    <w:rsid w:val="00F66760"/>
    <w:rsid w:val="00FE32B4"/>
    <w:rsid w:val="00F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694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spacing w:before="69"/>
      <w:ind w:left="14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pPr>
      <w:ind w:left="146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paragraph" w:styleId="Heading3">
    <w:name w:val="heading 3"/>
    <w:basedOn w:val="Normal"/>
    <w:uiPriority w:val="1"/>
    <w:qFormat/>
    <w:pPr>
      <w:ind w:left="146"/>
      <w:outlineLvl w:val="2"/>
    </w:pPr>
    <w:rPr>
      <w:rFonts w:ascii="Times New Roman" w:eastAsia="Times New Roman" w:hAnsi="Times New Roman"/>
      <w:b/>
      <w:bCs/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0"/>
      <w:ind w:left="572" w:hanging="426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46C9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46C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5B1C12"/>
    <w:rPr>
      <w:i/>
      <w:iCs/>
    </w:rPr>
  </w:style>
  <w:style w:type="character" w:customStyle="1" w:styleId="apple-converted-space">
    <w:name w:val="apple-converted-space"/>
    <w:basedOn w:val="DefaultParagraphFont"/>
    <w:rsid w:val="005B1C12"/>
  </w:style>
  <w:style w:type="character" w:customStyle="1" w:styleId="domain">
    <w:name w:val="domain"/>
    <w:basedOn w:val="DefaultParagraphFont"/>
    <w:rsid w:val="009B7CDA"/>
  </w:style>
  <w:style w:type="character" w:customStyle="1" w:styleId="vanity-name">
    <w:name w:val="vanity-name"/>
    <w:basedOn w:val="DefaultParagraphFont"/>
    <w:rsid w:val="009B7CDA"/>
  </w:style>
  <w:style w:type="character" w:customStyle="1" w:styleId="Heading2Char">
    <w:name w:val="Heading 2 Char"/>
    <w:basedOn w:val="DefaultParagraphFont"/>
    <w:link w:val="Heading2"/>
    <w:uiPriority w:val="1"/>
    <w:rsid w:val="00D2485D"/>
    <w:rPr>
      <w:rFonts w:ascii="Times New Roman" w:eastAsia="Times New Roman" w:hAnsi="Times New Roman"/>
      <w:b/>
      <w:bCs/>
      <w:sz w:val="21"/>
      <w:szCs w:val="21"/>
    </w:rPr>
  </w:style>
  <w:style w:type="paragraph" w:styleId="NoSpacing">
    <w:name w:val="No Spacing"/>
    <w:uiPriority w:val="1"/>
    <w:qFormat/>
    <w:rsid w:val="00EE0410"/>
  </w:style>
  <w:style w:type="character" w:customStyle="1" w:styleId="Heading1Char">
    <w:name w:val="Heading 1 Char"/>
    <w:basedOn w:val="DefaultParagraphFont"/>
    <w:link w:val="Heading1"/>
    <w:uiPriority w:val="1"/>
    <w:rsid w:val="00E01038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spacing w:before="69"/>
      <w:ind w:left="14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pPr>
      <w:ind w:left="146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paragraph" w:styleId="Heading3">
    <w:name w:val="heading 3"/>
    <w:basedOn w:val="Normal"/>
    <w:uiPriority w:val="1"/>
    <w:qFormat/>
    <w:pPr>
      <w:ind w:left="146"/>
      <w:outlineLvl w:val="2"/>
    </w:pPr>
    <w:rPr>
      <w:rFonts w:ascii="Times New Roman" w:eastAsia="Times New Roman" w:hAnsi="Times New Roman"/>
      <w:b/>
      <w:bCs/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0"/>
      <w:ind w:left="572" w:hanging="426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46C9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46C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5B1C12"/>
    <w:rPr>
      <w:i/>
      <w:iCs/>
    </w:rPr>
  </w:style>
  <w:style w:type="character" w:customStyle="1" w:styleId="apple-converted-space">
    <w:name w:val="apple-converted-space"/>
    <w:basedOn w:val="DefaultParagraphFont"/>
    <w:rsid w:val="005B1C12"/>
  </w:style>
  <w:style w:type="character" w:customStyle="1" w:styleId="domain">
    <w:name w:val="domain"/>
    <w:basedOn w:val="DefaultParagraphFont"/>
    <w:rsid w:val="009B7CDA"/>
  </w:style>
  <w:style w:type="character" w:customStyle="1" w:styleId="vanity-name">
    <w:name w:val="vanity-name"/>
    <w:basedOn w:val="DefaultParagraphFont"/>
    <w:rsid w:val="009B7CDA"/>
  </w:style>
  <w:style w:type="character" w:customStyle="1" w:styleId="Heading2Char">
    <w:name w:val="Heading 2 Char"/>
    <w:basedOn w:val="DefaultParagraphFont"/>
    <w:link w:val="Heading2"/>
    <w:uiPriority w:val="1"/>
    <w:rsid w:val="00D2485D"/>
    <w:rPr>
      <w:rFonts w:ascii="Times New Roman" w:eastAsia="Times New Roman" w:hAnsi="Times New Roman"/>
      <w:b/>
      <w:bCs/>
      <w:sz w:val="21"/>
      <w:szCs w:val="21"/>
    </w:rPr>
  </w:style>
  <w:style w:type="paragraph" w:styleId="NoSpacing">
    <w:name w:val="No Spacing"/>
    <w:uiPriority w:val="1"/>
    <w:qFormat/>
    <w:rsid w:val="00EE0410"/>
  </w:style>
  <w:style w:type="character" w:customStyle="1" w:styleId="Heading1Char">
    <w:name w:val="Heading 1 Char"/>
    <w:basedOn w:val="DefaultParagraphFont"/>
    <w:link w:val="Heading1"/>
    <w:uiPriority w:val="1"/>
    <w:rsid w:val="00E01038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flanagan.sarah17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1524</Words>
  <Characters>8689</Characters>
  <Application>Microsoft Macintosh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Erica Duffy CV 4.docx</vt:lpstr>
    </vt:vector>
  </TitlesOfParts>
  <Company/>
  <LinksUpToDate>false</LinksUpToDate>
  <CharactersWithSpaces>10193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Erica Duffy CV 4.docx</dc:title>
  <dc:creator>User</dc:creator>
  <cp:lastModifiedBy>Sarah Flanagan</cp:lastModifiedBy>
  <cp:revision>3</cp:revision>
  <cp:lastPrinted>2016-04-22T13:43:00Z</cp:lastPrinted>
  <dcterms:created xsi:type="dcterms:W3CDTF">2020-10-23T11:52:00Z</dcterms:created>
  <dcterms:modified xsi:type="dcterms:W3CDTF">2020-10-23T11:55:00Z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2015-02-05T00:00:00Z</vt:filetime>
  </property>
  <property fmtid="{D5CDD505-2E9C-101B-9397-08002B2CF9AE}" pid="3" name="LastSaved">
    <vt:filetime>2015-02-09T00:00:00Z</vt:filetime>
  </property>
</Properties>
</file>