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593D" w14:textId="3177CE35" w:rsidR="00D21A64" w:rsidRDefault="00294124" w:rsidP="00294124">
      <w:pPr>
        <w:spacing w:after="0" w:line="259" w:lineRule="auto"/>
        <w:ind w:left="0" w:firstLine="0"/>
      </w:pPr>
      <w:r>
        <w:rPr>
          <w:b/>
          <w:bCs/>
          <w:sz w:val="28"/>
          <w:szCs w:val="28"/>
        </w:rPr>
        <w:t>SHANE DIVILLY</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555E02">
        <w:rPr>
          <w:b/>
          <w:bCs/>
          <w:sz w:val="24"/>
          <w:szCs w:val="24"/>
        </w:rPr>
        <w:t>42 Shrewsbury</w:t>
      </w:r>
      <w:r w:rsidR="007363DD">
        <w:rPr>
          <w:b/>
          <w:bCs/>
          <w:sz w:val="24"/>
          <w:szCs w:val="24"/>
        </w:rPr>
        <w:t>,</w:t>
      </w:r>
    </w:p>
    <w:p w14:paraId="612485B0" w14:textId="04E3DC04" w:rsidR="00D21A64" w:rsidRDefault="00366D10" w:rsidP="007363DD">
      <w:pPr>
        <w:tabs>
          <w:tab w:val="center" w:pos="3601"/>
          <w:tab w:val="center" w:pos="4321"/>
          <w:tab w:val="center" w:pos="5041"/>
          <w:tab w:val="center" w:pos="5761"/>
          <w:tab w:val="center" w:pos="6481"/>
          <w:tab w:val="left" w:pos="7797"/>
          <w:tab w:val="center" w:pos="8364"/>
        </w:tabs>
        <w:spacing w:after="0" w:line="259" w:lineRule="auto"/>
        <w:ind w:left="-15" w:firstLine="0"/>
        <w:rPr>
          <w:b/>
          <w:bCs/>
          <w:sz w:val="24"/>
          <w:szCs w:val="24"/>
        </w:rPr>
      </w:pPr>
      <w:r w:rsidRPr="001119B7">
        <w:rPr>
          <w:b/>
          <w:bCs/>
          <w:color w:val="4472C4" w:themeColor="accent5"/>
          <w:sz w:val="24"/>
          <w:szCs w:val="24"/>
          <w:u w:val="single" w:color="4472C4" w:themeColor="accent5"/>
        </w:rPr>
        <w:t>S</w:t>
      </w:r>
      <w:r w:rsidR="001119B7" w:rsidRPr="001119B7">
        <w:rPr>
          <w:b/>
          <w:bCs/>
          <w:color w:val="4472C4" w:themeColor="accent5"/>
          <w:sz w:val="24"/>
          <w:szCs w:val="24"/>
          <w:u w:val="single" w:color="4472C4" w:themeColor="accent5"/>
        </w:rPr>
        <w:t>hanedivilly</w:t>
      </w:r>
      <w:r>
        <w:rPr>
          <w:b/>
          <w:bCs/>
          <w:color w:val="4472C4" w:themeColor="accent5"/>
          <w:sz w:val="24"/>
          <w:szCs w:val="24"/>
          <w:u w:val="single" w:color="4472C4" w:themeColor="accent5"/>
        </w:rPr>
        <w:t>1@g</w:t>
      </w:r>
      <w:r w:rsidR="001119B7" w:rsidRPr="001119B7">
        <w:rPr>
          <w:b/>
          <w:bCs/>
          <w:color w:val="4472C4" w:themeColor="accent5"/>
          <w:sz w:val="24"/>
          <w:szCs w:val="24"/>
          <w:u w:val="single" w:color="4472C4" w:themeColor="accent5"/>
        </w:rPr>
        <w:t>mail.com</w:t>
      </w:r>
      <w:r w:rsidR="00294124">
        <w:rPr>
          <w:b/>
          <w:bCs/>
          <w:sz w:val="24"/>
          <w:szCs w:val="24"/>
        </w:rPr>
        <w:tab/>
      </w:r>
      <w:r w:rsidR="00294124">
        <w:rPr>
          <w:b/>
          <w:bCs/>
          <w:sz w:val="24"/>
          <w:szCs w:val="24"/>
        </w:rPr>
        <w:tab/>
      </w:r>
      <w:r w:rsidR="00294124">
        <w:rPr>
          <w:b/>
          <w:bCs/>
          <w:sz w:val="24"/>
          <w:szCs w:val="24"/>
        </w:rPr>
        <w:tab/>
      </w:r>
      <w:r w:rsidR="00294124">
        <w:rPr>
          <w:b/>
          <w:bCs/>
          <w:sz w:val="24"/>
          <w:szCs w:val="24"/>
        </w:rPr>
        <w:tab/>
      </w:r>
      <w:r w:rsidR="00294124">
        <w:rPr>
          <w:b/>
          <w:bCs/>
          <w:sz w:val="24"/>
          <w:szCs w:val="24"/>
        </w:rPr>
        <w:tab/>
      </w:r>
      <w:r w:rsidR="00294124">
        <w:rPr>
          <w:b/>
          <w:bCs/>
          <w:sz w:val="24"/>
          <w:szCs w:val="24"/>
        </w:rPr>
        <w:tab/>
        <w:t xml:space="preserve">  </w:t>
      </w:r>
      <w:r w:rsidR="00555E02">
        <w:rPr>
          <w:b/>
          <w:bCs/>
          <w:sz w:val="24"/>
          <w:szCs w:val="24"/>
        </w:rPr>
        <w:t>Ballsbridge</w:t>
      </w:r>
      <w:r w:rsidR="007363DD">
        <w:rPr>
          <w:b/>
          <w:bCs/>
          <w:sz w:val="24"/>
          <w:szCs w:val="24"/>
        </w:rPr>
        <w:t>,</w:t>
      </w:r>
    </w:p>
    <w:p w14:paraId="631B4006" w14:textId="0894329A" w:rsidR="007363DD" w:rsidRDefault="00F043BD" w:rsidP="007363DD">
      <w:pPr>
        <w:tabs>
          <w:tab w:val="center" w:pos="3601"/>
          <w:tab w:val="center" w:pos="4321"/>
          <w:tab w:val="center" w:pos="5041"/>
          <w:tab w:val="center" w:pos="5761"/>
          <w:tab w:val="center" w:pos="6481"/>
          <w:tab w:val="center" w:pos="8222"/>
        </w:tabs>
        <w:spacing w:after="0" w:line="259" w:lineRule="auto"/>
        <w:ind w:left="-15" w:firstLine="0"/>
        <w:rPr>
          <w:b/>
          <w:bCs/>
          <w:sz w:val="24"/>
          <w:szCs w:val="24"/>
        </w:rPr>
      </w:pPr>
      <w:r w:rsidRPr="00F043BD">
        <w:rPr>
          <w:b/>
          <w:bCs/>
          <w:color w:val="4472C4" w:themeColor="accent5"/>
          <w:sz w:val="24"/>
          <w:szCs w:val="24"/>
          <w:u w:val="single"/>
        </w:rPr>
        <w:t>085 - 7778524</w:t>
      </w:r>
      <w:r w:rsidR="007363DD">
        <w:rPr>
          <w:b/>
          <w:bCs/>
          <w:sz w:val="24"/>
          <w:szCs w:val="24"/>
        </w:rPr>
        <w:tab/>
      </w:r>
      <w:r w:rsidR="007363DD">
        <w:rPr>
          <w:b/>
          <w:bCs/>
          <w:sz w:val="24"/>
          <w:szCs w:val="24"/>
        </w:rPr>
        <w:tab/>
      </w:r>
      <w:r w:rsidR="007363DD">
        <w:rPr>
          <w:b/>
          <w:bCs/>
          <w:sz w:val="24"/>
          <w:szCs w:val="24"/>
        </w:rPr>
        <w:tab/>
      </w:r>
      <w:r w:rsidR="007363DD">
        <w:rPr>
          <w:b/>
          <w:bCs/>
          <w:sz w:val="24"/>
          <w:szCs w:val="24"/>
        </w:rPr>
        <w:tab/>
      </w:r>
      <w:r w:rsidR="007363DD">
        <w:rPr>
          <w:b/>
          <w:bCs/>
          <w:sz w:val="24"/>
          <w:szCs w:val="24"/>
        </w:rPr>
        <w:tab/>
      </w:r>
      <w:r w:rsidR="007363DD">
        <w:rPr>
          <w:b/>
          <w:bCs/>
          <w:sz w:val="24"/>
          <w:szCs w:val="24"/>
        </w:rPr>
        <w:tab/>
      </w:r>
      <w:r w:rsidR="00294124">
        <w:rPr>
          <w:b/>
          <w:bCs/>
          <w:sz w:val="24"/>
          <w:szCs w:val="24"/>
        </w:rPr>
        <w:t xml:space="preserve">    </w:t>
      </w:r>
      <w:r w:rsidR="00555E02">
        <w:rPr>
          <w:b/>
          <w:bCs/>
          <w:sz w:val="24"/>
          <w:szCs w:val="24"/>
        </w:rPr>
        <w:t xml:space="preserve">    Dublin 4</w:t>
      </w:r>
      <w:r>
        <w:rPr>
          <w:b/>
          <w:bCs/>
          <w:sz w:val="24"/>
          <w:szCs w:val="24"/>
        </w:rPr>
        <w:t>.</w:t>
      </w:r>
    </w:p>
    <w:p w14:paraId="503ABB9B" w14:textId="230A76E1" w:rsidR="00D21A64" w:rsidRDefault="00D21A64">
      <w:pPr>
        <w:spacing w:after="0" w:line="259" w:lineRule="auto"/>
        <w:ind w:left="0" w:firstLine="0"/>
      </w:pPr>
    </w:p>
    <w:tbl>
      <w:tblPr>
        <w:tblStyle w:val="TableGrid"/>
        <w:tblW w:w="10185" w:type="dxa"/>
        <w:tblInd w:w="-29" w:type="dxa"/>
        <w:tblCellMar>
          <w:top w:w="6" w:type="dxa"/>
          <w:right w:w="87" w:type="dxa"/>
        </w:tblCellMar>
        <w:tblLook w:val="04A0" w:firstRow="1" w:lastRow="0" w:firstColumn="1" w:lastColumn="0" w:noHBand="0" w:noVBand="1"/>
      </w:tblPr>
      <w:tblGrid>
        <w:gridCol w:w="10185"/>
      </w:tblGrid>
      <w:tr w:rsidR="007814CB" w14:paraId="5DB1F704" w14:textId="77777777" w:rsidTr="007814CB">
        <w:trPr>
          <w:trHeight w:val="66"/>
        </w:trPr>
        <w:tc>
          <w:tcPr>
            <w:tcW w:w="10185" w:type="dxa"/>
            <w:tcBorders>
              <w:top w:val="nil"/>
              <w:left w:val="nil"/>
              <w:bottom w:val="nil"/>
              <w:right w:val="nil"/>
            </w:tcBorders>
            <w:shd w:val="clear" w:color="auto" w:fill="CCCCCC"/>
          </w:tcPr>
          <w:p w14:paraId="6C17E1BB" w14:textId="6AA5B11E" w:rsidR="007814CB" w:rsidRDefault="007814CB">
            <w:pPr>
              <w:spacing w:after="0" w:line="259" w:lineRule="auto"/>
              <w:ind w:left="29" w:firstLine="0"/>
            </w:pPr>
            <w:r w:rsidRPr="65FF7CFD">
              <w:rPr>
                <w:b/>
                <w:bCs/>
                <w:sz w:val="21"/>
                <w:szCs w:val="21"/>
              </w:rPr>
              <w:t xml:space="preserve">EDUCATION </w:t>
            </w:r>
          </w:p>
        </w:tc>
      </w:tr>
    </w:tbl>
    <w:p w14:paraId="268D2050" w14:textId="77777777" w:rsidR="007363DD" w:rsidRDefault="007363DD">
      <w:pPr>
        <w:pStyle w:val="Heading1"/>
        <w:ind w:left="-5" w:right="78"/>
        <w:rPr>
          <w:sz w:val="10"/>
        </w:rPr>
      </w:pPr>
    </w:p>
    <w:p w14:paraId="17494BCE" w14:textId="6018B8CC" w:rsidR="007363DD" w:rsidRPr="007814CB" w:rsidRDefault="007363DD" w:rsidP="007363DD">
      <w:pPr>
        <w:rPr>
          <w:b/>
        </w:rPr>
      </w:pPr>
      <w:r w:rsidRPr="007814CB">
        <w:rPr>
          <w:b/>
        </w:rPr>
        <w:t>National University of Ireland Galway (NUIG</w:t>
      </w:r>
      <w:r w:rsidR="007814CB">
        <w:rPr>
          <w:b/>
        </w:rPr>
        <w:t>)</w:t>
      </w:r>
      <w:r w:rsidR="007814CB">
        <w:rPr>
          <w:b/>
        </w:rPr>
        <w:tab/>
      </w:r>
      <w:r w:rsidR="007814CB">
        <w:rPr>
          <w:b/>
        </w:rPr>
        <w:tab/>
      </w:r>
      <w:r w:rsidR="007814CB">
        <w:rPr>
          <w:b/>
        </w:rPr>
        <w:tab/>
      </w:r>
      <w:r w:rsidR="007814CB">
        <w:rPr>
          <w:b/>
        </w:rPr>
        <w:tab/>
      </w:r>
      <w:r w:rsidR="007814CB">
        <w:rPr>
          <w:b/>
        </w:rPr>
        <w:tab/>
      </w:r>
      <w:r w:rsidR="007814CB">
        <w:rPr>
          <w:b/>
        </w:rPr>
        <w:tab/>
      </w:r>
      <w:r w:rsidRPr="007814CB">
        <w:rPr>
          <w:b/>
        </w:rPr>
        <w:t>2014 - 2015</w:t>
      </w:r>
    </w:p>
    <w:p w14:paraId="71EDD129" w14:textId="6A1A9788" w:rsidR="007363DD" w:rsidRDefault="007363DD" w:rsidP="007814CB">
      <w:pPr>
        <w:ind w:left="426"/>
      </w:pPr>
      <w:r>
        <w:t>•</w:t>
      </w:r>
      <w:r>
        <w:tab/>
        <w:t>LLM in</w:t>
      </w:r>
      <w:r w:rsidR="00154149">
        <w:t xml:space="preserve"> International Human Rights. (1 Year Full-Time Masters Course)</w:t>
      </w:r>
      <w:r w:rsidR="00404655">
        <w:t>. (</w:t>
      </w:r>
      <w:r w:rsidR="00154149">
        <w:t>2</w:t>
      </w:r>
      <w:r w:rsidR="00154149" w:rsidRPr="00154149">
        <w:rPr>
          <w:vertAlign w:val="superscript"/>
        </w:rPr>
        <w:t>nd</w:t>
      </w:r>
      <w:r w:rsidR="00154149">
        <w:t xml:space="preserve"> Class Honours Grade 1)</w:t>
      </w:r>
      <w:r>
        <w:t xml:space="preserve"> </w:t>
      </w:r>
    </w:p>
    <w:p w14:paraId="1771B246" w14:textId="1503F906" w:rsidR="007363DD" w:rsidRDefault="007363DD" w:rsidP="00011217">
      <w:pPr>
        <w:ind w:left="0" w:firstLine="0"/>
      </w:pPr>
    </w:p>
    <w:p w14:paraId="7FD0F640" w14:textId="7B7F1A43" w:rsidR="007363DD" w:rsidRPr="007814CB" w:rsidRDefault="007363DD" w:rsidP="007363DD">
      <w:pPr>
        <w:rPr>
          <w:b/>
        </w:rPr>
      </w:pPr>
      <w:r w:rsidRPr="007814CB">
        <w:rPr>
          <w:b/>
        </w:rPr>
        <w:t>National University of Ireland Galway (NUIG)</w:t>
      </w:r>
      <w:r w:rsidR="007814CB">
        <w:rPr>
          <w:b/>
        </w:rPr>
        <w:tab/>
      </w:r>
      <w:r w:rsidR="007814CB">
        <w:rPr>
          <w:b/>
        </w:rPr>
        <w:tab/>
      </w:r>
      <w:r w:rsidR="007814CB">
        <w:rPr>
          <w:b/>
        </w:rPr>
        <w:tab/>
      </w:r>
      <w:r w:rsidR="007814CB">
        <w:rPr>
          <w:b/>
        </w:rPr>
        <w:tab/>
      </w:r>
      <w:r w:rsidR="007814CB">
        <w:rPr>
          <w:b/>
        </w:rPr>
        <w:tab/>
      </w:r>
      <w:r w:rsidR="007814CB">
        <w:rPr>
          <w:b/>
        </w:rPr>
        <w:tab/>
      </w:r>
      <w:r w:rsidRPr="007814CB">
        <w:rPr>
          <w:b/>
        </w:rPr>
        <w:t>2010 - 2013</w:t>
      </w:r>
    </w:p>
    <w:p w14:paraId="01487296" w14:textId="49326038" w:rsidR="007363DD" w:rsidRDefault="007363DD" w:rsidP="00011217">
      <w:pPr>
        <w:ind w:left="426"/>
      </w:pPr>
      <w:r>
        <w:t>•</w:t>
      </w:r>
      <w:r>
        <w:tab/>
        <w:t>Bachelor of Civil Law. (2nd Class Honours Grade 1).</w:t>
      </w:r>
    </w:p>
    <w:p w14:paraId="2CA21D96" w14:textId="77777777" w:rsidR="00011217" w:rsidRPr="00011217" w:rsidRDefault="00011217" w:rsidP="00011217">
      <w:pPr>
        <w:ind w:left="426"/>
      </w:pPr>
      <w:bookmarkStart w:id="0" w:name="_GoBack"/>
      <w:bookmarkEnd w:id="0"/>
    </w:p>
    <w:p w14:paraId="536097F8" w14:textId="04B48F8F" w:rsidR="007363DD" w:rsidRPr="007814CB" w:rsidRDefault="007363DD" w:rsidP="007363DD">
      <w:pPr>
        <w:rPr>
          <w:b/>
        </w:rPr>
      </w:pPr>
      <w:r w:rsidRPr="007814CB">
        <w:rPr>
          <w:b/>
        </w:rPr>
        <w:t>St. Joseph’s College, Garbally Park, Ballinasloe, Co. Galway</w:t>
      </w:r>
      <w:r w:rsidR="007814CB">
        <w:rPr>
          <w:b/>
        </w:rPr>
        <w:tab/>
      </w:r>
      <w:r w:rsidR="007814CB">
        <w:rPr>
          <w:b/>
        </w:rPr>
        <w:tab/>
      </w:r>
      <w:r w:rsidR="007814CB">
        <w:rPr>
          <w:b/>
        </w:rPr>
        <w:tab/>
      </w:r>
      <w:r w:rsidR="007814CB">
        <w:rPr>
          <w:b/>
        </w:rPr>
        <w:tab/>
      </w:r>
      <w:r w:rsidRPr="007814CB">
        <w:rPr>
          <w:b/>
        </w:rPr>
        <w:t>2004 - 2010</w:t>
      </w:r>
    </w:p>
    <w:p w14:paraId="526936D8" w14:textId="3BB2D6C4" w:rsidR="007363DD" w:rsidRDefault="007363DD" w:rsidP="007814CB">
      <w:pPr>
        <w:ind w:left="426"/>
      </w:pPr>
      <w:r>
        <w:t>•</w:t>
      </w:r>
      <w:r>
        <w:tab/>
        <w:t xml:space="preserve">Leaving Certificate - 490 points. (Top 9.6% percentile in the country).  </w:t>
      </w:r>
    </w:p>
    <w:p w14:paraId="388EB49F" w14:textId="77777777" w:rsidR="007363DD" w:rsidRDefault="007363DD" w:rsidP="007363DD"/>
    <w:tbl>
      <w:tblPr>
        <w:tblStyle w:val="TableGrid"/>
        <w:tblW w:w="10320" w:type="dxa"/>
        <w:tblInd w:w="-29" w:type="dxa"/>
        <w:tblCellMar>
          <w:top w:w="6" w:type="dxa"/>
          <w:right w:w="87" w:type="dxa"/>
        </w:tblCellMar>
        <w:tblLook w:val="04A0" w:firstRow="1" w:lastRow="0" w:firstColumn="1" w:lastColumn="0" w:noHBand="0" w:noVBand="1"/>
      </w:tblPr>
      <w:tblGrid>
        <w:gridCol w:w="10320"/>
      </w:tblGrid>
      <w:tr w:rsidR="007814CB" w14:paraId="548A2201" w14:textId="77777777" w:rsidTr="007814CB">
        <w:trPr>
          <w:trHeight w:val="234"/>
        </w:trPr>
        <w:tc>
          <w:tcPr>
            <w:tcW w:w="10320" w:type="dxa"/>
            <w:tcBorders>
              <w:top w:val="nil"/>
              <w:left w:val="nil"/>
              <w:bottom w:val="nil"/>
              <w:right w:val="nil"/>
            </w:tcBorders>
            <w:shd w:val="clear" w:color="auto" w:fill="CCCCCC"/>
          </w:tcPr>
          <w:p w14:paraId="78E0296F" w14:textId="27B3AE69" w:rsidR="007814CB" w:rsidRDefault="007814CB" w:rsidP="007814CB">
            <w:pPr>
              <w:spacing w:after="0" w:line="259" w:lineRule="auto"/>
              <w:ind w:left="29" w:firstLine="0"/>
            </w:pPr>
            <w:r>
              <w:rPr>
                <w:b/>
                <w:bCs/>
                <w:sz w:val="21"/>
                <w:szCs w:val="21"/>
              </w:rPr>
              <w:t>WORK EXPERIENCE</w:t>
            </w:r>
          </w:p>
        </w:tc>
      </w:tr>
    </w:tbl>
    <w:p w14:paraId="55B416EB" w14:textId="77777777" w:rsidR="007363DD" w:rsidRDefault="007363DD" w:rsidP="007363DD"/>
    <w:p w14:paraId="65BD0CBC" w14:textId="7A6A092A" w:rsidR="00E724C1" w:rsidRDefault="00E724C1" w:rsidP="00E724C1">
      <w:pPr>
        <w:rPr>
          <w:b/>
          <w:bCs/>
          <w:sz w:val="22"/>
        </w:rPr>
      </w:pPr>
      <w:r w:rsidRPr="000B08D8">
        <w:rPr>
          <w:b/>
          <w:bCs/>
          <w:sz w:val="22"/>
        </w:rPr>
        <w:t xml:space="preserve">First Derivatives Plc – </w:t>
      </w:r>
      <w:r w:rsidR="00596836">
        <w:rPr>
          <w:b/>
          <w:bCs/>
          <w:sz w:val="22"/>
        </w:rPr>
        <w:t xml:space="preserve">                                                                                                       </w:t>
      </w:r>
      <w:r w:rsidR="00596836" w:rsidRPr="00596836">
        <w:rPr>
          <w:b/>
          <w:bCs/>
          <w:szCs w:val="20"/>
        </w:rPr>
        <w:t>Feb 2016 - Present</w:t>
      </w:r>
    </w:p>
    <w:p w14:paraId="0ADEAF90" w14:textId="4DA47B88" w:rsidR="00AA0A5C" w:rsidRDefault="00D82713" w:rsidP="00AA0A5C">
      <w:pPr>
        <w:pStyle w:val="ListParagraph"/>
        <w:numPr>
          <w:ilvl w:val="0"/>
          <w:numId w:val="19"/>
        </w:numPr>
        <w:rPr>
          <w:bCs/>
          <w:szCs w:val="20"/>
        </w:rPr>
      </w:pPr>
      <w:r>
        <w:rPr>
          <w:bCs/>
          <w:szCs w:val="20"/>
        </w:rPr>
        <w:t>Provided consultancy services to</w:t>
      </w:r>
      <w:r w:rsidR="00F24309">
        <w:rPr>
          <w:bCs/>
          <w:szCs w:val="20"/>
        </w:rPr>
        <w:t xml:space="preserve"> the Financial Services </w:t>
      </w:r>
      <w:r w:rsidR="00596836">
        <w:rPr>
          <w:bCs/>
          <w:szCs w:val="20"/>
        </w:rPr>
        <w:t xml:space="preserve">Industry, gaining </w:t>
      </w:r>
      <w:r w:rsidR="00596836" w:rsidRPr="00596836">
        <w:rPr>
          <w:bCs/>
          <w:szCs w:val="20"/>
        </w:rPr>
        <w:t>the necessary skills and knowledge base to assist clients</w:t>
      </w:r>
      <w:r w:rsidR="00AA0A5C">
        <w:rPr>
          <w:bCs/>
          <w:szCs w:val="20"/>
        </w:rPr>
        <w:t xml:space="preserve"> whilst attaining an </w:t>
      </w:r>
      <w:r w:rsidR="00AA0A5C" w:rsidRPr="00AA0A5C">
        <w:rPr>
          <w:bCs/>
          <w:szCs w:val="20"/>
        </w:rPr>
        <w:t>understanding of both a client’s financial products and the substantive legal areas in which that client does business.</w:t>
      </w:r>
    </w:p>
    <w:p w14:paraId="6C648742" w14:textId="77777777" w:rsidR="00F72FFA" w:rsidRDefault="00F72FFA" w:rsidP="00F72FFA">
      <w:pPr>
        <w:rPr>
          <w:bCs/>
          <w:szCs w:val="20"/>
        </w:rPr>
      </w:pPr>
    </w:p>
    <w:p w14:paraId="42F1BA1D" w14:textId="2801A471" w:rsidR="00F72FFA" w:rsidRPr="00F72FFA" w:rsidRDefault="00F72FFA" w:rsidP="00F72FFA">
      <w:pPr>
        <w:rPr>
          <w:b/>
          <w:bCs/>
          <w:szCs w:val="20"/>
          <w:lang w:val="en-GB"/>
        </w:rPr>
      </w:pPr>
      <w:r w:rsidRPr="00F72FFA">
        <w:rPr>
          <w:b/>
          <w:bCs/>
          <w:szCs w:val="20"/>
          <w:lang w:val="en-GB"/>
        </w:rPr>
        <w:t xml:space="preserve">AIB Dublin                                                                                            </w:t>
      </w:r>
      <w:r>
        <w:rPr>
          <w:b/>
          <w:bCs/>
          <w:szCs w:val="20"/>
          <w:lang w:val="en-GB"/>
        </w:rPr>
        <w:t xml:space="preserve">                                            </w:t>
      </w:r>
      <w:r w:rsidRPr="00F72FFA">
        <w:rPr>
          <w:b/>
          <w:bCs/>
          <w:szCs w:val="20"/>
          <w:lang w:val="en-GB"/>
        </w:rPr>
        <w:t>June 2018 – Present</w:t>
      </w:r>
    </w:p>
    <w:p w14:paraId="4E7DBF47" w14:textId="12BE1B19" w:rsidR="00F72FFA" w:rsidRPr="00F72FFA" w:rsidRDefault="00F72FFA" w:rsidP="00F72FFA">
      <w:pPr>
        <w:rPr>
          <w:b/>
          <w:bCs/>
          <w:szCs w:val="20"/>
          <w:lang w:val="en-GB"/>
        </w:rPr>
      </w:pPr>
      <w:r>
        <w:rPr>
          <w:b/>
          <w:bCs/>
          <w:szCs w:val="20"/>
          <w:lang w:val="en-GB"/>
        </w:rPr>
        <w:t>Analysis a</w:t>
      </w:r>
      <w:r w:rsidRPr="00F72FFA">
        <w:rPr>
          <w:b/>
          <w:bCs/>
          <w:szCs w:val="20"/>
          <w:lang w:val="en-GB"/>
        </w:rPr>
        <w:t>nd Investigation Official</w:t>
      </w:r>
    </w:p>
    <w:p w14:paraId="491FF157" w14:textId="083E3894" w:rsidR="00F72FFA" w:rsidRPr="00F72FFA" w:rsidRDefault="00F72FFA" w:rsidP="00F72FFA">
      <w:pPr>
        <w:numPr>
          <w:ilvl w:val="0"/>
          <w:numId w:val="20"/>
        </w:numPr>
        <w:rPr>
          <w:bCs/>
          <w:szCs w:val="20"/>
          <w:lang w:val="en-US"/>
        </w:rPr>
      </w:pPr>
      <w:r w:rsidRPr="00F72FFA">
        <w:rPr>
          <w:bCs/>
          <w:szCs w:val="20"/>
        </w:rPr>
        <w:t xml:space="preserve">The </w:t>
      </w:r>
      <w:r w:rsidRPr="00F72FFA">
        <w:rPr>
          <w:bCs/>
          <w:szCs w:val="20"/>
          <w:lang w:val="en-US"/>
        </w:rPr>
        <w:t xml:space="preserve">Project centered on </w:t>
      </w:r>
      <w:r w:rsidRPr="00F72FFA">
        <w:rPr>
          <w:bCs/>
          <w:szCs w:val="20"/>
        </w:rPr>
        <w:t xml:space="preserve">the </w:t>
      </w:r>
      <w:r w:rsidRPr="00F72FFA">
        <w:rPr>
          <w:bCs/>
          <w:szCs w:val="20"/>
          <w:lang w:val="en-US"/>
        </w:rPr>
        <w:t xml:space="preserve">Rectification and Restitution of </w:t>
      </w:r>
      <w:r w:rsidRPr="00F72FFA">
        <w:rPr>
          <w:bCs/>
          <w:szCs w:val="20"/>
        </w:rPr>
        <w:t xml:space="preserve">the </w:t>
      </w:r>
      <w:r w:rsidRPr="00F72FFA">
        <w:rPr>
          <w:bCs/>
          <w:szCs w:val="20"/>
          <w:lang w:val="en-US"/>
        </w:rPr>
        <w:t xml:space="preserve">tracker mortgage issue </w:t>
      </w:r>
      <w:r w:rsidRPr="00F72FFA">
        <w:rPr>
          <w:bCs/>
          <w:szCs w:val="20"/>
        </w:rPr>
        <w:t xml:space="preserve">that </w:t>
      </w:r>
      <w:r w:rsidRPr="00F72FFA">
        <w:rPr>
          <w:bCs/>
          <w:szCs w:val="20"/>
          <w:lang w:val="en-US"/>
        </w:rPr>
        <w:t xml:space="preserve">caused disadvantage to customers </w:t>
      </w:r>
      <w:r w:rsidRPr="00F72FFA">
        <w:rPr>
          <w:bCs/>
          <w:szCs w:val="20"/>
        </w:rPr>
        <w:t>within the bank. The project was performed as part of an industry wide investigation into the tracker mortgage issue.</w:t>
      </w:r>
    </w:p>
    <w:p w14:paraId="697A7BAE" w14:textId="5038449B" w:rsidR="00F72FFA" w:rsidRPr="00F72FFA" w:rsidRDefault="00F72FFA" w:rsidP="00F72FFA">
      <w:pPr>
        <w:numPr>
          <w:ilvl w:val="0"/>
          <w:numId w:val="20"/>
        </w:numPr>
        <w:rPr>
          <w:bCs/>
          <w:szCs w:val="20"/>
          <w:lang w:val="en-GB"/>
        </w:rPr>
      </w:pPr>
      <w:r w:rsidRPr="00F72FFA">
        <w:rPr>
          <w:bCs/>
          <w:szCs w:val="20"/>
          <w:lang w:val="en-GB"/>
        </w:rPr>
        <w:t>Performed duties as an integral member of the team throughout all aspects of the project including; customer identification, rectification of accounts,</w:t>
      </w:r>
      <w:r>
        <w:rPr>
          <w:bCs/>
          <w:szCs w:val="20"/>
          <w:lang w:val="en-GB"/>
        </w:rPr>
        <w:t xml:space="preserve"> and drafting of customer letters</w:t>
      </w:r>
      <w:r w:rsidRPr="00F72FFA">
        <w:rPr>
          <w:bCs/>
          <w:szCs w:val="20"/>
          <w:lang w:val="en-GB"/>
        </w:rPr>
        <w:t>.</w:t>
      </w:r>
    </w:p>
    <w:p w14:paraId="1AE7C3B1" w14:textId="17AEE724" w:rsidR="00F72FFA" w:rsidRPr="00F72FFA" w:rsidRDefault="00F72FFA" w:rsidP="00F72FFA">
      <w:pPr>
        <w:numPr>
          <w:ilvl w:val="0"/>
          <w:numId w:val="20"/>
        </w:numPr>
        <w:rPr>
          <w:bCs/>
          <w:szCs w:val="20"/>
          <w:lang w:val="en-GB"/>
        </w:rPr>
      </w:pPr>
      <w:r w:rsidRPr="00F72FFA">
        <w:rPr>
          <w:bCs/>
          <w:szCs w:val="20"/>
          <w:lang w:val="en-GB"/>
        </w:rPr>
        <w:t xml:space="preserve">Recast loan accounts which were deemed to have been affected in order to determine the overcharge in </w:t>
      </w:r>
      <w:r>
        <w:rPr>
          <w:bCs/>
          <w:szCs w:val="20"/>
          <w:lang w:val="en-GB"/>
        </w:rPr>
        <w:t xml:space="preserve">both </w:t>
      </w:r>
      <w:r w:rsidRPr="00F72FFA">
        <w:rPr>
          <w:bCs/>
          <w:szCs w:val="20"/>
          <w:lang w:val="en-GB"/>
        </w:rPr>
        <w:t>mortgage charges and interest payments. This was then analysed and assured by KPMG.</w:t>
      </w:r>
    </w:p>
    <w:p w14:paraId="484B0BFB" w14:textId="77777777" w:rsidR="00F72FFA" w:rsidRPr="00F72FFA" w:rsidRDefault="00F72FFA" w:rsidP="00F72FFA">
      <w:pPr>
        <w:numPr>
          <w:ilvl w:val="0"/>
          <w:numId w:val="20"/>
        </w:numPr>
        <w:rPr>
          <w:bCs/>
          <w:szCs w:val="20"/>
          <w:lang w:val="en-GB"/>
        </w:rPr>
      </w:pPr>
      <w:r w:rsidRPr="00F72FFA">
        <w:rPr>
          <w:bCs/>
          <w:szCs w:val="20"/>
          <w:lang w:val="en-GB"/>
        </w:rPr>
        <w:t>Liaised promptly and efficiently with KPMG in order to resolve any queries or issue they had.</w:t>
      </w:r>
    </w:p>
    <w:p w14:paraId="02177C3F" w14:textId="77777777" w:rsidR="00F72FFA" w:rsidRPr="00F72FFA" w:rsidRDefault="00F72FFA" w:rsidP="00F72FFA">
      <w:pPr>
        <w:numPr>
          <w:ilvl w:val="0"/>
          <w:numId w:val="20"/>
        </w:numPr>
        <w:rPr>
          <w:bCs/>
          <w:szCs w:val="20"/>
        </w:rPr>
      </w:pPr>
      <w:r w:rsidRPr="00F72FFA">
        <w:rPr>
          <w:bCs/>
          <w:szCs w:val="20"/>
          <w:lang w:val="en-GB"/>
        </w:rPr>
        <w:t xml:space="preserve">Compiled weekly </w:t>
      </w:r>
      <w:r w:rsidRPr="00F72FFA">
        <w:rPr>
          <w:bCs/>
          <w:szCs w:val="20"/>
        </w:rPr>
        <w:t>reports detailing the accounts affected, rectification of their tracker rate and the refund to be given which was then presented to senior management.</w:t>
      </w:r>
    </w:p>
    <w:p w14:paraId="5A062B1E" w14:textId="77777777" w:rsidR="00F72FFA" w:rsidRPr="00F72FFA" w:rsidRDefault="00F72FFA" w:rsidP="00F72FFA">
      <w:pPr>
        <w:numPr>
          <w:ilvl w:val="0"/>
          <w:numId w:val="20"/>
        </w:numPr>
        <w:rPr>
          <w:bCs/>
          <w:szCs w:val="20"/>
          <w:lang w:val="en-GB"/>
        </w:rPr>
      </w:pPr>
      <w:r w:rsidRPr="00F72FFA">
        <w:rPr>
          <w:bCs/>
          <w:szCs w:val="20"/>
          <w:lang w:val="en-GB"/>
        </w:rPr>
        <w:t>Drafted and quality assured the multiple letters which were sent to each customer detailing the issue, actions that have been taken to correct the issue and the amount to be refunded to the customer.</w:t>
      </w:r>
    </w:p>
    <w:p w14:paraId="39B0FA83" w14:textId="77777777" w:rsidR="00F72FFA" w:rsidRPr="00F72FFA" w:rsidRDefault="00F72FFA" w:rsidP="00F72FFA">
      <w:pPr>
        <w:numPr>
          <w:ilvl w:val="0"/>
          <w:numId w:val="20"/>
        </w:numPr>
        <w:rPr>
          <w:bCs/>
          <w:szCs w:val="20"/>
          <w:lang w:val="en-GB"/>
        </w:rPr>
      </w:pPr>
      <w:r w:rsidRPr="00F72FFA">
        <w:rPr>
          <w:bCs/>
          <w:szCs w:val="20"/>
          <w:lang w:val="en-GB"/>
        </w:rPr>
        <w:t>Conducted work in accordance with a strict deadline imposed by the Central Bank of Ireland</w:t>
      </w:r>
    </w:p>
    <w:p w14:paraId="209E788B" w14:textId="77777777" w:rsidR="00E724C1" w:rsidRDefault="00E724C1" w:rsidP="00F72FFA">
      <w:pPr>
        <w:ind w:left="0" w:firstLine="0"/>
        <w:rPr>
          <w:b/>
          <w:sz w:val="22"/>
        </w:rPr>
      </w:pPr>
    </w:p>
    <w:p w14:paraId="7A8323B7" w14:textId="473DF98A" w:rsidR="00E724C1" w:rsidRPr="00555E02" w:rsidRDefault="00E724C1" w:rsidP="00E724C1">
      <w:pPr>
        <w:spacing w:after="200" w:line="276" w:lineRule="auto"/>
        <w:contextualSpacing/>
        <w:jc w:val="both"/>
        <w:rPr>
          <w:b/>
          <w:bCs/>
          <w:szCs w:val="20"/>
        </w:rPr>
      </w:pPr>
      <w:r w:rsidRPr="00555E02">
        <w:rPr>
          <w:b/>
          <w:bCs/>
          <w:szCs w:val="20"/>
        </w:rPr>
        <w:t>State Street Corporation</w:t>
      </w:r>
      <w:r w:rsidR="00596836">
        <w:rPr>
          <w:b/>
          <w:bCs/>
          <w:szCs w:val="20"/>
        </w:rPr>
        <w:t xml:space="preserve">                                                                                                                  October 2016 - Present</w:t>
      </w:r>
    </w:p>
    <w:p w14:paraId="7FA0D7D4" w14:textId="4C334D04" w:rsidR="00555E02" w:rsidRPr="00555E02" w:rsidRDefault="00E724C1" w:rsidP="00555E02">
      <w:pPr>
        <w:spacing w:after="200" w:line="276" w:lineRule="auto"/>
        <w:contextualSpacing/>
        <w:jc w:val="both"/>
        <w:rPr>
          <w:b/>
          <w:bCs/>
          <w:szCs w:val="20"/>
        </w:rPr>
      </w:pPr>
      <w:r w:rsidRPr="00555E02">
        <w:rPr>
          <w:b/>
          <w:bCs/>
          <w:szCs w:val="20"/>
        </w:rPr>
        <w:t>Anti-Money-Laundering Specialist</w:t>
      </w:r>
    </w:p>
    <w:p w14:paraId="16EB2AEA" w14:textId="77777777" w:rsidR="00E724C1" w:rsidRPr="00555E02" w:rsidRDefault="00E724C1" w:rsidP="00E724C1">
      <w:pPr>
        <w:numPr>
          <w:ilvl w:val="0"/>
          <w:numId w:val="18"/>
        </w:numPr>
        <w:suppressAutoHyphens/>
        <w:spacing w:after="0" w:line="240" w:lineRule="auto"/>
        <w:rPr>
          <w:szCs w:val="20"/>
          <w:lang w:val="en-US"/>
        </w:rPr>
      </w:pPr>
      <w:r w:rsidRPr="00555E02">
        <w:rPr>
          <w:szCs w:val="20"/>
          <w:lang w:val="en-US"/>
        </w:rPr>
        <w:t xml:space="preserve">Worked as an integral part of the Remediation Team in effectively and efficiently bringing all active Customer &amp; Account files up to the latest AML/KYC Documentation Standard. This involved ensuring adequate corporate governance and risk management practices were in place to properly manage and mitigate AML and sanctions operational, reputational and strategic risks. </w:t>
      </w:r>
    </w:p>
    <w:p w14:paraId="56DA0D9A" w14:textId="3395F0C0" w:rsidR="00E724C1" w:rsidRPr="00555E02" w:rsidRDefault="00E724C1" w:rsidP="00E724C1">
      <w:pPr>
        <w:numPr>
          <w:ilvl w:val="0"/>
          <w:numId w:val="18"/>
        </w:numPr>
        <w:suppressAutoHyphens/>
        <w:spacing w:after="0" w:line="240" w:lineRule="auto"/>
        <w:rPr>
          <w:szCs w:val="20"/>
          <w:lang w:val="en-US"/>
        </w:rPr>
      </w:pPr>
      <w:r w:rsidRPr="00555E02">
        <w:rPr>
          <w:szCs w:val="20"/>
          <w:lang w:val="en-US"/>
        </w:rPr>
        <w:t>Operated at the forefront of a new business implementation model. This mandate consisted of directing relatio</w:t>
      </w:r>
      <w:r w:rsidR="003B458A">
        <w:rPr>
          <w:szCs w:val="20"/>
          <w:lang w:val="en-US"/>
        </w:rPr>
        <w:t xml:space="preserve">nship </w:t>
      </w:r>
      <w:r w:rsidR="00E2087B">
        <w:rPr>
          <w:szCs w:val="20"/>
          <w:lang w:val="en-US"/>
        </w:rPr>
        <w:t>managers’</w:t>
      </w:r>
      <w:r w:rsidR="003B458A">
        <w:rPr>
          <w:szCs w:val="20"/>
          <w:lang w:val="en-US"/>
        </w:rPr>
        <w:t xml:space="preserve"> globally on current</w:t>
      </w:r>
      <w:r w:rsidR="00E2087B">
        <w:rPr>
          <w:szCs w:val="20"/>
          <w:lang w:val="en-US"/>
        </w:rPr>
        <w:t xml:space="preserve"> AML</w:t>
      </w:r>
      <w:r w:rsidR="003B458A">
        <w:rPr>
          <w:szCs w:val="20"/>
          <w:lang w:val="en-US"/>
        </w:rPr>
        <w:t xml:space="preserve"> requirements and reviewing th</w:t>
      </w:r>
      <w:r w:rsidR="00E2087B">
        <w:rPr>
          <w:szCs w:val="20"/>
          <w:lang w:val="en-US"/>
        </w:rPr>
        <w:t>e information provided by them with the goal of verifying each customer from an AML perspective.</w:t>
      </w:r>
    </w:p>
    <w:p w14:paraId="0648A870" w14:textId="77777777" w:rsidR="00E724C1" w:rsidRPr="00555E02" w:rsidRDefault="00E724C1" w:rsidP="00E724C1">
      <w:pPr>
        <w:numPr>
          <w:ilvl w:val="0"/>
          <w:numId w:val="18"/>
        </w:numPr>
        <w:suppressAutoHyphens/>
        <w:spacing w:after="0" w:line="240" w:lineRule="auto"/>
        <w:rPr>
          <w:szCs w:val="20"/>
          <w:lang w:val="en-US"/>
        </w:rPr>
      </w:pPr>
      <w:r w:rsidRPr="00555E02">
        <w:rPr>
          <w:szCs w:val="20"/>
          <w:lang w:val="en-US"/>
        </w:rPr>
        <w:t>Coordinated work with relationship managers from North America, Asia and Europe to meet tight deadlines to ensure fund launches were not delayed.</w:t>
      </w:r>
    </w:p>
    <w:p w14:paraId="2C727BD9" w14:textId="6DE241E8" w:rsidR="00E724C1" w:rsidRPr="00555E02" w:rsidRDefault="00E724C1" w:rsidP="00E724C1">
      <w:pPr>
        <w:numPr>
          <w:ilvl w:val="0"/>
          <w:numId w:val="18"/>
        </w:numPr>
        <w:suppressAutoHyphens/>
        <w:spacing w:after="0" w:line="240" w:lineRule="auto"/>
        <w:rPr>
          <w:szCs w:val="20"/>
          <w:lang w:val="en-US"/>
        </w:rPr>
      </w:pPr>
      <w:r w:rsidRPr="00555E02">
        <w:rPr>
          <w:szCs w:val="20"/>
          <w:lang w:val="en-US"/>
        </w:rPr>
        <w:t xml:space="preserve">Worked as part of the Periodic Review Team, </w:t>
      </w:r>
      <w:r w:rsidRPr="00555E02">
        <w:rPr>
          <w:szCs w:val="20"/>
        </w:rPr>
        <w:t>responsible for re-reviewing Clients AML profiles after a specific timeframe depending on their risk rating, e</w:t>
      </w:r>
      <w:r w:rsidR="003B458A">
        <w:rPr>
          <w:szCs w:val="20"/>
        </w:rPr>
        <w:t>nsuring that their documents were</w:t>
      </w:r>
      <w:r w:rsidRPr="00555E02">
        <w:rPr>
          <w:szCs w:val="20"/>
        </w:rPr>
        <w:t xml:space="preserve"> in accordance with the latest regulatory requirements an</w:t>
      </w:r>
      <w:r w:rsidR="00E2087B">
        <w:rPr>
          <w:szCs w:val="20"/>
        </w:rPr>
        <w:t xml:space="preserve">d </w:t>
      </w:r>
      <w:r w:rsidRPr="00555E02">
        <w:rPr>
          <w:szCs w:val="20"/>
        </w:rPr>
        <w:t>for filling any gaps in the Customer Profile.</w:t>
      </w:r>
    </w:p>
    <w:p w14:paraId="3F05FF49" w14:textId="77777777" w:rsidR="00E724C1" w:rsidRPr="00555E02" w:rsidRDefault="00E724C1" w:rsidP="00E724C1">
      <w:pPr>
        <w:numPr>
          <w:ilvl w:val="0"/>
          <w:numId w:val="18"/>
        </w:numPr>
        <w:spacing w:after="0" w:line="240" w:lineRule="auto"/>
        <w:jc w:val="both"/>
        <w:rPr>
          <w:szCs w:val="20"/>
        </w:rPr>
      </w:pPr>
      <w:r w:rsidRPr="00555E02">
        <w:rPr>
          <w:szCs w:val="20"/>
        </w:rPr>
        <w:lastRenderedPageBreak/>
        <w:t>Performed Quality Control and Quality Assurance processes on other team members’ work, whilst always attempting to implement the lessons learned from such reviews to my day-to-day work.</w:t>
      </w:r>
    </w:p>
    <w:p w14:paraId="641F69FC" w14:textId="52B23FF8" w:rsidR="00E724C1" w:rsidRPr="00555E02" w:rsidRDefault="00E724C1" w:rsidP="00E724C1">
      <w:pPr>
        <w:numPr>
          <w:ilvl w:val="0"/>
          <w:numId w:val="18"/>
        </w:numPr>
        <w:spacing w:after="0" w:line="240" w:lineRule="auto"/>
        <w:jc w:val="both"/>
        <w:rPr>
          <w:szCs w:val="20"/>
        </w:rPr>
      </w:pPr>
      <w:r w:rsidRPr="00555E02">
        <w:rPr>
          <w:szCs w:val="20"/>
        </w:rPr>
        <w:t xml:space="preserve">Provided training to new members of the Periodic review team, which included both First Derivatives and StateStreet staff. Conducted training via </w:t>
      </w:r>
      <w:r w:rsidR="009F1354" w:rsidRPr="00555E02">
        <w:rPr>
          <w:szCs w:val="20"/>
        </w:rPr>
        <w:t>WebEx</w:t>
      </w:r>
      <w:r w:rsidRPr="00555E02">
        <w:rPr>
          <w:szCs w:val="20"/>
        </w:rPr>
        <w:t xml:space="preserve"> for the team spanning Ireland and the U.S, which focused on improving particular areas of the Periodic Review process.</w:t>
      </w:r>
    </w:p>
    <w:p w14:paraId="2431D9EA" w14:textId="79CC6A2B" w:rsidR="00E724C1" w:rsidRPr="00555E02" w:rsidRDefault="00E724C1" w:rsidP="00E724C1">
      <w:pPr>
        <w:numPr>
          <w:ilvl w:val="0"/>
          <w:numId w:val="18"/>
        </w:numPr>
        <w:spacing w:after="0" w:line="240" w:lineRule="auto"/>
        <w:jc w:val="both"/>
        <w:rPr>
          <w:szCs w:val="20"/>
        </w:rPr>
      </w:pPr>
      <w:r w:rsidRPr="00555E02">
        <w:rPr>
          <w:szCs w:val="20"/>
        </w:rPr>
        <w:t>Requested by management to work as part of a 3-person Internal Testing team. The team was responsible for examining a specific percentage of verified Cases each month, which had been completed by both the Periodic and New Business Teams, to ensure correct processes had been followed and all regulation complied with.</w:t>
      </w:r>
    </w:p>
    <w:p w14:paraId="2781B908" w14:textId="77777777" w:rsidR="00E724C1" w:rsidRPr="00555E02" w:rsidRDefault="00E724C1" w:rsidP="00E724C1">
      <w:pPr>
        <w:numPr>
          <w:ilvl w:val="0"/>
          <w:numId w:val="18"/>
        </w:numPr>
        <w:spacing w:after="0" w:line="240" w:lineRule="auto"/>
        <w:jc w:val="both"/>
        <w:rPr>
          <w:szCs w:val="20"/>
        </w:rPr>
      </w:pPr>
      <w:r w:rsidRPr="00555E02">
        <w:rPr>
          <w:szCs w:val="20"/>
        </w:rPr>
        <w:t>Independently drafted a “Step-by-Step” guide to aid the Business Unit when conducting vital elements of their review of each fund. This had been highlighted during Internal Testing, as an area that needed improvement. Senior Management subsequently circulated the document to teams across Ireland, the U.S and Asia.</w:t>
      </w:r>
    </w:p>
    <w:p w14:paraId="5236BF34" w14:textId="77777777" w:rsidR="00E724C1" w:rsidRDefault="00E724C1" w:rsidP="00E724C1">
      <w:pPr>
        <w:rPr>
          <w:b/>
          <w:sz w:val="22"/>
        </w:rPr>
      </w:pPr>
    </w:p>
    <w:p w14:paraId="19520064" w14:textId="09F3299A" w:rsidR="00E724C1" w:rsidRPr="00555E02" w:rsidRDefault="00011217" w:rsidP="00E724C1">
      <w:pPr>
        <w:rPr>
          <w:b/>
          <w:bCs/>
          <w:szCs w:val="20"/>
        </w:rPr>
      </w:pPr>
      <w:r>
        <w:rPr>
          <w:b/>
          <w:bCs/>
          <w:szCs w:val="20"/>
        </w:rPr>
        <w:t>Capita</w:t>
      </w:r>
      <w:r w:rsidR="00E724C1" w:rsidRPr="00555E02">
        <w:rPr>
          <w:b/>
          <w:bCs/>
          <w:szCs w:val="20"/>
        </w:rPr>
        <w:t>, Dublin</w:t>
      </w:r>
      <w:r w:rsidR="00AA0A5C">
        <w:rPr>
          <w:b/>
          <w:bCs/>
          <w:szCs w:val="20"/>
        </w:rPr>
        <w:t xml:space="preserve">                                                                                                     </w:t>
      </w:r>
      <w:r>
        <w:rPr>
          <w:b/>
          <w:bCs/>
          <w:szCs w:val="20"/>
        </w:rPr>
        <w:t xml:space="preserve">                              </w:t>
      </w:r>
      <w:r w:rsidR="00AA0A5C">
        <w:rPr>
          <w:b/>
          <w:bCs/>
          <w:szCs w:val="20"/>
        </w:rPr>
        <w:t xml:space="preserve">April 2016 – June 2016                     </w:t>
      </w:r>
    </w:p>
    <w:p w14:paraId="6C79E37F" w14:textId="5B2D211E" w:rsidR="00555E02" w:rsidRPr="00555E02" w:rsidRDefault="00011217" w:rsidP="00555E02">
      <w:pPr>
        <w:rPr>
          <w:b/>
          <w:bCs/>
          <w:szCs w:val="20"/>
        </w:rPr>
      </w:pPr>
      <w:r>
        <w:rPr>
          <w:b/>
          <w:bCs/>
          <w:szCs w:val="20"/>
        </w:rPr>
        <w:t>Asset Services</w:t>
      </w:r>
    </w:p>
    <w:p w14:paraId="7B822469" w14:textId="413FE9AD" w:rsidR="00E724C1" w:rsidRPr="00555E02" w:rsidRDefault="00E724C1" w:rsidP="00E724C1">
      <w:pPr>
        <w:pStyle w:val="ListParagraph"/>
        <w:numPr>
          <w:ilvl w:val="0"/>
          <w:numId w:val="16"/>
        </w:numPr>
        <w:suppressAutoHyphens/>
        <w:spacing w:after="0" w:line="240" w:lineRule="auto"/>
        <w:contextualSpacing w:val="0"/>
        <w:rPr>
          <w:b/>
          <w:bCs/>
          <w:szCs w:val="20"/>
        </w:rPr>
      </w:pPr>
      <w:r w:rsidRPr="00555E02">
        <w:rPr>
          <w:bCs/>
          <w:szCs w:val="20"/>
        </w:rPr>
        <w:t>Worked independently within Anti Money-Launde</w:t>
      </w:r>
      <w:r w:rsidR="00F8467A">
        <w:rPr>
          <w:bCs/>
          <w:szCs w:val="20"/>
        </w:rPr>
        <w:t>ring and KYC operations. R</w:t>
      </w:r>
      <w:r w:rsidRPr="00555E02">
        <w:rPr>
          <w:bCs/>
          <w:szCs w:val="20"/>
        </w:rPr>
        <w:t xml:space="preserve">esponsible for acquiring specific </w:t>
      </w:r>
      <w:r w:rsidR="00F24309">
        <w:rPr>
          <w:bCs/>
          <w:szCs w:val="20"/>
        </w:rPr>
        <w:t xml:space="preserve">AML/KYC </w:t>
      </w:r>
      <w:r w:rsidRPr="00555E02">
        <w:rPr>
          <w:bCs/>
          <w:szCs w:val="20"/>
        </w:rPr>
        <w:t>documentation in respect of purchasers</w:t>
      </w:r>
      <w:r w:rsidR="00F24309">
        <w:rPr>
          <w:bCs/>
          <w:szCs w:val="20"/>
        </w:rPr>
        <w:t xml:space="preserve"> of assets.</w:t>
      </w:r>
      <w:r w:rsidRPr="00555E02">
        <w:rPr>
          <w:bCs/>
          <w:szCs w:val="20"/>
        </w:rPr>
        <w:t xml:space="preserve"> This involved liaising with receivers and sales agents to secure such documentation. </w:t>
      </w:r>
    </w:p>
    <w:p w14:paraId="4ABBC675" w14:textId="77777777" w:rsidR="00E724C1" w:rsidRPr="00555E02" w:rsidRDefault="00E724C1" w:rsidP="00E724C1">
      <w:pPr>
        <w:numPr>
          <w:ilvl w:val="0"/>
          <w:numId w:val="16"/>
        </w:numPr>
        <w:spacing w:after="0" w:line="240" w:lineRule="auto"/>
        <w:rPr>
          <w:szCs w:val="20"/>
        </w:rPr>
      </w:pPr>
      <w:r w:rsidRPr="00555E02">
        <w:rPr>
          <w:szCs w:val="20"/>
        </w:rPr>
        <w:t xml:space="preserve">Drafted advisory notes for case managers from the Debt Solutions team. Advisory notes included those concerning asset sales, insurance funding requests and the assignment of asset sales representatives. </w:t>
      </w:r>
    </w:p>
    <w:p w14:paraId="20B94927" w14:textId="77777777" w:rsidR="00E724C1" w:rsidRPr="00555E02" w:rsidRDefault="00E724C1" w:rsidP="00E724C1">
      <w:pPr>
        <w:numPr>
          <w:ilvl w:val="0"/>
          <w:numId w:val="16"/>
        </w:numPr>
        <w:spacing w:after="0" w:line="240" w:lineRule="auto"/>
        <w:rPr>
          <w:szCs w:val="20"/>
        </w:rPr>
      </w:pPr>
      <w:r w:rsidRPr="00555E02">
        <w:rPr>
          <w:szCs w:val="20"/>
        </w:rPr>
        <w:t xml:space="preserve">Produced an Excel based Weekly Sales Pipeline Report for a major portfolio’s enforced asset log. The report tracked the portfolio’s assets transition between stages in the sales process and compared the disposal price achieved against the business plan figures.   </w:t>
      </w:r>
    </w:p>
    <w:p w14:paraId="26E5E477" w14:textId="77777777" w:rsidR="00E724C1" w:rsidRPr="00555E02" w:rsidRDefault="00E724C1" w:rsidP="00E724C1">
      <w:pPr>
        <w:pStyle w:val="ListParagraph"/>
        <w:numPr>
          <w:ilvl w:val="0"/>
          <w:numId w:val="17"/>
        </w:numPr>
        <w:suppressAutoHyphens/>
        <w:spacing w:after="0" w:line="240" w:lineRule="auto"/>
        <w:jc w:val="both"/>
        <w:rPr>
          <w:bCs/>
          <w:szCs w:val="20"/>
        </w:rPr>
      </w:pPr>
      <w:r w:rsidRPr="00555E02">
        <w:rPr>
          <w:bCs/>
          <w:szCs w:val="20"/>
        </w:rPr>
        <w:t>Carried out multiple Ad – Hoc requests which required a high level of both Excel and reporting skills. The reports were then presented to senior management of Capita and Cerberus.</w:t>
      </w:r>
    </w:p>
    <w:p w14:paraId="7BA94958" w14:textId="6E786801" w:rsidR="00E724C1" w:rsidRDefault="00E724C1" w:rsidP="00011217">
      <w:pPr>
        <w:pStyle w:val="ListParagraph"/>
        <w:numPr>
          <w:ilvl w:val="0"/>
          <w:numId w:val="17"/>
        </w:numPr>
        <w:suppressAutoHyphens/>
        <w:spacing w:after="0" w:line="240" w:lineRule="auto"/>
        <w:rPr>
          <w:bCs/>
          <w:szCs w:val="20"/>
        </w:rPr>
      </w:pPr>
      <w:r w:rsidRPr="00555E02">
        <w:rPr>
          <w:bCs/>
          <w:szCs w:val="20"/>
        </w:rPr>
        <w:t xml:space="preserve">Developed and populated a new IP template used to track assets relevant to each receiver. The templates were then sent to each receiver in order for them to detail key information on each asset before returning them to our team. </w:t>
      </w:r>
    </w:p>
    <w:p w14:paraId="1C3AF0E4" w14:textId="77777777" w:rsidR="00011217" w:rsidRPr="00011217" w:rsidRDefault="00011217" w:rsidP="00011217">
      <w:pPr>
        <w:pStyle w:val="ListParagraph"/>
        <w:suppressAutoHyphens/>
        <w:spacing w:after="0" w:line="240" w:lineRule="auto"/>
        <w:ind w:firstLine="0"/>
        <w:rPr>
          <w:bCs/>
          <w:szCs w:val="20"/>
        </w:rPr>
      </w:pPr>
    </w:p>
    <w:p w14:paraId="286FA237" w14:textId="46BB5FBA" w:rsidR="00E724C1" w:rsidRPr="00555E02" w:rsidRDefault="00E724C1" w:rsidP="00E724C1">
      <w:pPr>
        <w:rPr>
          <w:b/>
          <w:szCs w:val="20"/>
        </w:rPr>
      </w:pPr>
      <w:r w:rsidRPr="00555E02">
        <w:rPr>
          <w:b/>
          <w:szCs w:val="20"/>
        </w:rPr>
        <w:t>Ulster Bank, Belfast</w:t>
      </w:r>
      <w:r w:rsidR="00AA0A5C">
        <w:rPr>
          <w:b/>
          <w:szCs w:val="20"/>
        </w:rPr>
        <w:t xml:space="preserve">                                                                                                                         March 2016 – April 2016</w:t>
      </w:r>
    </w:p>
    <w:p w14:paraId="5614FAC0" w14:textId="6D5A61C8" w:rsidR="00555E02" w:rsidRPr="00555E02" w:rsidRDefault="00E724C1" w:rsidP="00555E02">
      <w:pPr>
        <w:rPr>
          <w:b/>
          <w:szCs w:val="20"/>
        </w:rPr>
      </w:pPr>
      <w:r w:rsidRPr="00555E02">
        <w:rPr>
          <w:b/>
          <w:szCs w:val="20"/>
        </w:rPr>
        <w:t>Portfolio Disposal Management – Business Analyst</w:t>
      </w:r>
    </w:p>
    <w:p w14:paraId="1A8E61D4" w14:textId="77777777" w:rsidR="00E724C1" w:rsidRPr="00555E02" w:rsidRDefault="00E724C1" w:rsidP="00E724C1">
      <w:pPr>
        <w:numPr>
          <w:ilvl w:val="0"/>
          <w:numId w:val="16"/>
        </w:numPr>
        <w:spacing w:after="0" w:line="240" w:lineRule="auto"/>
        <w:rPr>
          <w:szCs w:val="20"/>
        </w:rPr>
      </w:pPr>
      <w:r w:rsidRPr="00555E02">
        <w:rPr>
          <w:szCs w:val="20"/>
        </w:rPr>
        <w:t xml:space="preserve">Worked within the Non-Core division of Ulster Bank. The Non-Core program is central to Ulster Bank’s strategy of reducing its balance sheet, stabilizing funding and lowering its risk profile within its global presence.  </w:t>
      </w:r>
    </w:p>
    <w:p w14:paraId="634BB5F0" w14:textId="77777777" w:rsidR="00E724C1" w:rsidRPr="00555E02" w:rsidRDefault="00E724C1" w:rsidP="00E724C1">
      <w:pPr>
        <w:numPr>
          <w:ilvl w:val="0"/>
          <w:numId w:val="16"/>
        </w:numPr>
        <w:spacing w:after="0" w:line="240" w:lineRule="auto"/>
        <w:rPr>
          <w:szCs w:val="20"/>
        </w:rPr>
      </w:pPr>
      <w:r w:rsidRPr="00555E02">
        <w:rPr>
          <w:szCs w:val="20"/>
          <w:shd w:val="clear" w:color="auto" w:fill="FFFFFF"/>
        </w:rPr>
        <w:t>Gathered data efficiently including collating and scraping data not held in structured format in client systems and from current system extracts, as well as data collection exercises with staff.</w:t>
      </w:r>
    </w:p>
    <w:p w14:paraId="6A8FB3AB" w14:textId="77777777" w:rsidR="00E724C1" w:rsidRPr="00555E02" w:rsidRDefault="00E724C1" w:rsidP="00E724C1">
      <w:pPr>
        <w:numPr>
          <w:ilvl w:val="0"/>
          <w:numId w:val="16"/>
        </w:numPr>
        <w:spacing w:after="0" w:line="240" w:lineRule="auto"/>
        <w:rPr>
          <w:b/>
          <w:szCs w:val="20"/>
        </w:rPr>
      </w:pPr>
      <w:r w:rsidRPr="00555E02">
        <w:rPr>
          <w:szCs w:val="20"/>
          <w:shd w:val="clear" w:color="auto" w:fill="FFFFFF"/>
        </w:rPr>
        <w:t>Managed data effectively, specifically data review, validation, cleansing, formatting and extract creation.</w:t>
      </w:r>
    </w:p>
    <w:p w14:paraId="25EC8E26" w14:textId="77777777" w:rsidR="00E724C1" w:rsidRPr="00555E02" w:rsidRDefault="00E724C1" w:rsidP="00E724C1">
      <w:pPr>
        <w:pStyle w:val="Standard"/>
        <w:numPr>
          <w:ilvl w:val="0"/>
          <w:numId w:val="16"/>
        </w:numPr>
        <w:suppressAutoHyphens w:val="0"/>
        <w:jc w:val="both"/>
        <w:rPr>
          <w:rFonts w:ascii="Palatino Linotype" w:eastAsia="Palatino Linotype" w:hAnsi="Palatino Linotype" w:cs="Palatino Linotype"/>
          <w:color w:val="000000"/>
          <w:kern w:val="0"/>
          <w:sz w:val="20"/>
          <w:szCs w:val="20"/>
          <w:shd w:val="clear" w:color="auto" w:fill="FFFFFF"/>
          <w:lang w:val="en-IE" w:eastAsia="en-IE"/>
        </w:rPr>
      </w:pPr>
      <w:r w:rsidRPr="00555E02">
        <w:rPr>
          <w:rFonts w:ascii="Palatino Linotype" w:eastAsia="Palatino Linotype" w:hAnsi="Palatino Linotype" w:cs="Palatino Linotype"/>
          <w:color w:val="000000"/>
          <w:kern w:val="0"/>
          <w:sz w:val="20"/>
          <w:szCs w:val="20"/>
          <w:shd w:val="clear" w:color="auto" w:fill="FFFFFF"/>
          <w:lang w:val="en-IE" w:eastAsia="en-IE"/>
        </w:rPr>
        <w:t>Liaised between RM’s, external solicitors and senior managers with various queries.</w:t>
      </w:r>
    </w:p>
    <w:p w14:paraId="68E5EA07" w14:textId="2B4E5B9A" w:rsidR="00E724C1" w:rsidRPr="00011217" w:rsidRDefault="00E724C1" w:rsidP="00011217">
      <w:pPr>
        <w:numPr>
          <w:ilvl w:val="0"/>
          <w:numId w:val="16"/>
        </w:numPr>
        <w:spacing w:after="0" w:line="240" w:lineRule="auto"/>
        <w:rPr>
          <w:b/>
          <w:szCs w:val="20"/>
        </w:rPr>
      </w:pPr>
      <w:r w:rsidRPr="00555E02">
        <w:rPr>
          <w:szCs w:val="20"/>
          <w:shd w:val="clear" w:color="auto" w:fill="FFFFFF"/>
        </w:rPr>
        <w:t>Ensured data presentation including the returning of portfolio information to bank stakeholders.</w:t>
      </w:r>
    </w:p>
    <w:p w14:paraId="574FF844" w14:textId="77777777" w:rsidR="00E724C1" w:rsidRDefault="00E724C1">
      <w:pPr>
        <w:pStyle w:val="Heading1"/>
        <w:ind w:left="-5" w:right="78"/>
      </w:pPr>
    </w:p>
    <w:p w14:paraId="3B2E94DD" w14:textId="24243D4B" w:rsidR="00A57DC3" w:rsidRDefault="00A57DC3">
      <w:pPr>
        <w:pStyle w:val="Heading1"/>
        <w:ind w:left="-5" w:right="78"/>
      </w:pPr>
      <w:r>
        <w:t>Office of the Attorney General</w:t>
      </w:r>
      <w:r w:rsidR="00F72FFA">
        <w:t>, Dublin</w:t>
      </w:r>
      <w:r>
        <w:t xml:space="preserve">                                                                          </w:t>
      </w:r>
      <w:r w:rsidR="00F72FFA">
        <w:t xml:space="preserve">             </w:t>
      </w:r>
      <w:r>
        <w:t xml:space="preserve"> July 2015</w:t>
      </w:r>
    </w:p>
    <w:p w14:paraId="04BCB268" w14:textId="36B232FA" w:rsidR="00555E02" w:rsidRDefault="00A57DC3" w:rsidP="00E83634">
      <w:pPr>
        <w:ind w:left="0" w:firstLine="0"/>
        <w:rPr>
          <w:b/>
        </w:rPr>
      </w:pPr>
      <w:r w:rsidRPr="00E83634">
        <w:rPr>
          <w:b/>
        </w:rPr>
        <w:t xml:space="preserve">Intern </w:t>
      </w:r>
    </w:p>
    <w:p w14:paraId="77E15EAF" w14:textId="6B3FF141" w:rsidR="00E83634" w:rsidRPr="005D7291" w:rsidRDefault="004326FE" w:rsidP="00E83634">
      <w:pPr>
        <w:pStyle w:val="ListParagraph"/>
        <w:numPr>
          <w:ilvl w:val="0"/>
          <w:numId w:val="15"/>
        </w:numPr>
        <w:rPr>
          <w:b/>
        </w:rPr>
      </w:pPr>
      <w:r>
        <w:t>Gained an indispensable insight into the practical functions of the Attorney General, the Advisory Counsel to the Attorney General and the Parliamentary Counsel to the Government.</w:t>
      </w:r>
    </w:p>
    <w:p w14:paraId="194D87F7" w14:textId="56CE8D86" w:rsidR="005D7291" w:rsidRPr="004326FE" w:rsidRDefault="005D7291" w:rsidP="00E83634">
      <w:pPr>
        <w:pStyle w:val="ListParagraph"/>
        <w:numPr>
          <w:ilvl w:val="0"/>
          <w:numId w:val="15"/>
        </w:numPr>
        <w:rPr>
          <w:b/>
        </w:rPr>
      </w:pPr>
      <w:r>
        <w:t>Worked within a group of 7 members of the Advisory Counsel, attending weekly meetings to discuss relevant legal developments and plan upcoming work.</w:t>
      </w:r>
    </w:p>
    <w:p w14:paraId="38A82689" w14:textId="279B975E" w:rsidR="00A57DC3" w:rsidRPr="005D7291" w:rsidRDefault="004326FE" w:rsidP="008654EB">
      <w:pPr>
        <w:pStyle w:val="ListParagraph"/>
        <w:numPr>
          <w:ilvl w:val="0"/>
          <w:numId w:val="15"/>
        </w:numPr>
      </w:pPr>
      <w:r>
        <w:t>Analysed cases involvin</w:t>
      </w:r>
      <w:r w:rsidR="005D7291">
        <w:t xml:space="preserve">g litigation, advisory matters and legislative drafting and drafted memos for group members detailing my views on such matters. </w:t>
      </w:r>
    </w:p>
    <w:p w14:paraId="170AB722" w14:textId="7958F83C" w:rsidR="005D7291" w:rsidRDefault="005D7291" w:rsidP="008654EB">
      <w:pPr>
        <w:pStyle w:val="ListParagraph"/>
        <w:numPr>
          <w:ilvl w:val="0"/>
          <w:numId w:val="15"/>
        </w:numPr>
      </w:pPr>
      <w:r>
        <w:t>Carried out research and wrote reports on legal issues of importance to the work of the group.</w:t>
      </w:r>
    </w:p>
    <w:p w14:paraId="0C3571BC" w14:textId="15B55A5D" w:rsidR="005D7291" w:rsidRDefault="005D7291" w:rsidP="008654EB">
      <w:pPr>
        <w:pStyle w:val="ListParagraph"/>
        <w:numPr>
          <w:ilvl w:val="0"/>
          <w:numId w:val="15"/>
        </w:numPr>
      </w:pPr>
      <w:r>
        <w:t>Attended at both High Court and Supreme Court hearings on behalf of the Office and subsequently made reports to the Office on case developments.</w:t>
      </w:r>
    </w:p>
    <w:p w14:paraId="3143EBAF" w14:textId="158DAA3D" w:rsidR="005D7291" w:rsidRDefault="005D7291" w:rsidP="008654EB">
      <w:pPr>
        <w:pStyle w:val="ListParagraph"/>
        <w:numPr>
          <w:ilvl w:val="0"/>
          <w:numId w:val="15"/>
        </w:numPr>
      </w:pPr>
      <w:r>
        <w:t>Attended various consultations on behalf of the Office, to discuss case dev</w:t>
      </w:r>
      <w:r w:rsidR="00101C31">
        <w:t>elopments with client Departments and other relevant parties.</w:t>
      </w:r>
    </w:p>
    <w:p w14:paraId="0170E178" w14:textId="77777777" w:rsidR="005D7291" w:rsidRDefault="005D7291" w:rsidP="00F24309">
      <w:pPr>
        <w:pStyle w:val="Heading1"/>
        <w:ind w:left="0" w:right="78" w:firstLine="0"/>
      </w:pPr>
    </w:p>
    <w:p w14:paraId="364FB020" w14:textId="127B3FA7" w:rsidR="00D21A64" w:rsidRDefault="65FF7CFD">
      <w:pPr>
        <w:pStyle w:val="Heading1"/>
        <w:ind w:left="-5" w:right="78"/>
      </w:pPr>
      <w:r>
        <w:t>CarryOut Off-Licence Ballinasloe</w:t>
      </w:r>
      <w:r w:rsidR="00AA0A5C">
        <w:tab/>
      </w:r>
      <w:r w:rsidR="00AA0A5C">
        <w:tab/>
      </w:r>
      <w:r w:rsidR="00AA0A5C">
        <w:tab/>
      </w:r>
      <w:r w:rsidR="00AA0A5C">
        <w:tab/>
      </w:r>
      <w:r w:rsidR="00AA0A5C">
        <w:tab/>
        <w:t xml:space="preserve">                January </w:t>
      </w:r>
      <w:r>
        <w:t xml:space="preserve">2008 </w:t>
      </w:r>
      <w:r w:rsidR="006E3EB9">
        <w:t>–</w:t>
      </w:r>
      <w:r>
        <w:t xml:space="preserve"> </w:t>
      </w:r>
      <w:r w:rsidR="00AA0A5C">
        <w:t>February 2016</w:t>
      </w:r>
    </w:p>
    <w:p w14:paraId="3F2FE0F0" w14:textId="426BA553" w:rsidR="00D21A64" w:rsidRPr="00555E02" w:rsidRDefault="006E3EB9" w:rsidP="00555E02">
      <w:pPr>
        <w:rPr>
          <w:b/>
        </w:rPr>
      </w:pPr>
      <w:r w:rsidRPr="006E3EB9">
        <w:rPr>
          <w:b/>
        </w:rPr>
        <w:t>Sales Executive</w:t>
      </w:r>
    </w:p>
    <w:p w14:paraId="71EB7A35" w14:textId="771564B1" w:rsidR="00D21A64" w:rsidRDefault="65FF7CFD" w:rsidP="007363DD">
      <w:pPr>
        <w:numPr>
          <w:ilvl w:val="0"/>
          <w:numId w:val="10"/>
        </w:numPr>
        <w:ind w:left="426" w:firstLine="0"/>
      </w:pPr>
      <w:r>
        <w:lastRenderedPageBreak/>
        <w:t>Manag</w:t>
      </w:r>
      <w:r w:rsidR="00AA3C00">
        <w:t xml:space="preserve">ed stock levels </w:t>
      </w:r>
      <w:r>
        <w:t>and was responsible for both orderin</w:t>
      </w:r>
      <w:r w:rsidR="00404655">
        <w:t xml:space="preserve">g stock and checking </w:t>
      </w:r>
    </w:p>
    <w:p w14:paraId="4F256997" w14:textId="6BBF4FD1" w:rsidR="00404655" w:rsidRDefault="00404655" w:rsidP="00404655">
      <w:pPr>
        <w:ind w:left="426" w:firstLine="0"/>
      </w:pPr>
      <w:r>
        <w:t xml:space="preserve">      deliveries.</w:t>
      </w:r>
    </w:p>
    <w:p w14:paraId="21A93F1F" w14:textId="188A0531" w:rsidR="00D21A64" w:rsidRDefault="65FF7CFD" w:rsidP="007363DD">
      <w:pPr>
        <w:numPr>
          <w:ilvl w:val="0"/>
          <w:numId w:val="10"/>
        </w:numPr>
        <w:ind w:left="426" w:firstLine="0"/>
      </w:pPr>
      <w:r>
        <w:t>Responsible for the internal control and accountability of day to day transactions.</w:t>
      </w:r>
    </w:p>
    <w:p w14:paraId="5B3B55FB" w14:textId="74BEEDED" w:rsidR="00D21A64" w:rsidRDefault="65FF7CFD" w:rsidP="007363DD">
      <w:pPr>
        <w:numPr>
          <w:ilvl w:val="0"/>
          <w:numId w:val="10"/>
        </w:numPr>
        <w:ind w:left="426" w:firstLine="0"/>
      </w:pPr>
      <w:r>
        <w:t>Dealing with large quantities of money on a daily basis and making lodgements to the bank.</w:t>
      </w:r>
    </w:p>
    <w:p w14:paraId="0A366164" w14:textId="77777777" w:rsidR="00404655" w:rsidRDefault="65FF7CFD" w:rsidP="007363DD">
      <w:pPr>
        <w:numPr>
          <w:ilvl w:val="0"/>
          <w:numId w:val="10"/>
        </w:numPr>
        <w:ind w:left="426" w:firstLine="0"/>
      </w:pPr>
      <w:r>
        <w:t xml:space="preserve">Came up with innovative ideas which would prove to boost the business' sales and popularity including the </w:t>
      </w:r>
    </w:p>
    <w:p w14:paraId="19AA2D02" w14:textId="13443D48" w:rsidR="00D21A64" w:rsidRDefault="00404655" w:rsidP="00962025">
      <w:pPr>
        <w:ind w:left="426" w:firstLine="0"/>
      </w:pPr>
      <w:r>
        <w:t xml:space="preserve">      Organisation of raffles and competitions.</w:t>
      </w:r>
    </w:p>
    <w:p w14:paraId="3BEFA5CF" w14:textId="77777777" w:rsidR="00962025" w:rsidRDefault="00962025" w:rsidP="00962025">
      <w:pPr>
        <w:ind w:left="426" w:firstLine="0"/>
      </w:pPr>
    </w:p>
    <w:p w14:paraId="43AD73A5" w14:textId="2768A091" w:rsidR="00D21A64" w:rsidRDefault="70EA7DFE" w:rsidP="65FF7CFD">
      <w:pPr>
        <w:spacing w:after="0" w:line="259" w:lineRule="auto"/>
        <w:ind w:left="0" w:firstLine="0"/>
      </w:pPr>
      <w:r w:rsidRPr="70EA7DFE">
        <w:rPr>
          <w:b/>
          <w:bCs/>
        </w:rPr>
        <w:t>Medtronic, Galway</w:t>
      </w:r>
      <w:r w:rsidR="007814CB">
        <w:tab/>
      </w:r>
      <w:r w:rsidR="007814CB">
        <w:tab/>
      </w:r>
      <w:r w:rsidR="007814CB">
        <w:tab/>
      </w:r>
      <w:r w:rsidR="007814CB">
        <w:tab/>
      </w:r>
      <w:r w:rsidR="007814CB">
        <w:tab/>
      </w:r>
      <w:r w:rsidR="007814CB">
        <w:tab/>
      </w:r>
      <w:r w:rsidR="007814CB">
        <w:tab/>
      </w:r>
      <w:r w:rsidR="007814CB">
        <w:tab/>
      </w:r>
      <w:r w:rsidR="00EF2F38">
        <w:rPr>
          <w:b/>
          <w:bCs/>
        </w:rPr>
        <w:t>September 2013 - April 2014</w:t>
      </w:r>
    </w:p>
    <w:p w14:paraId="59BA834A" w14:textId="114D1887" w:rsidR="00D21A64" w:rsidRDefault="70EA7DFE" w:rsidP="00555E02">
      <w:pPr>
        <w:spacing w:after="0" w:line="259" w:lineRule="auto"/>
        <w:ind w:left="0" w:firstLine="0"/>
      </w:pPr>
      <w:r w:rsidRPr="70EA7DFE">
        <w:rPr>
          <w:b/>
          <w:bCs/>
        </w:rPr>
        <w:t>Machine Operator</w:t>
      </w:r>
      <w:r>
        <w:t xml:space="preserve">                                                                                                     </w:t>
      </w:r>
      <w:r w:rsidRPr="70EA7DFE">
        <w:rPr>
          <w:b/>
          <w:bCs/>
        </w:rPr>
        <w:t xml:space="preserve">  </w:t>
      </w:r>
    </w:p>
    <w:p w14:paraId="345DF00D" w14:textId="16DD9BA2" w:rsidR="00D21A64" w:rsidRDefault="70EA7DFE" w:rsidP="007814CB">
      <w:pPr>
        <w:numPr>
          <w:ilvl w:val="0"/>
          <w:numId w:val="3"/>
        </w:numPr>
        <w:ind w:left="426" w:right="176"/>
      </w:pPr>
      <w:r>
        <w:t xml:space="preserve">Consistent attention to fine detail when both spraying and weighing stents which were to be shipped </w:t>
      </w:r>
    </w:p>
    <w:p w14:paraId="4EA85DEF" w14:textId="0F5276B9" w:rsidR="00404655" w:rsidRDefault="00404655" w:rsidP="00404655">
      <w:pPr>
        <w:ind w:left="426" w:right="176" w:firstLine="0"/>
      </w:pPr>
      <w:r>
        <w:t xml:space="preserve">      around the world for use i</w:t>
      </w:r>
      <w:r w:rsidRPr="00404655">
        <w:t>n hospitals.</w:t>
      </w:r>
    </w:p>
    <w:p w14:paraId="69DC521F" w14:textId="77777777" w:rsidR="00404655" w:rsidRDefault="70EA7DFE" w:rsidP="007814CB">
      <w:pPr>
        <w:numPr>
          <w:ilvl w:val="0"/>
          <w:numId w:val="3"/>
        </w:numPr>
        <w:ind w:left="426" w:right="176"/>
      </w:pPr>
      <w:r>
        <w:t xml:space="preserve">Trusted with greater responsibility by my supervisor in a short period of time </w:t>
      </w:r>
      <w:r w:rsidR="00404655">
        <w:t xml:space="preserve">by being trained on several </w:t>
      </w:r>
    </w:p>
    <w:p w14:paraId="3D116DE8" w14:textId="733DEE39" w:rsidR="00D21A64" w:rsidRDefault="00404655" w:rsidP="00AA3C00">
      <w:pPr>
        <w:ind w:left="426" w:right="176" w:firstLine="0"/>
      </w:pPr>
      <w:r>
        <w:t xml:space="preserve">      </w:t>
      </w:r>
      <w:r w:rsidR="009F1354">
        <w:t>Work-steps</w:t>
      </w:r>
      <w:r>
        <w:t>.</w:t>
      </w:r>
      <w:r w:rsidR="70EA7DFE">
        <w:t xml:space="preserve"> </w:t>
      </w:r>
    </w:p>
    <w:p w14:paraId="2AD4C21F" w14:textId="0DAE6E25" w:rsidR="70EA7DFE" w:rsidRDefault="70EA7DFE" w:rsidP="007814CB">
      <w:pPr>
        <w:numPr>
          <w:ilvl w:val="0"/>
          <w:numId w:val="3"/>
        </w:numPr>
        <w:ind w:left="426" w:right="176"/>
      </w:pPr>
      <w:r>
        <w:t>Constantly met deadlines required of me so as to ensure the products were ready for packaging.</w:t>
      </w:r>
    </w:p>
    <w:p w14:paraId="7A0D1E1D" w14:textId="32AEE831" w:rsidR="70EA7DFE" w:rsidRDefault="70EA7DFE" w:rsidP="007814CB">
      <w:pPr>
        <w:numPr>
          <w:ilvl w:val="0"/>
          <w:numId w:val="3"/>
        </w:numPr>
        <w:ind w:left="426" w:right="176"/>
      </w:pPr>
      <w:r>
        <w:t xml:space="preserve">Joined the innovation committee tasked with introducing innovative ideas to the company to increase cost </w:t>
      </w:r>
    </w:p>
    <w:p w14:paraId="7B0E68C7" w14:textId="7E560ACF" w:rsidR="00404655" w:rsidRDefault="00404655" w:rsidP="00404655">
      <w:pPr>
        <w:ind w:left="426" w:right="176" w:firstLine="0"/>
      </w:pPr>
      <w:r>
        <w:t xml:space="preserve">      </w:t>
      </w:r>
      <w:r w:rsidRPr="00404655">
        <w:t>efficiency, product quality, and make changes to improve the conditions in the workplace.</w:t>
      </w:r>
    </w:p>
    <w:p w14:paraId="0EE8A678" w14:textId="3E14CFDC" w:rsidR="2C57D3BF" w:rsidRDefault="2C57D3BF" w:rsidP="00AA3C00">
      <w:pPr>
        <w:spacing w:after="0"/>
      </w:pPr>
    </w:p>
    <w:p w14:paraId="13D105EF" w14:textId="7B66F671" w:rsidR="2C57D3BF" w:rsidRDefault="2C57D3BF" w:rsidP="2C57D3BF">
      <w:pPr>
        <w:spacing w:after="0"/>
        <w:ind w:left="0"/>
      </w:pPr>
      <w:r w:rsidRPr="2C57D3BF">
        <w:rPr>
          <w:b/>
          <w:bCs/>
        </w:rPr>
        <w:t>Fair and Murtagh Solicitors, Ballinasloe</w:t>
      </w:r>
      <w:r w:rsidR="007814CB">
        <w:rPr>
          <w:b/>
          <w:bCs/>
        </w:rPr>
        <w:tab/>
      </w:r>
      <w:r w:rsidR="007814CB">
        <w:rPr>
          <w:b/>
          <w:bCs/>
        </w:rPr>
        <w:tab/>
      </w:r>
      <w:r w:rsidR="007814CB">
        <w:rPr>
          <w:b/>
          <w:bCs/>
        </w:rPr>
        <w:tab/>
      </w:r>
      <w:r w:rsidR="007814CB">
        <w:rPr>
          <w:b/>
          <w:bCs/>
        </w:rPr>
        <w:tab/>
      </w:r>
      <w:r w:rsidR="007814CB">
        <w:rPr>
          <w:b/>
          <w:bCs/>
        </w:rPr>
        <w:tab/>
      </w:r>
      <w:r w:rsidR="007814CB">
        <w:rPr>
          <w:b/>
          <w:bCs/>
        </w:rPr>
        <w:tab/>
      </w:r>
      <w:r w:rsidRPr="2C57D3BF">
        <w:rPr>
          <w:b/>
          <w:bCs/>
        </w:rPr>
        <w:t>January - May 2008</w:t>
      </w:r>
    </w:p>
    <w:p w14:paraId="5E03DF89" w14:textId="78BDC50E" w:rsidR="2C57D3BF" w:rsidRDefault="001119B7" w:rsidP="00555E02">
      <w:pPr>
        <w:spacing w:after="0"/>
        <w:ind w:left="0"/>
      </w:pPr>
      <w:r>
        <w:rPr>
          <w:b/>
          <w:bCs/>
        </w:rPr>
        <w:t>Intern</w:t>
      </w:r>
    </w:p>
    <w:p w14:paraId="18D47B25" w14:textId="5138F518" w:rsidR="2C57D3BF" w:rsidRDefault="2C57D3BF" w:rsidP="007814CB">
      <w:pPr>
        <w:pStyle w:val="ListParagraph"/>
        <w:numPr>
          <w:ilvl w:val="0"/>
          <w:numId w:val="11"/>
        </w:numPr>
        <w:ind w:left="426" w:firstLine="0"/>
        <w:rPr>
          <w:color w:val="70AD47" w:themeColor="accent6"/>
          <w:szCs w:val="20"/>
        </w:rPr>
      </w:pPr>
      <w:r w:rsidRPr="2C57D3BF">
        <w:t>Gained an invaluable insight into the life of both a solicitor and barrister.</w:t>
      </w:r>
    </w:p>
    <w:p w14:paraId="3E25D67A" w14:textId="5F236165" w:rsidR="2C57D3BF" w:rsidRDefault="2C57D3BF" w:rsidP="007814CB">
      <w:pPr>
        <w:pStyle w:val="ListParagraph"/>
        <w:numPr>
          <w:ilvl w:val="0"/>
          <w:numId w:val="11"/>
        </w:numPr>
        <w:ind w:left="426" w:firstLine="0"/>
        <w:rPr>
          <w:color w:val="70AD47" w:themeColor="accent6"/>
          <w:szCs w:val="20"/>
        </w:rPr>
      </w:pPr>
      <w:r w:rsidRPr="2C57D3BF">
        <w:t>Attended numerous District Court hearings gaining knowledge of the procedural aspects of the Court.</w:t>
      </w:r>
    </w:p>
    <w:p w14:paraId="0AA7B68F" w14:textId="7D9B44BD" w:rsidR="2C57D3BF" w:rsidRDefault="2C57D3BF" w:rsidP="007814CB">
      <w:pPr>
        <w:pStyle w:val="ListParagraph"/>
        <w:numPr>
          <w:ilvl w:val="0"/>
          <w:numId w:val="11"/>
        </w:numPr>
        <w:ind w:left="426" w:firstLine="4"/>
        <w:rPr>
          <w:color w:val="70AD47" w:themeColor="accent6"/>
          <w:szCs w:val="20"/>
        </w:rPr>
      </w:pPr>
      <w:r w:rsidRPr="2C57D3BF">
        <w:t>Developed strong organisational skills while arranging and filing cases.</w:t>
      </w:r>
    </w:p>
    <w:p w14:paraId="385510F4" w14:textId="481AA7E5" w:rsidR="2C57D3BF" w:rsidRPr="009F1354" w:rsidRDefault="2C57D3BF" w:rsidP="009F1354">
      <w:pPr>
        <w:pStyle w:val="ListParagraph"/>
        <w:numPr>
          <w:ilvl w:val="0"/>
          <w:numId w:val="11"/>
        </w:numPr>
        <w:ind w:left="426" w:firstLine="4"/>
        <w:rPr>
          <w:color w:val="70AD47" w:themeColor="accent6"/>
          <w:szCs w:val="20"/>
        </w:rPr>
      </w:pPr>
      <w:r w:rsidRPr="2C57D3BF">
        <w:t xml:space="preserve">Had the opportunity to examine cases alongside a solicitor. </w:t>
      </w:r>
    </w:p>
    <w:p w14:paraId="2E9B0428" w14:textId="77777777" w:rsidR="00D21A64" w:rsidRDefault="00730197">
      <w:pPr>
        <w:spacing w:after="0" w:line="259" w:lineRule="auto"/>
        <w:ind w:left="0" w:firstLine="0"/>
      </w:pPr>
      <w:r>
        <w:rPr>
          <w:sz w:val="18"/>
        </w:rPr>
        <w:t xml:space="preserve"> </w:t>
      </w:r>
    </w:p>
    <w:tbl>
      <w:tblPr>
        <w:tblStyle w:val="TableGrid"/>
        <w:tblW w:w="10529" w:type="dxa"/>
        <w:tblInd w:w="-29" w:type="dxa"/>
        <w:tblCellMar>
          <w:top w:w="6" w:type="dxa"/>
        </w:tblCellMar>
        <w:tblLook w:val="0680" w:firstRow="0" w:lastRow="0" w:firstColumn="1" w:lastColumn="0" w:noHBand="1" w:noVBand="1"/>
      </w:tblPr>
      <w:tblGrid>
        <w:gridCol w:w="10529"/>
      </w:tblGrid>
      <w:tr w:rsidR="00D21A64" w14:paraId="16F13AE7" w14:textId="77777777" w:rsidTr="1A384046">
        <w:trPr>
          <w:trHeight w:val="240"/>
        </w:trPr>
        <w:tc>
          <w:tcPr>
            <w:tcW w:w="10529" w:type="dxa"/>
            <w:tcBorders>
              <w:top w:val="nil"/>
              <w:left w:val="nil"/>
              <w:bottom w:val="nil"/>
              <w:right w:val="nil"/>
            </w:tcBorders>
            <w:shd w:val="clear" w:color="auto" w:fill="CCCCCC"/>
          </w:tcPr>
          <w:p w14:paraId="3F8A0E3B" w14:textId="2BF34367" w:rsidR="00D21A64" w:rsidRPr="007814CB" w:rsidRDefault="1A384046" w:rsidP="1A384046">
            <w:pPr>
              <w:spacing w:after="0" w:line="259" w:lineRule="auto"/>
              <w:ind w:left="0" w:firstLine="0"/>
            </w:pPr>
            <w:r w:rsidRPr="007814CB">
              <w:rPr>
                <w:rFonts w:eastAsia="Times New Roman" w:cs="Times New Roman"/>
                <w:b/>
                <w:bCs/>
                <w:sz w:val="21"/>
                <w:szCs w:val="21"/>
              </w:rPr>
              <w:t xml:space="preserve">PROFESSIONAL DEVELOPMENT AND OTHER ACHIEVEMENTS </w:t>
            </w:r>
          </w:p>
        </w:tc>
      </w:tr>
    </w:tbl>
    <w:p w14:paraId="38CA7ECC" w14:textId="54EE2C55" w:rsidR="00AA3C00" w:rsidRDefault="00962025" w:rsidP="00294124">
      <w:pPr>
        <w:numPr>
          <w:ilvl w:val="0"/>
          <w:numId w:val="12"/>
        </w:numPr>
        <w:rPr>
          <w:szCs w:val="20"/>
        </w:rPr>
      </w:pPr>
      <w:r>
        <w:rPr>
          <w:szCs w:val="20"/>
        </w:rPr>
        <w:t>P</w:t>
      </w:r>
      <w:r w:rsidR="00011217">
        <w:rPr>
          <w:szCs w:val="20"/>
        </w:rPr>
        <w:t>assed 6</w:t>
      </w:r>
      <w:r w:rsidR="00555E02">
        <w:rPr>
          <w:szCs w:val="20"/>
        </w:rPr>
        <w:t xml:space="preserve"> FE-1 Solicitor examinations</w:t>
      </w:r>
      <w:r w:rsidR="009F1354">
        <w:rPr>
          <w:szCs w:val="20"/>
        </w:rPr>
        <w:t>.</w:t>
      </w:r>
    </w:p>
    <w:p w14:paraId="07B786A2" w14:textId="702F9090" w:rsidR="00F24309" w:rsidRDefault="00F24309" w:rsidP="00294124">
      <w:pPr>
        <w:numPr>
          <w:ilvl w:val="0"/>
          <w:numId w:val="12"/>
        </w:numPr>
        <w:rPr>
          <w:szCs w:val="20"/>
        </w:rPr>
      </w:pPr>
      <w:r>
        <w:t>Completed a Capital Markets training program as part of my employment with First Derivatives. The program included modules such as Capital Markets, Financial Theory, Corporate Governance, Trading Instruments, Regulation and Derivatives.</w:t>
      </w:r>
    </w:p>
    <w:p w14:paraId="1F9E991A" w14:textId="1556AA28" w:rsidR="00D21A64" w:rsidRPr="00AA3C00" w:rsidRDefault="1A384046" w:rsidP="00AA3C00">
      <w:pPr>
        <w:numPr>
          <w:ilvl w:val="0"/>
          <w:numId w:val="12"/>
        </w:numPr>
        <w:rPr>
          <w:szCs w:val="20"/>
        </w:rPr>
      </w:pPr>
      <w:r w:rsidRPr="1A384046">
        <w:rPr>
          <w:szCs w:val="20"/>
        </w:rPr>
        <w:t>Language Skills: Quite proficient in German and Irish.</w:t>
      </w:r>
    </w:p>
    <w:p w14:paraId="31F5541A" w14:textId="13EA5BE0" w:rsidR="00D21A64" w:rsidRDefault="00962025" w:rsidP="00962025">
      <w:pPr>
        <w:numPr>
          <w:ilvl w:val="0"/>
          <w:numId w:val="12"/>
        </w:numPr>
      </w:pPr>
      <w:r>
        <w:t xml:space="preserve">Proficient in the use of </w:t>
      </w:r>
      <w:r w:rsidR="00730197">
        <w:t>MS Word, MS Excel, MS Outlook, MS</w:t>
      </w:r>
      <w:r>
        <w:t xml:space="preserve"> </w:t>
      </w:r>
      <w:r w:rsidR="00404655" w:rsidRPr="00404655">
        <w:t>Access, MS PowerPoint. Also awarded Distinction in the European Computer Driving Licence Programme.</w:t>
      </w:r>
    </w:p>
    <w:p w14:paraId="463CDAD9" w14:textId="721AA6BB" w:rsidR="00D21A64" w:rsidRDefault="1A384046" w:rsidP="00294124">
      <w:pPr>
        <w:numPr>
          <w:ilvl w:val="0"/>
          <w:numId w:val="12"/>
        </w:numPr>
      </w:pPr>
      <w:r>
        <w:t xml:space="preserve">Qualified First Aider </w:t>
      </w:r>
    </w:p>
    <w:p w14:paraId="08E37ACD" w14:textId="77777777" w:rsidR="00D21A64" w:rsidRDefault="00730197">
      <w:pPr>
        <w:spacing w:after="51" w:line="259" w:lineRule="auto"/>
        <w:ind w:left="0" w:firstLine="0"/>
      </w:pPr>
      <w:r>
        <w:rPr>
          <w:rFonts w:ascii="Times New Roman" w:eastAsia="Times New Roman" w:hAnsi="Times New Roman" w:cs="Times New Roman"/>
          <w:b/>
          <w:sz w:val="14"/>
        </w:rPr>
        <w:t xml:space="preserve"> </w:t>
      </w:r>
    </w:p>
    <w:p w14:paraId="374F9974" w14:textId="77777777" w:rsidR="00D21A64" w:rsidRPr="007814CB" w:rsidRDefault="00730197">
      <w:pPr>
        <w:pStyle w:val="Heading1"/>
        <w:shd w:val="clear" w:color="auto" w:fill="CCCCCC"/>
        <w:spacing w:after="147" w:line="259" w:lineRule="auto"/>
        <w:ind w:left="0" w:firstLine="0"/>
      </w:pPr>
      <w:r w:rsidRPr="007814CB">
        <w:rPr>
          <w:rFonts w:eastAsia="Times New Roman" w:cs="Times New Roman"/>
          <w:sz w:val="21"/>
        </w:rPr>
        <w:t xml:space="preserve">INTERESTS </w:t>
      </w:r>
    </w:p>
    <w:p w14:paraId="0E1D9EFF" w14:textId="690FA696" w:rsidR="00D21A64" w:rsidRDefault="1A384046" w:rsidP="00294124">
      <w:pPr>
        <w:numPr>
          <w:ilvl w:val="0"/>
          <w:numId w:val="13"/>
        </w:numPr>
      </w:pPr>
      <w:r>
        <w:t>Keen golfer with a handicap of 5, as well as strong interests in football and rugby.</w:t>
      </w:r>
    </w:p>
    <w:p w14:paraId="4283508A" w14:textId="0CFA7DCD" w:rsidR="00D21A64" w:rsidRDefault="1A384046" w:rsidP="00294124">
      <w:pPr>
        <w:numPr>
          <w:ilvl w:val="0"/>
          <w:numId w:val="13"/>
        </w:numPr>
      </w:pPr>
      <w:r>
        <w:t>I have a passion for music and currently play the cello and guitar.</w:t>
      </w:r>
    </w:p>
    <w:p w14:paraId="78EDCAC8" w14:textId="70DF0331" w:rsidR="1A384046" w:rsidRDefault="1A384046" w:rsidP="00294124">
      <w:pPr>
        <w:pStyle w:val="ListParagraph"/>
        <w:numPr>
          <w:ilvl w:val="0"/>
          <w:numId w:val="13"/>
        </w:numPr>
      </w:pPr>
      <w:r>
        <w:t xml:space="preserve">I am a grade VII cellist as awarded by the Royal Irish Academy of Music and have previously played in the National Concert Hall in Dublin. </w:t>
      </w:r>
    </w:p>
    <w:p w14:paraId="4759B891" w14:textId="7A947858" w:rsidR="1A384046" w:rsidRDefault="1A384046" w:rsidP="00294124">
      <w:pPr>
        <w:pStyle w:val="ListParagraph"/>
        <w:numPr>
          <w:ilvl w:val="0"/>
          <w:numId w:val="13"/>
        </w:numPr>
      </w:pPr>
      <w:r>
        <w:t>I also play guitar and sing with a 3 piece band,</w:t>
      </w:r>
      <w:r w:rsidR="00294124">
        <w:t xml:space="preserve"> </w:t>
      </w:r>
      <w:r>
        <w:t>playing in numerous pubs around Galway.</w:t>
      </w:r>
    </w:p>
    <w:p w14:paraId="6C97320A" w14:textId="74B98EBE" w:rsidR="00D21A64" w:rsidRDefault="1A384046" w:rsidP="00294124">
      <w:pPr>
        <w:numPr>
          <w:ilvl w:val="0"/>
          <w:numId w:val="13"/>
        </w:numPr>
      </w:pPr>
      <w:r>
        <w:t>Avid gym-user with a strong interest in physical fitness.</w:t>
      </w:r>
    </w:p>
    <w:p w14:paraId="4284AF53" w14:textId="21C914DD" w:rsidR="00D21A64" w:rsidRDefault="00555E02" w:rsidP="00294124">
      <w:pPr>
        <w:numPr>
          <w:ilvl w:val="0"/>
          <w:numId w:val="13"/>
        </w:numPr>
        <w:spacing w:after="0"/>
      </w:pPr>
      <w:r>
        <w:t>Travel and experiencing various cultures and languages</w:t>
      </w:r>
    </w:p>
    <w:p w14:paraId="57C39393" w14:textId="769CDB42" w:rsidR="00D21A64" w:rsidRDefault="00D21A64" w:rsidP="00294124">
      <w:pPr>
        <w:spacing w:after="10" w:line="259" w:lineRule="auto"/>
        <w:ind w:left="720" w:firstLine="45"/>
      </w:pPr>
    </w:p>
    <w:p w14:paraId="39BD7593" w14:textId="014DD738" w:rsidR="00D21A64" w:rsidRDefault="1A384046" w:rsidP="1A384046">
      <w:pPr>
        <w:pStyle w:val="Heading1"/>
        <w:shd w:val="clear" w:color="auto" w:fill="CCCCCC"/>
        <w:spacing w:after="129" w:line="259" w:lineRule="auto"/>
        <w:ind w:left="0" w:right="5" w:firstLine="0"/>
      </w:pPr>
      <w:r w:rsidRPr="1A384046">
        <w:rPr>
          <w:rFonts w:ascii="Times New Roman" w:eastAsia="Times New Roman" w:hAnsi="Times New Roman" w:cs="Times New Roman"/>
          <w:sz w:val="21"/>
          <w:szCs w:val="21"/>
        </w:rPr>
        <w:t xml:space="preserve">REFERENCES AVAILABLE UPON REQUEST </w:t>
      </w:r>
    </w:p>
    <w:p w14:paraId="676DE354" w14:textId="712D5331" w:rsidR="00D21A64" w:rsidRDefault="00011217" w:rsidP="1A384046">
      <w:pPr>
        <w:spacing w:after="0" w:line="259" w:lineRule="auto"/>
        <w:ind w:left="43" w:firstLine="0"/>
        <w:rPr>
          <w:szCs w:val="20"/>
        </w:rPr>
      </w:pPr>
      <w:r>
        <w:rPr>
          <w:szCs w:val="20"/>
        </w:rPr>
        <w:t>Kathy McKeever</w:t>
      </w:r>
      <w:r>
        <w:rPr>
          <w:szCs w:val="20"/>
        </w:rPr>
        <w:tab/>
      </w:r>
      <w:r>
        <w:rPr>
          <w:szCs w:val="20"/>
        </w:rPr>
        <w:tab/>
      </w:r>
      <w:r>
        <w:rPr>
          <w:szCs w:val="20"/>
        </w:rPr>
        <w:tab/>
      </w:r>
      <w:r>
        <w:rPr>
          <w:szCs w:val="20"/>
        </w:rPr>
        <w:tab/>
      </w:r>
      <w:r>
        <w:rPr>
          <w:szCs w:val="20"/>
        </w:rPr>
        <w:tab/>
      </w:r>
      <w:r>
        <w:rPr>
          <w:szCs w:val="20"/>
        </w:rPr>
        <w:tab/>
        <w:t xml:space="preserve">                      </w:t>
      </w:r>
      <w:r w:rsidR="00AA0A5C">
        <w:rPr>
          <w:szCs w:val="20"/>
        </w:rPr>
        <w:t>Dr. Shane Darcy</w:t>
      </w:r>
      <w:r w:rsidR="007814CB">
        <w:rPr>
          <w:szCs w:val="20"/>
        </w:rPr>
        <w:tab/>
      </w:r>
    </w:p>
    <w:p w14:paraId="7F7AA021" w14:textId="38E0EB96" w:rsidR="00011217" w:rsidRDefault="00011217" w:rsidP="1A384046">
      <w:pPr>
        <w:spacing w:after="0" w:line="259" w:lineRule="auto"/>
        <w:ind w:left="43" w:firstLine="0"/>
      </w:pPr>
      <w:r>
        <w:rPr>
          <w:szCs w:val="20"/>
        </w:rPr>
        <w:t xml:space="preserve">Assistant Vice President                                                                                              Senior Lecturer </w:t>
      </w:r>
    </w:p>
    <w:p w14:paraId="01041B61" w14:textId="155B9BE4" w:rsidR="1A384046" w:rsidRDefault="00011217" w:rsidP="1A384046">
      <w:pPr>
        <w:spacing w:after="0" w:line="259" w:lineRule="auto"/>
        <w:ind w:left="43" w:firstLine="0"/>
      </w:pPr>
      <w:r>
        <w:rPr>
          <w:szCs w:val="20"/>
        </w:rPr>
        <w:t xml:space="preserve">StateStreet Corporation </w:t>
      </w:r>
      <w:r>
        <w:rPr>
          <w:szCs w:val="20"/>
        </w:rPr>
        <w:tab/>
      </w:r>
      <w:r>
        <w:rPr>
          <w:szCs w:val="20"/>
        </w:rPr>
        <w:tab/>
      </w:r>
      <w:r>
        <w:rPr>
          <w:szCs w:val="20"/>
        </w:rPr>
        <w:tab/>
      </w:r>
      <w:r>
        <w:rPr>
          <w:szCs w:val="20"/>
        </w:rPr>
        <w:tab/>
      </w:r>
      <w:r>
        <w:rPr>
          <w:szCs w:val="20"/>
        </w:rPr>
        <w:tab/>
      </w:r>
      <w:r>
        <w:rPr>
          <w:szCs w:val="20"/>
        </w:rPr>
        <w:tab/>
        <w:t xml:space="preserve">        </w:t>
      </w:r>
      <w:r w:rsidR="00AA0A5C">
        <w:rPr>
          <w:szCs w:val="20"/>
        </w:rPr>
        <w:t>Irish Centre for Human Rights</w:t>
      </w:r>
      <w:r w:rsidR="007814CB">
        <w:rPr>
          <w:szCs w:val="20"/>
        </w:rPr>
        <w:tab/>
      </w:r>
    </w:p>
    <w:p w14:paraId="6BF1E482" w14:textId="7F1DC797" w:rsidR="1A384046" w:rsidRPr="00AA0A5C" w:rsidRDefault="00011217" w:rsidP="00AA0A5C">
      <w:pPr>
        <w:spacing w:after="0" w:line="259" w:lineRule="auto"/>
        <w:ind w:left="43" w:firstLine="0"/>
      </w:pPr>
      <w:r>
        <w:rPr>
          <w:szCs w:val="20"/>
        </w:rPr>
        <w:t>78 Sir John Rogerson’s Quay</w:t>
      </w:r>
      <w:r>
        <w:rPr>
          <w:szCs w:val="20"/>
        </w:rPr>
        <w:tab/>
      </w:r>
      <w:r>
        <w:rPr>
          <w:szCs w:val="20"/>
        </w:rPr>
        <w:tab/>
      </w:r>
      <w:r>
        <w:rPr>
          <w:szCs w:val="20"/>
        </w:rPr>
        <w:tab/>
      </w:r>
      <w:r>
        <w:rPr>
          <w:szCs w:val="20"/>
        </w:rPr>
        <w:tab/>
      </w:r>
      <w:r>
        <w:rPr>
          <w:szCs w:val="20"/>
        </w:rPr>
        <w:tab/>
        <w:t xml:space="preserve">                      </w:t>
      </w:r>
      <w:r w:rsidR="00AA0A5C">
        <w:rPr>
          <w:szCs w:val="20"/>
        </w:rPr>
        <w:t xml:space="preserve">National University of Ireland, </w:t>
      </w:r>
      <w:r>
        <w:rPr>
          <w:szCs w:val="20"/>
        </w:rPr>
        <w:t>Galway Dublin 2</w:t>
      </w:r>
      <w:r w:rsidR="007814CB">
        <w:rPr>
          <w:szCs w:val="20"/>
        </w:rPr>
        <w:tab/>
      </w:r>
      <w:r w:rsidR="007814CB">
        <w:rPr>
          <w:szCs w:val="20"/>
        </w:rPr>
        <w:tab/>
      </w:r>
      <w:r w:rsidR="007814CB">
        <w:rPr>
          <w:szCs w:val="20"/>
        </w:rPr>
        <w:tab/>
      </w:r>
      <w:r w:rsidR="007814CB">
        <w:rPr>
          <w:szCs w:val="20"/>
        </w:rPr>
        <w:tab/>
      </w:r>
      <w:r w:rsidR="007814CB">
        <w:rPr>
          <w:szCs w:val="20"/>
        </w:rPr>
        <w:tab/>
      </w:r>
      <w:r w:rsidR="007814CB">
        <w:rPr>
          <w:szCs w:val="20"/>
        </w:rPr>
        <w:tab/>
      </w:r>
      <w:r w:rsidR="007814CB">
        <w:rPr>
          <w:szCs w:val="20"/>
        </w:rPr>
        <w:tab/>
      </w:r>
      <w:r w:rsidR="007814CB">
        <w:rPr>
          <w:szCs w:val="20"/>
        </w:rPr>
        <w:tab/>
      </w:r>
      <w:r w:rsidR="007814CB">
        <w:rPr>
          <w:szCs w:val="20"/>
        </w:rPr>
        <w:tab/>
      </w:r>
    </w:p>
    <w:p w14:paraId="73E4B33D" w14:textId="77777777" w:rsidR="00EF2F38" w:rsidRDefault="00EF2F38" w:rsidP="1A384046">
      <w:pPr>
        <w:spacing w:after="0" w:line="259" w:lineRule="auto"/>
        <w:ind w:left="43" w:firstLine="0"/>
        <w:rPr>
          <w:szCs w:val="20"/>
        </w:rPr>
      </w:pPr>
    </w:p>
    <w:sectPr w:rsidR="00EF2F38">
      <w:pgSz w:w="11909" w:h="16834"/>
      <w:pgMar w:top="710" w:right="716" w:bottom="71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4B5"/>
    <w:multiLevelType w:val="hybridMultilevel"/>
    <w:tmpl w:val="A13E7A32"/>
    <w:lvl w:ilvl="0" w:tplc="5F084B92">
      <w:start w:val="1"/>
      <w:numFmt w:val="bullet"/>
      <w:lvlText w:val=""/>
      <w:lvlJc w:val="left"/>
      <w:pPr>
        <w:ind w:left="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8FE1DFA">
      <w:start w:val="1"/>
      <w:numFmt w:val="bullet"/>
      <w:lvlText w:val="o"/>
      <w:lvlJc w:val="left"/>
      <w:pPr>
        <w:ind w:left="1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F0F686">
      <w:start w:val="1"/>
      <w:numFmt w:val="bullet"/>
      <w:lvlText w:val="▪"/>
      <w:lvlJc w:val="left"/>
      <w:pPr>
        <w:ind w:left="2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E03BF6">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BEC814">
      <w:start w:val="1"/>
      <w:numFmt w:val="bullet"/>
      <w:lvlText w:val="o"/>
      <w:lvlJc w:val="left"/>
      <w:pPr>
        <w:ind w:left="3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2CB2B2">
      <w:start w:val="1"/>
      <w:numFmt w:val="bullet"/>
      <w:lvlText w:val="▪"/>
      <w:lvlJc w:val="left"/>
      <w:pPr>
        <w:ind w:left="4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B21208">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67F6A">
      <w:start w:val="1"/>
      <w:numFmt w:val="bullet"/>
      <w:lvlText w:val="o"/>
      <w:lvlJc w:val="left"/>
      <w:pPr>
        <w:ind w:left="57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6C1098">
      <w:start w:val="1"/>
      <w:numFmt w:val="bullet"/>
      <w:lvlText w:val="▪"/>
      <w:lvlJc w:val="left"/>
      <w:pPr>
        <w:ind w:left="6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C90E18"/>
    <w:multiLevelType w:val="hybridMultilevel"/>
    <w:tmpl w:val="C8D2CFDC"/>
    <w:lvl w:ilvl="0" w:tplc="DF30EF72">
      <w:start w:val="1"/>
      <w:numFmt w:val="bullet"/>
      <w:lvlText w:val=""/>
      <w:lvlJc w:val="left"/>
      <w:pPr>
        <w:ind w:left="786" w:hanging="360"/>
      </w:pPr>
      <w:rPr>
        <w:rFonts w:ascii="Symbol" w:hAnsi="Symbol" w:hint="default"/>
        <w:b w:val="0"/>
        <w:i w:val="0"/>
        <w:strike w:val="0"/>
        <w:dstrike w:val="0"/>
        <w:color w:val="000000"/>
        <w:sz w:val="20"/>
        <w:szCs w:val="20"/>
        <w:u w:val="none" w:color="000000"/>
        <w:vertAlign w:val="baseline"/>
      </w:rPr>
    </w:lvl>
    <w:lvl w:ilvl="1" w:tplc="18090003">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 w15:restartNumberingAfterBreak="0">
    <w:nsid w:val="082D4B49"/>
    <w:multiLevelType w:val="hybridMultilevel"/>
    <w:tmpl w:val="A57AAF10"/>
    <w:lvl w:ilvl="0" w:tplc="AAB8C416">
      <w:start w:val="1"/>
      <w:numFmt w:val="bullet"/>
      <w:lvlText w:val=""/>
      <w:lvlJc w:val="left"/>
      <w:pPr>
        <w:ind w:left="1175" w:hanging="360"/>
      </w:pPr>
      <w:rPr>
        <w:rFonts w:ascii="Symbol" w:hAnsi="Symbol" w:hint="default"/>
        <w:color w:val="auto"/>
      </w:rPr>
    </w:lvl>
    <w:lvl w:ilvl="1" w:tplc="18090003" w:tentative="1">
      <w:start w:val="1"/>
      <w:numFmt w:val="bullet"/>
      <w:lvlText w:val="o"/>
      <w:lvlJc w:val="left"/>
      <w:pPr>
        <w:ind w:left="1895" w:hanging="360"/>
      </w:pPr>
      <w:rPr>
        <w:rFonts w:ascii="Courier New" w:hAnsi="Courier New" w:cs="Courier New" w:hint="default"/>
      </w:rPr>
    </w:lvl>
    <w:lvl w:ilvl="2" w:tplc="18090005" w:tentative="1">
      <w:start w:val="1"/>
      <w:numFmt w:val="bullet"/>
      <w:lvlText w:val=""/>
      <w:lvlJc w:val="left"/>
      <w:pPr>
        <w:ind w:left="2615" w:hanging="360"/>
      </w:pPr>
      <w:rPr>
        <w:rFonts w:ascii="Wingdings" w:hAnsi="Wingdings" w:hint="default"/>
      </w:rPr>
    </w:lvl>
    <w:lvl w:ilvl="3" w:tplc="18090001" w:tentative="1">
      <w:start w:val="1"/>
      <w:numFmt w:val="bullet"/>
      <w:lvlText w:val=""/>
      <w:lvlJc w:val="left"/>
      <w:pPr>
        <w:ind w:left="3335" w:hanging="360"/>
      </w:pPr>
      <w:rPr>
        <w:rFonts w:ascii="Symbol" w:hAnsi="Symbol" w:hint="default"/>
      </w:rPr>
    </w:lvl>
    <w:lvl w:ilvl="4" w:tplc="18090003" w:tentative="1">
      <w:start w:val="1"/>
      <w:numFmt w:val="bullet"/>
      <w:lvlText w:val="o"/>
      <w:lvlJc w:val="left"/>
      <w:pPr>
        <w:ind w:left="4055" w:hanging="360"/>
      </w:pPr>
      <w:rPr>
        <w:rFonts w:ascii="Courier New" w:hAnsi="Courier New" w:cs="Courier New" w:hint="default"/>
      </w:rPr>
    </w:lvl>
    <w:lvl w:ilvl="5" w:tplc="18090005" w:tentative="1">
      <w:start w:val="1"/>
      <w:numFmt w:val="bullet"/>
      <w:lvlText w:val=""/>
      <w:lvlJc w:val="left"/>
      <w:pPr>
        <w:ind w:left="4775" w:hanging="360"/>
      </w:pPr>
      <w:rPr>
        <w:rFonts w:ascii="Wingdings" w:hAnsi="Wingdings" w:hint="default"/>
      </w:rPr>
    </w:lvl>
    <w:lvl w:ilvl="6" w:tplc="18090001" w:tentative="1">
      <w:start w:val="1"/>
      <w:numFmt w:val="bullet"/>
      <w:lvlText w:val=""/>
      <w:lvlJc w:val="left"/>
      <w:pPr>
        <w:ind w:left="5495" w:hanging="360"/>
      </w:pPr>
      <w:rPr>
        <w:rFonts w:ascii="Symbol" w:hAnsi="Symbol" w:hint="default"/>
      </w:rPr>
    </w:lvl>
    <w:lvl w:ilvl="7" w:tplc="18090003" w:tentative="1">
      <w:start w:val="1"/>
      <w:numFmt w:val="bullet"/>
      <w:lvlText w:val="o"/>
      <w:lvlJc w:val="left"/>
      <w:pPr>
        <w:ind w:left="6215" w:hanging="360"/>
      </w:pPr>
      <w:rPr>
        <w:rFonts w:ascii="Courier New" w:hAnsi="Courier New" w:cs="Courier New" w:hint="default"/>
      </w:rPr>
    </w:lvl>
    <w:lvl w:ilvl="8" w:tplc="18090005" w:tentative="1">
      <w:start w:val="1"/>
      <w:numFmt w:val="bullet"/>
      <w:lvlText w:val=""/>
      <w:lvlJc w:val="left"/>
      <w:pPr>
        <w:ind w:left="6935" w:hanging="360"/>
      </w:pPr>
      <w:rPr>
        <w:rFonts w:ascii="Wingdings" w:hAnsi="Wingdings" w:hint="default"/>
      </w:rPr>
    </w:lvl>
  </w:abstractNum>
  <w:abstractNum w:abstractNumId="3" w15:restartNumberingAfterBreak="0">
    <w:nsid w:val="0D040706"/>
    <w:multiLevelType w:val="hybridMultilevel"/>
    <w:tmpl w:val="3F7A95CC"/>
    <w:lvl w:ilvl="0" w:tplc="27A8C878">
      <w:start w:val="1"/>
      <w:numFmt w:val="bullet"/>
      <w:lvlText w:val=""/>
      <w:lvlJc w:val="left"/>
      <w:pPr>
        <w:ind w:left="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3721C4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386B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4A0B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300B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0601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0EBB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1431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CADD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82027B"/>
    <w:multiLevelType w:val="hybridMultilevel"/>
    <w:tmpl w:val="71B0052A"/>
    <w:lvl w:ilvl="0" w:tplc="E682A996">
      <w:start w:val="1"/>
      <w:numFmt w:val="bullet"/>
      <w:lvlText w:val=""/>
      <w:lvlJc w:val="left"/>
      <w:pPr>
        <w:ind w:left="284" w:firstLine="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1A68CBA">
      <w:start w:val="1"/>
      <w:numFmt w:val="bullet"/>
      <w:lvlText w:val="o"/>
      <w:lvlJc w:val="left"/>
      <w:pPr>
        <w:ind w:left="10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06CC1A">
      <w:start w:val="1"/>
      <w:numFmt w:val="bullet"/>
      <w:lvlText w:val="▪"/>
      <w:lvlJc w:val="left"/>
      <w:pPr>
        <w:ind w:left="17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2E9A88">
      <w:start w:val="1"/>
      <w:numFmt w:val="bullet"/>
      <w:lvlText w:val="•"/>
      <w:lvlJc w:val="left"/>
      <w:pPr>
        <w:ind w:left="2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4CA630">
      <w:start w:val="1"/>
      <w:numFmt w:val="bullet"/>
      <w:lvlText w:val="o"/>
      <w:lvlJc w:val="left"/>
      <w:pPr>
        <w:ind w:left="31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B0315E">
      <w:start w:val="1"/>
      <w:numFmt w:val="bullet"/>
      <w:lvlText w:val="▪"/>
      <w:lvlJc w:val="left"/>
      <w:pPr>
        <w:ind w:left="3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341880">
      <w:start w:val="1"/>
      <w:numFmt w:val="bullet"/>
      <w:lvlText w:val="•"/>
      <w:lvlJc w:val="left"/>
      <w:pPr>
        <w:ind w:left="4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6489E2">
      <w:start w:val="1"/>
      <w:numFmt w:val="bullet"/>
      <w:lvlText w:val="o"/>
      <w:lvlJc w:val="left"/>
      <w:pPr>
        <w:ind w:left="53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A243F6">
      <w:start w:val="1"/>
      <w:numFmt w:val="bullet"/>
      <w:lvlText w:val="▪"/>
      <w:lvlJc w:val="left"/>
      <w:pPr>
        <w:ind w:left="6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AE6012"/>
    <w:multiLevelType w:val="hybridMultilevel"/>
    <w:tmpl w:val="9E3CFB70"/>
    <w:lvl w:ilvl="0" w:tplc="9D16D2A2">
      <w:start w:val="1"/>
      <w:numFmt w:val="bullet"/>
      <w:lvlText w:val=""/>
      <w:lvlJc w:val="left"/>
      <w:pPr>
        <w:ind w:left="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81270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C477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961A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9C77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E223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0EC2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E832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94C4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FA6CF9"/>
    <w:multiLevelType w:val="hybridMultilevel"/>
    <w:tmpl w:val="AF3039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BD4840"/>
    <w:multiLevelType w:val="hybridMultilevel"/>
    <w:tmpl w:val="163E8F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2DF487C"/>
    <w:multiLevelType w:val="hybridMultilevel"/>
    <w:tmpl w:val="2200BD44"/>
    <w:lvl w:ilvl="0" w:tplc="A77858F0">
      <w:start w:val="1"/>
      <w:numFmt w:val="bullet"/>
      <w:lvlText w:val=""/>
      <w:lvlJc w:val="left"/>
      <w:pPr>
        <w:ind w:left="74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85A2B06">
      <w:start w:val="1"/>
      <w:numFmt w:val="bullet"/>
      <w:lvlText w:val="o"/>
      <w:lvlJc w:val="left"/>
      <w:pPr>
        <w:ind w:left="1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D4093C">
      <w:start w:val="1"/>
      <w:numFmt w:val="bullet"/>
      <w:lvlText w:val="▪"/>
      <w:lvlJc w:val="left"/>
      <w:pPr>
        <w:ind w:left="2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5269D4">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002948">
      <w:start w:val="1"/>
      <w:numFmt w:val="bullet"/>
      <w:lvlText w:val="o"/>
      <w:lvlJc w:val="left"/>
      <w:pPr>
        <w:ind w:left="3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96BA96">
      <w:start w:val="1"/>
      <w:numFmt w:val="bullet"/>
      <w:lvlText w:val="▪"/>
      <w:lvlJc w:val="left"/>
      <w:pPr>
        <w:ind w:left="4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F8D8D0">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F654EA">
      <w:start w:val="1"/>
      <w:numFmt w:val="bullet"/>
      <w:lvlText w:val="o"/>
      <w:lvlJc w:val="left"/>
      <w:pPr>
        <w:ind w:left="57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708AF8">
      <w:start w:val="1"/>
      <w:numFmt w:val="bullet"/>
      <w:lvlText w:val="▪"/>
      <w:lvlJc w:val="left"/>
      <w:pPr>
        <w:ind w:left="6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256A81"/>
    <w:multiLevelType w:val="hybridMultilevel"/>
    <w:tmpl w:val="0A8A9252"/>
    <w:lvl w:ilvl="0" w:tplc="E7DC8CCC">
      <w:start w:val="1"/>
      <w:numFmt w:val="bullet"/>
      <w:lvlText w:val=""/>
      <w:lvlJc w:val="left"/>
      <w:pPr>
        <w:ind w:left="720" w:hanging="360"/>
      </w:pPr>
      <w:rPr>
        <w:rFonts w:ascii="Symbol" w:hAnsi="Symbol" w:hint="default"/>
        <w:sz w:val="22"/>
        <w:szCs w:val="22"/>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D510BE"/>
    <w:multiLevelType w:val="hybridMultilevel"/>
    <w:tmpl w:val="0A18A77A"/>
    <w:lvl w:ilvl="0" w:tplc="DF30EF72">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850A3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766B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2AC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F283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6C52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2A40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4627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A270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1B7696"/>
    <w:multiLevelType w:val="hybridMultilevel"/>
    <w:tmpl w:val="39FAA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505DF2"/>
    <w:multiLevelType w:val="hybridMultilevel"/>
    <w:tmpl w:val="B2D2B2A6"/>
    <w:lvl w:ilvl="0" w:tplc="080AAD44">
      <w:start w:val="1"/>
      <w:numFmt w:val="bullet"/>
      <w:lvlText w:val=""/>
      <w:lvlJc w:val="left"/>
      <w:pPr>
        <w:ind w:left="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850A3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766B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2AC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F283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6C52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2A40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4627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A270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BD1C33"/>
    <w:multiLevelType w:val="hybridMultilevel"/>
    <w:tmpl w:val="23B8C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AD27A41"/>
    <w:multiLevelType w:val="hybridMultilevel"/>
    <w:tmpl w:val="B5947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D637E8"/>
    <w:multiLevelType w:val="hybridMultilevel"/>
    <w:tmpl w:val="1E18D674"/>
    <w:lvl w:ilvl="0" w:tplc="A77858F0">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3721C4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386B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4A0B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300B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0601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0EBB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1431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CADD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070E38"/>
    <w:multiLevelType w:val="hybridMultilevel"/>
    <w:tmpl w:val="74009DFA"/>
    <w:lvl w:ilvl="0" w:tplc="053C1890">
      <w:start w:val="1"/>
      <w:numFmt w:val="bullet"/>
      <w:lvlText w:val=""/>
      <w:lvlJc w:val="left"/>
      <w:pPr>
        <w:ind w:left="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4D834FC">
      <w:start w:val="1"/>
      <w:numFmt w:val="bullet"/>
      <w:lvlText w:val="o"/>
      <w:lvlJc w:val="left"/>
      <w:pPr>
        <w:ind w:left="1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D2A32E">
      <w:start w:val="1"/>
      <w:numFmt w:val="bullet"/>
      <w:lvlText w:val="▪"/>
      <w:lvlJc w:val="left"/>
      <w:pPr>
        <w:ind w:left="2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0FCDE">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5EB758">
      <w:start w:val="1"/>
      <w:numFmt w:val="bullet"/>
      <w:lvlText w:val="o"/>
      <w:lvlJc w:val="left"/>
      <w:pPr>
        <w:ind w:left="3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0A0410">
      <w:start w:val="1"/>
      <w:numFmt w:val="bullet"/>
      <w:lvlText w:val="▪"/>
      <w:lvlJc w:val="left"/>
      <w:pPr>
        <w:ind w:left="4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63D3A">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E2606">
      <w:start w:val="1"/>
      <w:numFmt w:val="bullet"/>
      <w:lvlText w:val="o"/>
      <w:lvlJc w:val="left"/>
      <w:pPr>
        <w:ind w:left="57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E8F79E">
      <w:start w:val="1"/>
      <w:numFmt w:val="bullet"/>
      <w:lvlText w:val="▪"/>
      <w:lvlJc w:val="left"/>
      <w:pPr>
        <w:ind w:left="6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5F35CDF"/>
    <w:multiLevelType w:val="hybridMultilevel"/>
    <w:tmpl w:val="F9DAD3A6"/>
    <w:lvl w:ilvl="0" w:tplc="2DDE0FDA">
      <w:start w:val="1"/>
      <w:numFmt w:val="bullet"/>
      <w:lvlText w:val=""/>
      <w:lvlJc w:val="left"/>
      <w:pPr>
        <w:ind w:left="720" w:hanging="360"/>
      </w:pPr>
      <w:rPr>
        <w:rFonts w:ascii="Symbol" w:hAnsi="Symbol" w:hint="default"/>
        <w:color w:val="auto"/>
      </w:rPr>
    </w:lvl>
    <w:lvl w:ilvl="1" w:tplc="5FFE0F7A">
      <w:start w:val="1"/>
      <w:numFmt w:val="bullet"/>
      <w:lvlText w:val="o"/>
      <w:lvlJc w:val="left"/>
      <w:pPr>
        <w:ind w:left="1440" w:hanging="360"/>
      </w:pPr>
      <w:rPr>
        <w:rFonts w:ascii="Courier New" w:hAnsi="Courier New" w:hint="default"/>
      </w:rPr>
    </w:lvl>
    <w:lvl w:ilvl="2" w:tplc="FD765CBC">
      <w:start w:val="1"/>
      <w:numFmt w:val="bullet"/>
      <w:lvlText w:val=""/>
      <w:lvlJc w:val="left"/>
      <w:pPr>
        <w:ind w:left="2160" w:hanging="360"/>
      </w:pPr>
      <w:rPr>
        <w:rFonts w:ascii="Wingdings" w:hAnsi="Wingdings" w:hint="default"/>
      </w:rPr>
    </w:lvl>
    <w:lvl w:ilvl="3" w:tplc="FFAE4F60">
      <w:start w:val="1"/>
      <w:numFmt w:val="bullet"/>
      <w:lvlText w:val=""/>
      <w:lvlJc w:val="left"/>
      <w:pPr>
        <w:ind w:left="2880" w:hanging="360"/>
      </w:pPr>
      <w:rPr>
        <w:rFonts w:ascii="Symbol" w:hAnsi="Symbol" w:hint="default"/>
      </w:rPr>
    </w:lvl>
    <w:lvl w:ilvl="4" w:tplc="B02866EE">
      <w:start w:val="1"/>
      <w:numFmt w:val="bullet"/>
      <w:lvlText w:val="o"/>
      <w:lvlJc w:val="left"/>
      <w:pPr>
        <w:ind w:left="3600" w:hanging="360"/>
      </w:pPr>
      <w:rPr>
        <w:rFonts w:ascii="Courier New" w:hAnsi="Courier New" w:hint="default"/>
      </w:rPr>
    </w:lvl>
    <w:lvl w:ilvl="5" w:tplc="23000134">
      <w:start w:val="1"/>
      <w:numFmt w:val="bullet"/>
      <w:lvlText w:val=""/>
      <w:lvlJc w:val="left"/>
      <w:pPr>
        <w:ind w:left="4320" w:hanging="360"/>
      </w:pPr>
      <w:rPr>
        <w:rFonts w:ascii="Wingdings" w:hAnsi="Wingdings" w:hint="default"/>
      </w:rPr>
    </w:lvl>
    <w:lvl w:ilvl="6" w:tplc="604CC296">
      <w:start w:val="1"/>
      <w:numFmt w:val="bullet"/>
      <w:lvlText w:val=""/>
      <w:lvlJc w:val="left"/>
      <w:pPr>
        <w:ind w:left="5040" w:hanging="360"/>
      </w:pPr>
      <w:rPr>
        <w:rFonts w:ascii="Symbol" w:hAnsi="Symbol" w:hint="default"/>
      </w:rPr>
    </w:lvl>
    <w:lvl w:ilvl="7" w:tplc="8EB09B06">
      <w:start w:val="1"/>
      <w:numFmt w:val="bullet"/>
      <w:lvlText w:val="o"/>
      <w:lvlJc w:val="left"/>
      <w:pPr>
        <w:ind w:left="5760" w:hanging="360"/>
      </w:pPr>
      <w:rPr>
        <w:rFonts w:ascii="Courier New" w:hAnsi="Courier New" w:hint="default"/>
      </w:rPr>
    </w:lvl>
    <w:lvl w:ilvl="8" w:tplc="C964A164">
      <w:start w:val="1"/>
      <w:numFmt w:val="bullet"/>
      <w:lvlText w:val=""/>
      <w:lvlJc w:val="left"/>
      <w:pPr>
        <w:ind w:left="6480" w:hanging="360"/>
      </w:pPr>
      <w:rPr>
        <w:rFonts w:ascii="Wingdings" w:hAnsi="Wingdings" w:hint="default"/>
      </w:rPr>
    </w:lvl>
  </w:abstractNum>
  <w:abstractNum w:abstractNumId="18" w15:restartNumberingAfterBreak="0">
    <w:nsid w:val="6B321863"/>
    <w:multiLevelType w:val="hybridMultilevel"/>
    <w:tmpl w:val="93E05B50"/>
    <w:lvl w:ilvl="0" w:tplc="DF30EF72">
      <w:start w:val="1"/>
      <w:numFmt w:val="bullet"/>
      <w:lvlText w:val=""/>
      <w:lvlJc w:val="left"/>
      <w:pPr>
        <w:ind w:left="786" w:hanging="360"/>
      </w:pPr>
      <w:rPr>
        <w:rFonts w:ascii="Symbol" w:hAnsi="Symbol" w:hint="default"/>
        <w:b w:val="0"/>
        <w:i w:val="0"/>
        <w:strike w:val="0"/>
        <w:dstrike w:val="0"/>
        <w:color w:val="000000"/>
        <w:sz w:val="20"/>
        <w:szCs w:val="20"/>
        <w:u w:val="none" w:color="000000"/>
        <w:vertAlign w:val="baseline"/>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9" w15:restartNumberingAfterBreak="0">
    <w:nsid w:val="741E059B"/>
    <w:multiLevelType w:val="hybridMultilevel"/>
    <w:tmpl w:val="56AE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4"/>
  </w:num>
  <w:num w:numId="4">
    <w:abstractNumId w:val="12"/>
  </w:num>
  <w:num w:numId="5">
    <w:abstractNumId w:val="5"/>
  </w:num>
  <w:num w:numId="6">
    <w:abstractNumId w:val="8"/>
  </w:num>
  <w:num w:numId="7">
    <w:abstractNumId w:val="16"/>
  </w:num>
  <w:num w:numId="8">
    <w:abstractNumId w:val="0"/>
  </w:num>
  <w:num w:numId="9">
    <w:abstractNumId w:val="2"/>
  </w:num>
  <w:num w:numId="10">
    <w:abstractNumId w:val="15"/>
  </w:num>
  <w:num w:numId="11">
    <w:abstractNumId w:val="10"/>
  </w:num>
  <w:num w:numId="12">
    <w:abstractNumId w:val="1"/>
  </w:num>
  <w:num w:numId="13">
    <w:abstractNumId w:val="18"/>
  </w:num>
  <w:num w:numId="14">
    <w:abstractNumId w:val="14"/>
  </w:num>
  <w:num w:numId="15">
    <w:abstractNumId w:val="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FF7CFD"/>
    <w:rsid w:val="00011217"/>
    <w:rsid w:val="00101C31"/>
    <w:rsid w:val="001119B7"/>
    <w:rsid w:val="00154149"/>
    <w:rsid w:val="00294124"/>
    <w:rsid w:val="00366D10"/>
    <w:rsid w:val="003B458A"/>
    <w:rsid w:val="00400D69"/>
    <w:rsid w:val="00404655"/>
    <w:rsid w:val="004326FE"/>
    <w:rsid w:val="004C0C61"/>
    <w:rsid w:val="00553DEF"/>
    <w:rsid w:val="00555E02"/>
    <w:rsid w:val="00596836"/>
    <w:rsid w:val="005D7291"/>
    <w:rsid w:val="005F192B"/>
    <w:rsid w:val="005F55BD"/>
    <w:rsid w:val="006E3EB9"/>
    <w:rsid w:val="006E6251"/>
    <w:rsid w:val="00730197"/>
    <w:rsid w:val="007363DD"/>
    <w:rsid w:val="007814CB"/>
    <w:rsid w:val="00951399"/>
    <w:rsid w:val="00962025"/>
    <w:rsid w:val="009F1354"/>
    <w:rsid w:val="00A57DC3"/>
    <w:rsid w:val="00AA0A5C"/>
    <w:rsid w:val="00AA3C00"/>
    <w:rsid w:val="00BB6CB1"/>
    <w:rsid w:val="00BD3942"/>
    <w:rsid w:val="00D21A64"/>
    <w:rsid w:val="00D26472"/>
    <w:rsid w:val="00D6550B"/>
    <w:rsid w:val="00D82713"/>
    <w:rsid w:val="00DA3468"/>
    <w:rsid w:val="00E2087B"/>
    <w:rsid w:val="00E724C1"/>
    <w:rsid w:val="00E83634"/>
    <w:rsid w:val="00EE7A02"/>
    <w:rsid w:val="00EF2F38"/>
    <w:rsid w:val="00F043BD"/>
    <w:rsid w:val="00F24309"/>
    <w:rsid w:val="00F463D4"/>
    <w:rsid w:val="00F72FFA"/>
    <w:rsid w:val="00F8467A"/>
    <w:rsid w:val="1A384046"/>
    <w:rsid w:val="2C57D3BF"/>
    <w:rsid w:val="65FF7CFD"/>
    <w:rsid w:val="70EA7D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3B44"/>
  <w15:docId w15:val="{62105600-EB2E-49A3-BC6C-27F08DDA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 w:line="250" w:lineRule="auto"/>
      <w:ind w:left="10" w:hanging="10"/>
    </w:pPr>
    <w:rPr>
      <w:rFonts w:ascii="Palatino Linotype" w:eastAsia="Palatino Linotype" w:hAnsi="Palatino Linotype" w:cs="Palatino Linotype"/>
      <w:color w:val="000000"/>
      <w:sz w:val="20"/>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Palatino Linotype" w:eastAsia="Palatino Linotype" w:hAnsi="Palatino Linotype" w:cs="Palatino Linotype"/>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alatino Linotype" w:eastAsia="Palatino Linotype" w:hAnsi="Palatino Linotype" w:cs="Palatino Linotype"/>
      <w:b/>
      <w:color w:val="000000"/>
      <w:sz w:val="20"/>
    </w:rPr>
  </w:style>
  <w:style w:type="table" w:styleId="TableGrid">
    <w:name w:val="Table 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363DD"/>
    <w:rPr>
      <w:color w:val="0563C1" w:themeColor="hyperlink"/>
      <w:u w:val="single"/>
    </w:rPr>
  </w:style>
  <w:style w:type="paragraph" w:customStyle="1" w:styleId="Standard">
    <w:name w:val="Standard"/>
    <w:rsid w:val="00E724C1"/>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Dominic Gallagher</vt:lpstr>
    </vt:vector>
  </TitlesOfParts>
  <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Dominic Gallagher</dc:title>
  <dc:subject/>
  <dc:creator>Shane Divilly</dc:creator>
  <cp:keywords/>
  <cp:lastModifiedBy>Shane Divilly</cp:lastModifiedBy>
  <cp:revision>4</cp:revision>
  <dcterms:created xsi:type="dcterms:W3CDTF">2018-10-15T18:21:00Z</dcterms:created>
  <dcterms:modified xsi:type="dcterms:W3CDTF">2018-10-18T15:47:00Z</dcterms:modified>
</cp:coreProperties>
</file>