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F752C" w14:textId="77777777" w:rsidR="001F71B9" w:rsidRPr="00300A4C" w:rsidRDefault="001F71B9" w:rsidP="001F71B9">
      <w:pPr>
        <w:jc w:val="center"/>
        <w:rPr>
          <w:rFonts w:asciiTheme="majorHAnsi" w:hAnsiTheme="majorHAnsi" w:cs="Arial"/>
          <w:b/>
          <w:i/>
          <w:noProof/>
          <w:sz w:val="20"/>
          <w:szCs w:val="20"/>
          <w:u w:val="single"/>
          <w:lang w:eastAsia="en-IE"/>
        </w:rPr>
      </w:pPr>
      <w:r w:rsidRPr="00300A4C">
        <w:rPr>
          <w:rFonts w:asciiTheme="majorHAnsi" w:hAnsiTheme="majorHAnsi" w:cs="Arial"/>
          <w:b/>
          <w:i/>
          <w:sz w:val="20"/>
          <w:szCs w:val="20"/>
          <w:u w:val="single"/>
        </w:rPr>
        <w:t>Sophie Cassidy</w:t>
      </w:r>
    </w:p>
    <w:p w14:paraId="5B9ED0E1" w14:textId="77777777" w:rsidR="001F71B9" w:rsidRPr="00300A4C" w:rsidRDefault="001F71B9" w:rsidP="001F71B9">
      <w:pPr>
        <w:ind w:left="2880" w:firstLine="720"/>
        <w:rPr>
          <w:rFonts w:asciiTheme="majorHAnsi" w:hAnsiTheme="majorHAnsi" w:cs="Arial"/>
          <w:b/>
          <w:sz w:val="20"/>
          <w:szCs w:val="20"/>
        </w:rPr>
      </w:pPr>
      <w:r w:rsidRPr="00300A4C">
        <w:rPr>
          <w:rFonts w:asciiTheme="majorHAnsi" w:hAnsiTheme="majorHAnsi" w:cs="Arial"/>
          <w:b/>
          <w:sz w:val="20"/>
          <w:szCs w:val="20"/>
        </w:rPr>
        <w:t>16 Burrow Road, Sutton, Dublin 13.</w:t>
      </w:r>
    </w:p>
    <w:p w14:paraId="76C034E8" w14:textId="77777777" w:rsidR="001F71B9" w:rsidRPr="00300A4C" w:rsidRDefault="001F71B9" w:rsidP="001F71B9">
      <w:pPr>
        <w:jc w:val="center"/>
        <w:rPr>
          <w:rFonts w:asciiTheme="majorHAnsi" w:hAnsiTheme="majorHAnsi" w:cs="Arial"/>
          <w:b/>
          <w:sz w:val="20"/>
          <w:szCs w:val="20"/>
        </w:rPr>
      </w:pPr>
      <w:r w:rsidRPr="00300A4C">
        <w:rPr>
          <w:rFonts w:asciiTheme="majorHAnsi" w:hAnsiTheme="majorHAnsi" w:cs="Arial"/>
          <w:b/>
          <w:sz w:val="20"/>
          <w:szCs w:val="20"/>
        </w:rPr>
        <w:t>Mobile: 085 7062323  Email: socassid@tcd.ie</w:t>
      </w:r>
    </w:p>
    <w:p w14:paraId="46BA9B12" w14:textId="77777777" w:rsidR="001F71B9" w:rsidRPr="00300A4C" w:rsidRDefault="001F71B9" w:rsidP="001F71B9">
      <w:pPr>
        <w:rPr>
          <w:rFonts w:asciiTheme="majorHAnsi" w:hAnsiTheme="majorHAnsi" w:cs="Arial"/>
          <w:b/>
          <w:i/>
          <w:sz w:val="20"/>
          <w:szCs w:val="20"/>
          <w:u w:val="single"/>
        </w:rPr>
      </w:pPr>
      <w:r w:rsidRPr="00300A4C">
        <w:rPr>
          <w:rFonts w:asciiTheme="majorHAnsi" w:hAnsiTheme="majorHAnsi" w:cs="Arial"/>
          <w:b/>
          <w:i/>
          <w:sz w:val="20"/>
          <w:szCs w:val="20"/>
          <w:u w:val="single"/>
        </w:rPr>
        <w:t>Education &amp; Qualifications</w:t>
      </w:r>
    </w:p>
    <w:p w14:paraId="7FDBE5DD" w14:textId="09D43772" w:rsidR="001F71B9" w:rsidRPr="00300A4C" w:rsidRDefault="001F71B9" w:rsidP="001F71B9">
      <w:pPr>
        <w:rPr>
          <w:rFonts w:asciiTheme="majorHAnsi" w:hAnsiTheme="majorHAnsi" w:cs="Arial"/>
          <w:sz w:val="20"/>
          <w:szCs w:val="20"/>
        </w:rPr>
      </w:pPr>
      <w:r w:rsidRPr="00300A4C">
        <w:rPr>
          <w:rFonts w:asciiTheme="majorHAnsi" w:hAnsiTheme="majorHAnsi" w:cs="Arial"/>
          <w:b/>
          <w:sz w:val="20"/>
          <w:szCs w:val="20"/>
        </w:rPr>
        <w:t>2012 – Present</w:t>
      </w:r>
      <w:r w:rsidR="00300A4C">
        <w:rPr>
          <w:rFonts w:asciiTheme="majorHAnsi" w:hAnsiTheme="majorHAnsi" w:cs="Arial"/>
          <w:b/>
          <w:sz w:val="20"/>
          <w:szCs w:val="20"/>
        </w:rPr>
        <w:t>:</w:t>
      </w:r>
      <w:r w:rsidR="00300A4C">
        <w:rPr>
          <w:rFonts w:asciiTheme="majorHAnsi" w:hAnsiTheme="majorHAnsi" w:cs="Arial"/>
          <w:b/>
          <w:sz w:val="20"/>
          <w:szCs w:val="20"/>
        </w:rPr>
        <w:tab/>
      </w:r>
      <w:r w:rsidR="00B17E56">
        <w:rPr>
          <w:rFonts w:asciiTheme="majorHAnsi" w:hAnsiTheme="majorHAnsi" w:cs="Arial"/>
          <w:b/>
          <w:sz w:val="20"/>
          <w:szCs w:val="20"/>
        </w:rPr>
        <w:tab/>
      </w:r>
      <w:r w:rsidR="008247F2" w:rsidRPr="00300A4C">
        <w:rPr>
          <w:rFonts w:asciiTheme="majorHAnsi" w:hAnsiTheme="majorHAnsi" w:cs="Arial"/>
          <w:sz w:val="20"/>
          <w:szCs w:val="20"/>
        </w:rPr>
        <w:t>S</w:t>
      </w:r>
      <w:r w:rsidRPr="00300A4C">
        <w:rPr>
          <w:rFonts w:asciiTheme="majorHAnsi" w:hAnsiTheme="majorHAnsi" w:cs="Arial"/>
          <w:sz w:val="20"/>
          <w:szCs w:val="20"/>
        </w:rPr>
        <w:t xml:space="preserve">S Undergraduate, LLB Law &amp; Business, Trinity College Dublin. </w:t>
      </w:r>
    </w:p>
    <w:p w14:paraId="320E57CE" w14:textId="035B6C51" w:rsidR="001F71B9" w:rsidRPr="00300A4C" w:rsidRDefault="00300A4C" w:rsidP="00300A4C">
      <w:pPr>
        <w:ind w:left="1277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ab/>
      </w:r>
      <w:r w:rsidR="00B17E56">
        <w:rPr>
          <w:rFonts w:asciiTheme="majorHAnsi" w:hAnsiTheme="majorHAnsi" w:cs="Arial"/>
          <w:sz w:val="20"/>
          <w:szCs w:val="20"/>
        </w:rPr>
        <w:tab/>
      </w:r>
      <w:r w:rsidR="001F71B9" w:rsidRPr="00300A4C">
        <w:rPr>
          <w:rFonts w:asciiTheme="majorHAnsi" w:hAnsiTheme="majorHAnsi" w:cs="Arial"/>
          <w:sz w:val="20"/>
          <w:szCs w:val="20"/>
        </w:rPr>
        <w:t xml:space="preserve">Average </w:t>
      </w:r>
      <w:r w:rsidR="00183156" w:rsidRPr="00300A4C">
        <w:rPr>
          <w:rFonts w:asciiTheme="majorHAnsi" w:hAnsiTheme="majorHAnsi" w:cs="Arial"/>
          <w:sz w:val="20"/>
          <w:szCs w:val="20"/>
        </w:rPr>
        <w:t>&amp; Predicted Grade: 2.1</w:t>
      </w:r>
      <w:r w:rsidR="0017218C">
        <w:rPr>
          <w:rFonts w:asciiTheme="majorHAnsi" w:hAnsiTheme="majorHAnsi" w:cs="Arial"/>
          <w:sz w:val="20"/>
          <w:szCs w:val="20"/>
        </w:rPr>
        <w:t xml:space="preserve"> </w:t>
      </w:r>
      <w:bookmarkStart w:id="0" w:name="_GoBack"/>
      <w:bookmarkEnd w:id="0"/>
    </w:p>
    <w:p w14:paraId="6B4B51E0" w14:textId="77777777" w:rsidR="001F71B9" w:rsidRPr="00300A4C" w:rsidRDefault="001F71B9" w:rsidP="001F71B9">
      <w:pPr>
        <w:rPr>
          <w:rFonts w:asciiTheme="majorHAnsi" w:hAnsiTheme="majorHAnsi" w:cs="Arial"/>
          <w:sz w:val="20"/>
          <w:szCs w:val="20"/>
        </w:rPr>
      </w:pPr>
    </w:p>
    <w:p w14:paraId="4390E8A0" w14:textId="77777777" w:rsidR="001F71B9" w:rsidRPr="00300A4C" w:rsidRDefault="001F71B9" w:rsidP="001F71B9">
      <w:pPr>
        <w:rPr>
          <w:rFonts w:asciiTheme="majorHAnsi" w:hAnsiTheme="majorHAnsi" w:cs="Arial"/>
          <w:sz w:val="20"/>
          <w:szCs w:val="20"/>
        </w:rPr>
      </w:pPr>
      <w:r w:rsidRPr="00300A4C">
        <w:rPr>
          <w:rFonts w:asciiTheme="majorHAnsi" w:hAnsiTheme="majorHAnsi" w:cs="Arial"/>
          <w:b/>
          <w:sz w:val="20"/>
          <w:szCs w:val="20"/>
        </w:rPr>
        <w:t>Secondary Education:</w:t>
      </w:r>
      <w:r w:rsidRPr="00300A4C">
        <w:rPr>
          <w:rFonts w:asciiTheme="majorHAnsi" w:hAnsiTheme="majorHAnsi" w:cs="Arial"/>
          <w:b/>
          <w:sz w:val="20"/>
          <w:szCs w:val="20"/>
        </w:rPr>
        <w:tab/>
      </w:r>
      <w:r w:rsidRPr="00300A4C">
        <w:rPr>
          <w:rFonts w:asciiTheme="majorHAnsi" w:hAnsiTheme="majorHAnsi" w:cs="Arial"/>
          <w:sz w:val="20"/>
          <w:szCs w:val="20"/>
        </w:rPr>
        <w:t xml:space="preserve">Attended Alexandra College, Dublin 6 and Institute of Education, Dublin 2. </w:t>
      </w:r>
    </w:p>
    <w:p w14:paraId="29390B7B" w14:textId="1C18ED7C" w:rsidR="001F71B9" w:rsidRPr="00300A4C" w:rsidRDefault="001F71B9" w:rsidP="001F71B9">
      <w:pPr>
        <w:ind w:left="1440" w:firstLine="720"/>
        <w:rPr>
          <w:rFonts w:asciiTheme="majorHAnsi" w:hAnsiTheme="majorHAnsi" w:cs="Arial"/>
          <w:sz w:val="20"/>
          <w:szCs w:val="20"/>
        </w:rPr>
      </w:pPr>
      <w:r w:rsidRPr="00300A4C">
        <w:rPr>
          <w:rFonts w:asciiTheme="majorHAnsi" w:hAnsiTheme="majorHAnsi" w:cs="Arial"/>
          <w:sz w:val="20"/>
          <w:szCs w:val="20"/>
        </w:rPr>
        <w:t xml:space="preserve">Leaving Certificate: 565/600points. </w:t>
      </w:r>
    </w:p>
    <w:p w14:paraId="0C7A40DC" w14:textId="77777777" w:rsidR="001F71B9" w:rsidRPr="00300A4C" w:rsidRDefault="001F71B9" w:rsidP="001F71B9">
      <w:pPr>
        <w:ind w:left="360"/>
        <w:rPr>
          <w:rFonts w:asciiTheme="majorHAnsi" w:hAnsiTheme="majorHAnsi" w:cs="Arial"/>
          <w:b/>
          <w:sz w:val="20"/>
          <w:szCs w:val="20"/>
        </w:rPr>
      </w:pPr>
      <w:r w:rsidRPr="00300A4C">
        <w:rPr>
          <w:rFonts w:asciiTheme="majorHAnsi" w:hAnsiTheme="majorHAnsi" w:cs="Arial"/>
          <w:sz w:val="20"/>
          <w:szCs w:val="20"/>
        </w:rPr>
        <w:tab/>
      </w:r>
      <w:r w:rsidRPr="00300A4C">
        <w:rPr>
          <w:rFonts w:asciiTheme="majorHAnsi" w:hAnsiTheme="majorHAnsi" w:cs="Arial"/>
          <w:sz w:val="20"/>
          <w:szCs w:val="20"/>
        </w:rPr>
        <w:tab/>
      </w:r>
      <w:r w:rsidRPr="00300A4C">
        <w:rPr>
          <w:rFonts w:asciiTheme="majorHAnsi" w:hAnsiTheme="majorHAnsi" w:cs="Arial"/>
          <w:sz w:val="20"/>
          <w:szCs w:val="20"/>
        </w:rPr>
        <w:tab/>
      </w:r>
      <w:r w:rsidRPr="00300A4C">
        <w:rPr>
          <w:rFonts w:asciiTheme="majorHAnsi" w:hAnsiTheme="majorHAnsi" w:cs="Arial"/>
          <w:sz w:val="20"/>
          <w:szCs w:val="20"/>
        </w:rPr>
        <w:tab/>
      </w:r>
      <w:r w:rsidRPr="00300A4C">
        <w:rPr>
          <w:rFonts w:asciiTheme="majorHAnsi" w:hAnsiTheme="majorHAnsi" w:cs="Arial"/>
          <w:sz w:val="20"/>
          <w:szCs w:val="20"/>
        </w:rPr>
        <w:tab/>
        <w:t xml:space="preserve">       </w:t>
      </w:r>
    </w:p>
    <w:p w14:paraId="4916DCDC" w14:textId="77777777" w:rsidR="001F71B9" w:rsidRDefault="001F71B9" w:rsidP="001F71B9">
      <w:pPr>
        <w:rPr>
          <w:rFonts w:asciiTheme="majorHAnsi" w:hAnsiTheme="majorHAnsi" w:cs="Arial"/>
          <w:b/>
          <w:i/>
          <w:sz w:val="20"/>
          <w:szCs w:val="20"/>
          <w:u w:val="single"/>
        </w:rPr>
      </w:pPr>
      <w:r w:rsidRPr="00300A4C">
        <w:rPr>
          <w:rFonts w:asciiTheme="majorHAnsi" w:hAnsiTheme="majorHAnsi" w:cs="Arial"/>
          <w:b/>
          <w:i/>
          <w:sz w:val="20"/>
          <w:szCs w:val="20"/>
          <w:u w:val="single"/>
        </w:rPr>
        <w:t>Employment History &amp; Work Experience</w:t>
      </w:r>
    </w:p>
    <w:p w14:paraId="7E5C63D1" w14:textId="77777777" w:rsidR="00300A4C" w:rsidRDefault="00300A4C" w:rsidP="001F71B9">
      <w:pPr>
        <w:rPr>
          <w:rFonts w:asciiTheme="majorHAnsi" w:hAnsiTheme="majorHAnsi" w:cs="Arial"/>
          <w:b/>
          <w:i/>
          <w:sz w:val="20"/>
          <w:szCs w:val="20"/>
          <w:u w:val="single"/>
        </w:rPr>
      </w:pPr>
    </w:p>
    <w:p w14:paraId="0D23D2D2" w14:textId="396E509F" w:rsidR="00507AF6" w:rsidRPr="00300A4C" w:rsidRDefault="00300A4C" w:rsidP="001F71B9">
      <w:pPr>
        <w:rPr>
          <w:rFonts w:asciiTheme="majorHAnsi" w:hAnsiTheme="majorHAnsi" w:cs="Arial"/>
          <w:b/>
          <w:i/>
          <w:sz w:val="20"/>
          <w:szCs w:val="20"/>
          <w:u w:val="single"/>
        </w:rPr>
      </w:pPr>
      <w:r>
        <w:rPr>
          <w:rFonts w:asciiTheme="majorHAnsi" w:hAnsiTheme="majorHAnsi" w:cs="Arial"/>
          <w:b/>
          <w:i/>
          <w:sz w:val="20"/>
          <w:szCs w:val="20"/>
          <w:u w:val="single"/>
        </w:rPr>
        <w:t>Legal:</w:t>
      </w:r>
    </w:p>
    <w:p w14:paraId="325B6F2C" w14:textId="173DA7D8" w:rsidR="00995D21" w:rsidRPr="00300A4C" w:rsidRDefault="00300A4C" w:rsidP="001F71B9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Currently - Irish Innocence Project</w:t>
      </w:r>
      <w:r>
        <w:rPr>
          <w:rFonts w:asciiTheme="majorHAnsi" w:hAnsiTheme="majorHAnsi" w:cs="Arial"/>
          <w:b/>
          <w:sz w:val="20"/>
          <w:szCs w:val="20"/>
        </w:rPr>
        <w:tab/>
      </w:r>
      <w:r>
        <w:rPr>
          <w:rFonts w:asciiTheme="majorHAnsi" w:hAnsiTheme="majorHAnsi" w:cs="Arial"/>
          <w:b/>
          <w:sz w:val="20"/>
          <w:szCs w:val="20"/>
        </w:rPr>
        <w:tab/>
      </w:r>
      <w:r>
        <w:rPr>
          <w:rFonts w:asciiTheme="majorHAnsi" w:hAnsiTheme="majorHAnsi" w:cs="Arial"/>
          <w:b/>
          <w:sz w:val="20"/>
          <w:szCs w:val="20"/>
        </w:rPr>
        <w:tab/>
      </w:r>
      <w:r>
        <w:rPr>
          <w:rFonts w:asciiTheme="majorHAnsi" w:hAnsiTheme="majorHAnsi" w:cs="Arial"/>
          <w:b/>
          <w:sz w:val="20"/>
          <w:szCs w:val="20"/>
        </w:rPr>
        <w:tab/>
      </w:r>
      <w:r>
        <w:rPr>
          <w:rFonts w:asciiTheme="majorHAnsi" w:hAnsiTheme="majorHAnsi" w:cs="Arial"/>
          <w:b/>
          <w:sz w:val="20"/>
          <w:szCs w:val="20"/>
        </w:rPr>
        <w:tab/>
      </w:r>
      <w:r>
        <w:rPr>
          <w:rFonts w:asciiTheme="majorHAnsi" w:hAnsiTheme="majorHAnsi" w:cs="Arial"/>
          <w:b/>
          <w:sz w:val="20"/>
          <w:szCs w:val="20"/>
        </w:rPr>
        <w:tab/>
      </w:r>
      <w:r>
        <w:rPr>
          <w:rFonts w:asciiTheme="majorHAnsi" w:hAnsiTheme="majorHAnsi" w:cs="Arial"/>
          <w:b/>
          <w:sz w:val="20"/>
          <w:szCs w:val="20"/>
        </w:rPr>
        <w:tab/>
      </w:r>
      <w:r w:rsidR="0017218C">
        <w:rPr>
          <w:rFonts w:asciiTheme="majorHAnsi" w:hAnsiTheme="majorHAnsi" w:cs="Arial"/>
          <w:b/>
          <w:sz w:val="20"/>
          <w:szCs w:val="20"/>
        </w:rPr>
        <w:tab/>
      </w:r>
      <w:r w:rsidR="00B17E56">
        <w:rPr>
          <w:rFonts w:asciiTheme="majorHAnsi" w:hAnsiTheme="majorHAnsi" w:cs="Arial"/>
          <w:b/>
          <w:sz w:val="20"/>
          <w:szCs w:val="20"/>
        </w:rPr>
        <w:tab/>
      </w:r>
      <w:r w:rsidR="00995D21" w:rsidRPr="00300A4C">
        <w:rPr>
          <w:rFonts w:asciiTheme="majorHAnsi" w:hAnsiTheme="majorHAnsi" w:cs="Arial"/>
          <w:b/>
          <w:sz w:val="20"/>
          <w:szCs w:val="20"/>
        </w:rPr>
        <w:t>Caseworker</w:t>
      </w:r>
    </w:p>
    <w:p w14:paraId="6A823010" w14:textId="4F214588" w:rsidR="0017218C" w:rsidRPr="0017218C" w:rsidRDefault="0017218C" w:rsidP="0017218C">
      <w:pPr>
        <w:pStyle w:val="ListParagraph"/>
        <w:numPr>
          <w:ilvl w:val="0"/>
          <w:numId w:val="10"/>
        </w:numPr>
        <w:rPr>
          <w:rFonts w:asciiTheme="majorHAnsi" w:hAnsiTheme="majorHAnsi" w:cs="Arial"/>
          <w:b/>
          <w:sz w:val="20"/>
          <w:szCs w:val="20"/>
        </w:rPr>
      </w:pPr>
      <w:r w:rsidRPr="0017218C">
        <w:rPr>
          <w:rFonts w:asciiTheme="majorHAnsi" w:hAnsiTheme="majorHAnsi" w:cs="Arial"/>
          <w:sz w:val="20"/>
          <w:szCs w:val="20"/>
        </w:rPr>
        <w:t xml:space="preserve"> I</w:t>
      </w:r>
      <w:r>
        <w:rPr>
          <w:rFonts w:asciiTheme="majorHAnsi" w:hAnsiTheme="majorHAnsi" w:cs="Arial"/>
          <w:sz w:val="20"/>
          <w:szCs w:val="20"/>
        </w:rPr>
        <w:t xml:space="preserve"> help work on cases </w:t>
      </w:r>
      <w:r>
        <w:rPr>
          <w:rFonts w:asciiTheme="majorHAnsi" w:hAnsiTheme="majorHAnsi"/>
          <w:sz w:val="20"/>
          <w:szCs w:val="20"/>
        </w:rPr>
        <w:t>aiming</w:t>
      </w:r>
      <w:r w:rsidRPr="009E3FFE">
        <w:rPr>
          <w:rFonts w:asciiTheme="majorHAnsi" w:hAnsiTheme="majorHAnsi"/>
          <w:sz w:val="20"/>
          <w:szCs w:val="20"/>
        </w:rPr>
        <w:t xml:space="preserve"> to exonerate those who have been victims of miscarriages of justice</w:t>
      </w:r>
      <w:r>
        <w:rPr>
          <w:rFonts w:asciiTheme="majorHAnsi" w:hAnsiTheme="majorHAnsi"/>
          <w:sz w:val="20"/>
          <w:szCs w:val="20"/>
        </w:rPr>
        <w:t>.</w:t>
      </w:r>
    </w:p>
    <w:p w14:paraId="5A888500" w14:textId="0A10468B" w:rsidR="00995D21" w:rsidRDefault="008247F2" w:rsidP="001F71B9">
      <w:pPr>
        <w:rPr>
          <w:rFonts w:asciiTheme="majorHAnsi" w:hAnsiTheme="majorHAnsi" w:cs="Arial"/>
          <w:b/>
          <w:sz w:val="20"/>
          <w:szCs w:val="20"/>
        </w:rPr>
      </w:pPr>
      <w:r w:rsidRPr="00300A4C">
        <w:rPr>
          <w:rFonts w:asciiTheme="majorHAnsi" w:hAnsiTheme="majorHAnsi" w:cs="Arial"/>
          <w:b/>
          <w:sz w:val="20"/>
          <w:szCs w:val="20"/>
        </w:rPr>
        <w:t>September 2015 – Ballymun</w:t>
      </w:r>
      <w:r w:rsidR="00507AF6" w:rsidRPr="00300A4C">
        <w:rPr>
          <w:rFonts w:asciiTheme="majorHAnsi" w:hAnsiTheme="majorHAnsi" w:cs="Arial"/>
          <w:b/>
          <w:sz w:val="20"/>
          <w:szCs w:val="20"/>
        </w:rPr>
        <w:t xml:space="preserve"> Community Law Ce</w:t>
      </w:r>
      <w:r w:rsidR="00995D21" w:rsidRPr="00300A4C">
        <w:rPr>
          <w:rFonts w:asciiTheme="majorHAnsi" w:hAnsiTheme="majorHAnsi" w:cs="Arial"/>
          <w:b/>
          <w:sz w:val="20"/>
          <w:szCs w:val="20"/>
        </w:rPr>
        <w:t>ntre</w:t>
      </w:r>
      <w:r w:rsidR="00995D21" w:rsidRPr="00300A4C">
        <w:rPr>
          <w:rFonts w:asciiTheme="majorHAnsi" w:hAnsiTheme="majorHAnsi" w:cs="Arial"/>
          <w:b/>
          <w:sz w:val="20"/>
          <w:szCs w:val="20"/>
        </w:rPr>
        <w:tab/>
      </w:r>
      <w:r w:rsidR="00995D21" w:rsidRPr="00300A4C">
        <w:rPr>
          <w:rFonts w:asciiTheme="majorHAnsi" w:hAnsiTheme="majorHAnsi" w:cs="Arial"/>
          <w:b/>
          <w:sz w:val="20"/>
          <w:szCs w:val="20"/>
        </w:rPr>
        <w:tab/>
      </w:r>
      <w:r w:rsidR="00995D21" w:rsidRPr="00300A4C">
        <w:rPr>
          <w:rFonts w:asciiTheme="majorHAnsi" w:hAnsiTheme="majorHAnsi" w:cs="Arial"/>
          <w:b/>
          <w:sz w:val="20"/>
          <w:szCs w:val="20"/>
        </w:rPr>
        <w:tab/>
      </w:r>
      <w:r w:rsidR="00995D21" w:rsidRPr="00300A4C">
        <w:rPr>
          <w:rFonts w:asciiTheme="majorHAnsi" w:hAnsiTheme="majorHAnsi" w:cs="Arial"/>
          <w:b/>
          <w:sz w:val="20"/>
          <w:szCs w:val="20"/>
        </w:rPr>
        <w:tab/>
      </w:r>
      <w:r w:rsidR="00995D21" w:rsidRPr="00300A4C">
        <w:rPr>
          <w:rFonts w:asciiTheme="majorHAnsi" w:hAnsiTheme="majorHAnsi" w:cs="Arial"/>
          <w:b/>
          <w:sz w:val="20"/>
          <w:szCs w:val="20"/>
        </w:rPr>
        <w:tab/>
      </w:r>
      <w:r w:rsidR="0017218C">
        <w:rPr>
          <w:rFonts w:asciiTheme="majorHAnsi" w:hAnsiTheme="majorHAnsi" w:cs="Arial"/>
          <w:b/>
          <w:sz w:val="20"/>
          <w:szCs w:val="20"/>
        </w:rPr>
        <w:tab/>
      </w:r>
      <w:r w:rsidR="00507AF6" w:rsidRPr="00300A4C">
        <w:rPr>
          <w:rFonts w:asciiTheme="majorHAnsi" w:hAnsiTheme="majorHAnsi" w:cs="Arial"/>
          <w:b/>
          <w:sz w:val="20"/>
          <w:szCs w:val="20"/>
        </w:rPr>
        <w:t>Intern</w:t>
      </w:r>
      <w:r w:rsidR="00507AF6" w:rsidRPr="00300A4C">
        <w:rPr>
          <w:rFonts w:asciiTheme="majorHAnsi" w:hAnsiTheme="majorHAnsi" w:cs="Arial"/>
          <w:b/>
          <w:sz w:val="20"/>
          <w:szCs w:val="20"/>
        </w:rPr>
        <w:tab/>
      </w:r>
    </w:p>
    <w:p w14:paraId="426337A7" w14:textId="2CD4332D" w:rsidR="008247F2" w:rsidRPr="0017218C" w:rsidRDefault="0017218C" w:rsidP="001F71B9">
      <w:pPr>
        <w:pStyle w:val="ListParagraph"/>
        <w:numPr>
          <w:ilvl w:val="0"/>
          <w:numId w:val="9"/>
        </w:numPr>
        <w:rPr>
          <w:rFonts w:asciiTheme="majorHAnsi" w:hAnsiTheme="majorHAnsi" w:cs="Arial"/>
          <w:sz w:val="20"/>
          <w:szCs w:val="20"/>
          <w:lang w:val="en-US"/>
        </w:rPr>
      </w:pPr>
      <w:r>
        <w:rPr>
          <w:rFonts w:asciiTheme="majorHAnsi" w:hAnsiTheme="majorHAnsi" w:cs="Arial"/>
          <w:sz w:val="20"/>
          <w:szCs w:val="20"/>
        </w:rPr>
        <w:t xml:space="preserve">I gained an insight into the work carried out by independent law centres. </w:t>
      </w:r>
      <w:r w:rsidRPr="0017218C">
        <w:rPr>
          <w:rFonts w:asciiTheme="majorHAnsi" w:hAnsiTheme="majorHAnsi" w:cs="Arial"/>
          <w:sz w:val="20"/>
          <w:szCs w:val="20"/>
          <w:lang w:val="en-US"/>
        </w:rPr>
        <w:t>The community law centre gives people within the community access to justice by providing free legal advice, information, and representation. It also delivers a mediation service as well</w:t>
      </w:r>
      <w:r>
        <w:rPr>
          <w:rFonts w:asciiTheme="majorHAnsi" w:hAnsiTheme="majorHAnsi" w:cs="Arial"/>
          <w:sz w:val="20"/>
          <w:szCs w:val="20"/>
          <w:lang w:val="en-US"/>
        </w:rPr>
        <w:t xml:space="preserve"> as a legal education programme.</w:t>
      </w:r>
      <w:r w:rsidR="00507AF6" w:rsidRPr="0017218C">
        <w:rPr>
          <w:rFonts w:asciiTheme="majorHAnsi" w:hAnsiTheme="majorHAnsi" w:cs="Arial"/>
          <w:b/>
          <w:sz w:val="20"/>
          <w:szCs w:val="20"/>
        </w:rPr>
        <w:tab/>
      </w:r>
      <w:r w:rsidR="00507AF6" w:rsidRPr="0017218C">
        <w:rPr>
          <w:rFonts w:asciiTheme="majorHAnsi" w:hAnsiTheme="majorHAnsi" w:cs="Arial"/>
          <w:b/>
          <w:sz w:val="20"/>
          <w:szCs w:val="20"/>
        </w:rPr>
        <w:tab/>
      </w:r>
    </w:p>
    <w:p w14:paraId="2270BE27" w14:textId="335CC94F" w:rsidR="00300A4C" w:rsidRPr="00300A4C" w:rsidRDefault="00300A4C" w:rsidP="00300A4C">
      <w:pPr>
        <w:rPr>
          <w:rFonts w:asciiTheme="majorHAnsi" w:hAnsiTheme="majorHAnsi" w:cs="Arial"/>
          <w:b/>
          <w:sz w:val="20"/>
          <w:szCs w:val="20"/>
        </w:rPr>
      </w:pPr>
      <w:r w:rsidRPr="00300A4C">
        <w:rPr>
          <w:rFonts w:asciiTheme="majorHAnsi" w:hAnsiTheme="majorHAnsi" w:cs="Arial"/>
          <w:b/>
          <w:sz w:val="20"/>
          <w:szCs w:val="20"/>
        </w:rPr>
        <w:t>September 2014 – Helene Sherman, Attorney, NYC.</w:t>
      </w:r>
      <w:r w:rsidRPr="00300A4C">
        <w:rPr>
          <w:rFonts w:asciiTheme="majorHAnsi" w:hAnsiTheme="majorHAnsi" w:cs="Arial"/>
          <w:b/>
          <w:sz w:val="20"/>
          <w:szCs w:val="20"/>
        </w:rPr>
        <w:tab/>
      </w:r>
      <w:r w:rsidRPr="00300A4C">
        <w:rPr>
          <w:rFonts w:asciiTheme="majorHAnsi" w:hAnsiTheme="majorHAnsi" w:cs="Arial"/>
          <w:b/>
          <w:sz w:val="20"/>
          <w:szCs w:val="20"/>
        </w:rPr>
        <w:tab/>
      </w:r>
      <w:r w:rsidRPr="00300A4C">
        <w:rPr>
          <w:rFonts w:asciiTheme="majorHAnsi" w:hAnsiTheme="majorHAnsi" w:cs="Arial"/>
          <w:b/>
          <w:sz w:val="20"/>
          <w:szCs w:val="20"/>
        </w:rPr>
        <w:tab/>
      </w:r>
      <w:r w:rsidRPr="00300A4C">
        <w:rPr>
          <w:rFonts w:asciiTheme="majorHAnsi" w:hAnsiTheme="majorHAnsi" w:cs="Arial"/>
          <w:b/>
          <w:sz w:val="20"/>
          <w:szCs w:val="20"/>
        </w:rPr>
        <w:tab/>
      </w:r>
      <w:r w:rsidRPr="00300A4C">
        <w:rPr>
          <w:rFonts w:asciiTheme="majorHAnsi" w:hAnsiTheme="majorHAnsi" w:cs="Arial"/>
          <w:b/>
          <w:sz w:val="20"/>
          <w:szCs w:val="20"/>
        </w:rPr>
        <w:tab/>
      </w:r>
      <w:r w:rsidR="0017218C">
        <w:rPr>
          <w:rFonts w:asciiTheme="majorHAnsi" w:hAnsiTheme="majorHAnsi" w:cs="Arial"/>
          <w:b/>
          <w:sz w:val="20"/>
          <w:szCs w:val="20"/>
        </w:rPr>
        <w:tab/>
      </w:r>
      <w:r w:rsidR="00B17E56">
        <w:rPr>
          <w:rFonts w:asciiTheme="majorHAnsi" w:hAnsiTheme="majorHAnsi" w:cs="Arial"/>
          <w:b/>
          <w:sz w:val="20"/>
          <w:szCs w:val="20"/>
        </w:rPr>
        <w:tab/>
      </w:r>
      <w:r w:rsidRPr="00300A4C">
        <w:rPr>
          <w:rFonts w:asciiTheme="majorHAnsi" w:hAnsiTheme="majorHAnsi" w:cs="Arial"/>
          <w:b/>
          <w:sz w:val="20"/>
          <w:szCs w:val="20"/>
        </w:rPr>
        <w:t>Intern</w:t>
      </w:r>
    </w:p>
    <w:p w14:paraId="5A3BA520" w14:textId="77777777" w:rsidR="00300A4C" w:rsidRPr="00300A4C" w:rsidRDefault="00300A4C" w:rsidP="00300A4C">
      <w:pPr>
        <w:pStyle w:val="ListParagraph"/>
        <w:numPr>
          <w:ilvl w:val="0"/>
          <w:numId w:val="6"/>
        </w:numPr>
        <w:rPr>
          <w:rFonts w:asciiTheme="majorHAnsi" w:hAnsiTheme="majorHAnsi" w:cs="Arial"/>
          <w:b/>
          <w:sz w:val="20"/>
          <w:szCs w:val="20"/>
        </w:rPr>
      </w:pPr>
      <w:r w:rsidRPr="00300A4C">
        <w:rPr>
          <w:rFonts w:asciiTheme="majorHAnsi" w:hAnsiTheme="majorHAnsi" w:cs="Arial"/>
          <w:sz w:val="20"/>
          <w:szCs w:val="20"/>
        </w:rPr>
        <w:t xml:space="preserve">I assisted this family law attorney with a federal case during my J1 in New York. I also attended New York Family court. </w:t>
      </w:r>
    </w:p>
    <w:p w14:paraId="34B1BAD9" w14:textId="2D6F05C8" w:rsidR="00300A4C" w:rsidRPr="00300A4C" w:rsidRDefault="00300A4C" w:rsidP="00300A4C">
      <w:pPr>
        <w:rPr>
          <w:rFonts w:asciiTheme="majorHAnsi" w:hAnsiTheme="majorHAnsi" w:cs="Arial"/>
          <w:b/>
          <w:sz w:val="20"/>
          <w:szCs w:val="20"/>
        </w:rPr>
      </w:pPr>
      <w:r w:rsidRPr="00300A4C">
        <w:rPr>
          <w:rFonts w:asciiTheme="majorHAnsi" w:hAnsiTheme="majorHAnsi" w:cs="Arial"/>
          <w:b/>
          <w:sz w:val="20"/>
          <w:szCs w:val="20"/>
        </w:rPr>
        <w:t>June 2014 – Byrne Wallace Solicitors, Dublin</w:t>
      </w:r>
      <w:r w:rsidRPr="00300A4C">
        <w:rPr>
          <w:rFonts w:asciiTheme="majorHAnsi" w:hAnsiTheme="majorHAnsi" w:cs="Arial"/>
          <w:b/>
          <w:sz w:val="20"/>
          <w:szCs w:val="20"/>
        </w:rPr>
        <w:tab/>
      </w:r>
      <w:r w:rsidRPr="00300A4C">
        <w:rPr>
          <w:rFonts w:asciiTheme="majorHAnsi" w:hAnsiTheme="majorHAnsi" w:cs="Arial"/>
          <w:b/>
          <w:sz w:val="20"/>
          <w:szCs w:val="20"/>
        </w:rPr>
        <w:tab/>
      </w:r>
      <w:r w:rsidRPr="00300A4C">
        <w:rPr>
          <w:rFonts w:asciiTheme="majorHAnsi" w:hAnsiTheme="majorHAnsi" w:cs="Arial"/>
          <w:b/>
          <w:sz w:val="20"/>
          <w:szCs w:val="20"/>
        </w:rPr>
        <w:tab/>
      </w:r>
      <w:r w:rsidRPr="00300A4C">
        <w:rPr>
          <w:rFonts w:asciiTheme="majorHAnsi" w:hAnsiTheme="majorHAnsi" w:cs="Arial"/>
          <w:b/>
          <w:sz w:val="20"/>
          <w:szCs w:val="20"/>
        </w:rPr>
        <w:tab/>
      </w:r>
      <w:r w:rsidRPr="00300A4C">
        <w:rPr>
          <w:rFonts w:asciiTheme="majorHAnsi" w:hAnsiTheme="majorHAnsi" w:cs="Arial"/>
          <w:b/>
          <w:sz w:val="20"/>
          <w:szCs w:val="20"/>
        </w:rPr>
        <w:tab/>
      </w:r>
      <w:r w:rsidRPr="00300A4C">
        <w:rPr>
          <w:rFonts w:asciiTheme="majorHAnsi" w:hAnsiTheme="majorHAnsi" w:cs="Arial"/>
          <w:b/>
          <w:sz w:val="20"/>
          <w:szCs w:val="20"/>
        </w:rPr>
        <w:tab/>
      </w:r>
      <w:r w:rsidR="0017218C">
        <w:rPr>
          <w:rFonts w:asciiTheme="majorHAnsi" w:hAnsiTheme="majorHAnsi" w:cs="Arial"/>
          <w:b/>
          <w:sz w:val="20"/>
          <w:szCs w:val="20"/>
        </w:rPr>
        <w:tab/>
      </w:r>
      <w:r w:rsidRPr="00300A4C">
        <w:rPr>
          <w:rFonts w:asciiTheme="majorHAnsi" w:hAnsiTheme="majorHAnsi" w:cs="Arial"/>
          <w:b/>
          <w:sz w:val="20"/>
          <w:szCs w:val="20"/>
        </w:rPr>
        <w:t>Intern</w:t>
      </w:r>
    </w:p>
    <w:p w14:paraId="2159EB81" w14:textId="77777777" w:rsidR="00300A4C" w:rsidRPr="00300A4C" w:rsidRDefault="00300A4C" w:rsidP="00300A4C">
      <w:pPr>
        <w:pStyle w:val="ListParagraph"/>
        <w:numPr>
          <w:ilvl w:val="0"/>
          <w:numId w:val="5"/>
        </w:numPr>
        <w:rPr>
          <w:rFonts w:asciiTheme="majorHAnsi" w:hAnsiTheme="majorHAnsi" w:cs="Arial"/>
          <w:sz w:val="20"/>
          <w:szCs w:val="20"/>
        </w:rPr>
      </w:pPr>
      <w:r w:rsidRPr="00300A4C">
        <w:rPr>
          <w:rFonts w:asciiTheme="majorHAnsi" w:hAnsiTheme="majorHAnsi" w:cs="Arial"/>
          <w:sz w:val="20"/>
          <w:szCs w:val="20"/>
        </w:rPr>
        <w:t>I carried out a three week internship in the Health Services Department working on child care cases involving supervision orders. I also carried out a research project on the new Child and Family Relationships Bill 2014.</w:t>
      </w:r>
    </w:p>
    <w:p w14:paraId="43A0708B" w14:textId="4859B641" w:rsidR="00300A4C" w:rsidRPr="00300A4C" w:rsidRDefault="00300A4C" w:rsidP="00300A4C">
      <w:pPr>
        <w:rPr>
          <w:rFonts w:asciiTheme="majorHAnsi" w:hAnsiTheme="majorHAnsi" w:cs="Arial"/>
          <w:b/>
          <w:sz w:val="20"/>
          <w:szCs w:val="20"/>
        </w:rPr>
      </w:pPr>
    </w:p>
    <w:p w14:paraId="012130AA" w14:textId="77777777" w:rsidR="002016F9" w:rsidRDefault="002016F9" w:rsidP="00300A4C">
      <w:pPr>
        <w:rPr>
          <w:rFonts w:asciiTheme="majorHAnsi" w:hAnsiTheme="majorHAnsi" w:cs="Arial"/>
          <w:b/>
          <w:i/>
          <w:sz w:val="20"/>
          <w:szCs w:val="20"/>
          <w:u w:val="single"/>
        </w:rPr>
      </w:pPr>
    </w:p>
    <w:p w14:paraId="2B0B8C9E" w14:textId="3581E74E" w:rsidR="00300A4C" w:rsidRPr="0017218C" w:rsidRDefault="0017218C" w:rsidP="00300A4C">
      <w:pPr>
        <w:rPr>
          <w:rFonts w:asciiTheme="majorHAnsi" w:hAnsiTheme="majorHAnsi" w:cs="Arial"/>
          <w:b/>
          <w:i/>
          <w:sz w:val="20"/>
          <w:szCs w:val="20"/>
          <w:u w:val="single"/>
        </w:rPr>
      </w:pPr>
      <w:r w:rsidRPr="0017218C">
        <w:rPr>
          <w:rFonts w:asciiTheme="majorHAnsi" w:hAnsiTheme="majorHAnsi" w:cs="Arial"/>
          <w:b/>
          <w:i/>
          <w:sz w:val="20"/>
          <w:szCs w:val="20"/>
          <w:u w:val="single"/>
        </w:rPr>
        <w:t>Other</w:t>
      </w:r>
      <w:r>
        <w:rPr>
          <w:rFonts w:asciiTheme="majorHAnsi" w:hAnsiTheme="majorHAnsi" w:cs="Arial"/>
          <w:b/>
          <w:i/>
          <w:sz w:val="20"/>
          <w:szCs w:val="20"/>
          <w:u w:val="single"/>
        </w:rPr>
        <w:t>:</w:t>
      </w:r>
    </w:p>
    <w:p w14:paraId="2F535EDE" w14:textId="6631449C" w:rsidR="00300A4C" w:rsidRPr="00300A4C" w:rsidRDefault="0017218C" w:rsidP="00300A4C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300A4C" w:rsidRPr="00300A4C">
        <w:rPr>
          <w:rFonts w:asciiTheme="majorHAnsi" w:hAnsiTheme="majorHAnsi" w:cs="Arial"/>
          <w:b/>
          <w:sz w:val="20"/>
          <w:szCs w:val="20"/>
        </w:rPr>
        <w:t xml:space="preserve">Wine and Dublin Dublin (Dublin Restaurant Guide) </w:t>
      </w:r>
      <w:r w:rsidR="00300A4C" w:rsidRPr="00300A4C">
        <w:rPr>
          <w:rFonts w:asciiTheme="majorHAnsi" w:hAnsiTheme="majorHAnsi" w:cs="Arial"/>
          <w:b/>
          <w:sz w:val="20"/>
          <w:szCs w:val="20"/>
        </w:rPr>
        <w:tab/>
      </w:r>
      <w:r w:rsidR="00300A4C" w:rsidRPr="00300A4C">
        <w:rPr>
          <w:rFonts w:asciiTheme="majorHAnsi" w:hAnsiTheme="majorHAnsi" w:cs="Arial"/>
          <w:b/>
          <w:sz w:val="20"/>
          <w:szCs w:val="20"/>
        </w:rPr>
        <w:tab/>
      </w:r>
      <w:r w:rsidR="00300A4C" w:rsidRPr="00300A4C">
        <w:rPr>
          <w:rFonts w:asciiTheme="majorHAnsi" w:hAnsiTheme="majorHAnsi" w:cs="Arial"/>
          <w:b/>
          <w:sz w:val="20"/>
          <w:szCs w:val="20"/>
        </w:rPr>
        <w:tab/>
      </w:r>
      <w:r w:rsidR="00300A4C" w:rsidRPr="00300A4C">
        <w:rPr>
          <w:rFonts w:asciiTheme="majorHAnsi" w:hAnsiTheme="majorHAnsi" w:cs="Arial"/>
          <w:b/>
          <w:sz w:val="20"/>
          <w:szCs w:val="20"/>
        </w:rPr>
        <w:tab/>
      </w:r>
      <w:r w:rsidR="00300A4C" w:rsidRPr="00300A4C">
        <w:rPr>
          <w:rFonts w:asciiTheme="majorHAnsi" w:hAnsiTheme="majorHAnsi" w:cs="Arial"/>
          <w:b/>
          <w:sz w:val="20"/>
          <w:szCs w:val="20"/>
        </w:rPr>
        <w:tab/>
      </w:r>
      <w:r w:rsidR="00300A4C">
        <w:rPr>
          <w:rFonts w:asciiTheme="majorHAnsi" w:hAnsiTheme="majorHAnsi" w:cs="Arial"/>
          <w:b/>
          <w:sz w:val="20"/>
          <w:szCs w:val="20"/>
        </w:rPr>
        <w:tab/>
      </w:r>
      <w:r w:rsidR="00300A4C" w:rsidRPr="00300A4C">
        <w:rPr>
          <w:rFonts w:asciiTheme="majorHAnsi" w:hAnsiTheme="majorHAnsi" w:cs="Arial"/>
          <w:b/>
          <w:sz w:val="20"/>
          <w:szCs w:val="20"/>
        </w:rPr>
        <w:t>Founder</w:t>
      </w:r>
    </w:p>
    <w:p w14:paraId="026D1F38" w14:textId="78F5CD20" w:rsidR="00300A4C" w:rsidRPr="0017218C" w:rsidRDefault="00300A4C" w:rsidP="0017218C">
      <w:pPr>
        <w:pStyle w:val="ListParagraph"/>
        <w:numPr>
          <w:ilvl w:val="0"/>
          <w:numId w:val="4"/>
        </w:numPr>
        <w:spacing w:after="120"/>
        <w:rPr>
          <w:rFonts w:asciiTheme="majorHAnsi" w:hAnsiTheme="majorHAnsi"/>
          <w:b/>
          <w:sz w:val="20"/>
          <w:szCs w:val="20"/>
          <w:u w:val="single"/>
        </w:rPr>
      </w:pPr>
      <w:r w:rsidRPr="00300A4C">
        <w:rPr>
          <w:rFonts w:asciiTheme="majorHAnsi" w:hAnsiTheme="majorHAnsi" w:cs="Arial"/>
          <w:sz w:val="20"/>
          <w:szCs w:val="20"/>
        </w:rPr>
        <w:t xml:space="preserve">Founder of </w:t>
      </w:r>
      <w:hyperlink r:id="rId8" w:history="1">
        <w:r w:rsidRPr="00300A4C">
          <w:rPr>
            <w:rStyle w:val="Hyperlink"/>
            <w:rFonts w:asciiTheme="majorHAnsi" w:hAnsiTheme="majorHAnsi"/>
            <w:sz w:val="20"/>
            <w:szCs w:val="20"/>
          </w:rPr>
          <w:t>https://instagram.com/wineanddinedublin/</w:t>
        </w:r>
      </w:hyperlink>
      <w:r w:rsidRPr="00300A4C">
        <w:rPr>
          <w:sz w:val="20"/>
          <w:szCs w:val="20"/>
        </w:rPr>
        <w:t xml:space="preserve">  </w:t>
      </w:r>
      <w:r w:rsidRPr="00300A4C">
        <w:rPr>
          <w:rFonts w:asciiTheme="majorHAnsi" w:hAnsiTheme="majorHAnsi"/>
          <w:sz w:val="20"/>
          <w:szCs w:val="20"/>
        </w:rPr>
        <w:t>(Dublin Restaurant Guide) with over 3000 followers and have featured on the dailyedge.ie as one of “16 Irish food accounts to make you dribble”.</w:t>
      </w:r>
      <w:r w:rsidR="0017218C">
        <w:rPr>
          <w:rFonts w:asciiTheme="majorHAnsi" w:hAnsiTheme="majorHAnsi"/>
          <w:sz w:val="20"/>
          <w:szCs w:val="20"/>
        </w:rPr>
        <w:t xml:space="preserve"> </w:t>
      </w:r>
      <w:hyperlink r:id="rId9" w:history="1">
        <w:r w:rsidR="0017218C" w:rsidRPr="0017218C">
          <w:rPr>
            <w:rStyle w:val="Hyperlink"/>
            <w:rFonts w:asciiTheme="majorHAnsi" w:hAnsiTheme="majorHAnsi"/>
            <w:color w:val="auto"/>
            <w:sz w:val="20"/>
            <w:szCs w:val="20"/>
          </w:rPr>
          <w:t>https://wineanddinedublin.wordpress.com</w:t>
        </w:r>
      </w:hyperlink>
    </w:p>
    <w:p w14:paraId="055D4415" w14:textId="3F9A9C96" w:rsidR="0017218C" w:rsidRDefault="0017218C" w:rsidP="00B17E56">
      <w:pPr>
        <w:spacing w:after="120" w:line="240" w:lineRule="auto"/>
        <w:rPr>
          <w:rFonts w:asciiTheme="majorHAnsi" w:hAnsiTheme="majorHAnsi" w:cs="Arial"/>
          <w:b/>
          <w:sz w:val="20"/>
          <w:szCs w:val="20"/>
        </w:rPr>
      </w:pPr>
      <w:r w:rsidRPr="0017218C">
        <w:rPr>
          <w:rFonts w:asciiTheme="majorHAnsi" w:hAnsiTheme="majorHAnsi" w:cs="Arial"/>
          <w:b/>
          <w:sz w:val="20"/>
          <w:szCs w:val="20"/>
        </w:rPr>
        <w:t>2. University Times</w:t>
      </w:r>
      <w:r w:rsidRPr="0017218C">
        <w:rPr>
          <w:rFonts w:asciiTheme="majorHAnsi" w:hAnsiTheme="majorHAnsi" w:cs="Arial"/>
          <w:b/>
          <w:sz w:val="20"/>
          <w:szCs w:val="20"/>
        </w:rPr>
        <w:tab/>
      </w:r>
      <w:r w:rsidRPr="0017218C">
        <w:rPr>
          <w:rFonts w:asciiTheme="majorHAnsi" w:hAnsiTheme="majorHAnsi" w:cs="Arial"/>
          <w:b/>
          <w:sz w:val="20"/>
          <w:szCs w:val="20"/>
        </w:rPr>
        <w:tab/>
      </w:r>
      <w:r w:rsidRPr="0017218C">
        <w:rPr>
          <w:rFonts w:asciiTheme="majorHAnsi" w:hAnsiTheme="majorHAnsi" w:cs="Arial"/>
          <w:b/>
          <w:sz w:val="20"/>
          <w:szCs w:val="20"/>
        </w:rPr>
        <w:tab/>
      </w:r>
      <w:r w:rsidRPr="0017218C">
        <w:rPr>
          <w:rFonts w:asciiTheme="majorHAnsi" w:hAnsiTheme="majorHAnsi" w:cs="Arial"/>
          <w:b/>
          <w:sz w:val="20"/>
          <w:szCs w:val="20"/>
        </w:rPr>
        <w:tab/>
      </w:r>
      <w:r w:rsidRPr="0017218C">
        <w:rPr>
          <w:rFonts w:asciiTheme="majorHAnsi" w:hAnsiTheme="majorHAnsi" w:cs="Arial"/>
          <w:b/>
          <w:sz w:val="20"/>
          <w:szCs w:val="20"/>
        </w:rPr>
        <w:tab/>
      </w:r>
      <w:r w:rsidRPr="0017218C">
        <w:rPr>
          <w:rFonts w:asciiTheme="majorHAnsi" w:hAnsiTheme="majorHAnsi" w:cs="Arial"/>
          <w:b/>
          <w:sz w:val="20"/>
          <w:szCs w:val="20"/>
        </w:rPr>
        <w:tab/>
      </w:r>
      <w:r w:rsidRPr="0017218C">
        <w:rPr>
          <w:rFonts w:asciiTheme="majorHAnsi" w:hAnsiTheme="majorHAnsi" w:cs="Arial"/>
          <w:b/>
          <w:sz w:val="20"/>
          <w:szCs w:val="20"/>
        </w:rPr>
        <w:tab/>
      </w:r>
      <w:r w:rsidRPr="0017218C">
        <w:rPr>
          <w:rFonts w:asciiTheme="majorHAnsi" w:hAnsiTheme="majorHAnsi" w:cs="Arial"/>
          <w:b/>
          <w:sz w:val="20"/>
          <w:szCs w:val="20"/>
        </w:rPr>
        <w:tab/>
      </w:r>
      <w:r w:rsidRPr="0017218C">
        <w:rPr>
          <w:rFonts w:asciiTheme="majorHAnsi" w:hAnsiTheme="majorHAnsi" w:cs="Arial"/>
          <w:b/>
          <w:sz w:val="20"/>
          <w:szCs w:val="20"/>
        </w:rPr>
        <w:tab/>
      </w:r>
      <w:r w:rsidRPr="0017218C">
        <w:rPr>
          <w:rFonts w:asciiTheme="majorHAnsi" w:hAnsiTheme="majorHAnsi" w:cs="Arial"/>
          <w:b/>
          <w:sz w:val="20"/>
          <w:szCs w:val="20"/>
        </w:rPr>
        <w:tab/>
        <w:t>Food &amp; Drink Writer</w:t>
      </w:r>
    </w:p>
    <w:p w14:paraId="08CB37A5" w14:textId="10D3DAB9" w:rsidR="0017218C" w:rsidRPr="0017218C" w:rsidRDefault="0017218C" w:rsidP="00B17E56">
      <w:pPr>
        <w:pStyle w:val="ListParagraph"/>
        <w:numPr>
          <w:ilvl w:val="0"/>
          <w:numId w:val="4"/>
        </w:numPr>
        <w:spacing w:after="12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I write monthly articles for the food and drink section of the University Times.</w:t>
      </w:r>
    </w:p>
    <w:p w14:paraId="735AD5A9" w14:textId="62C65419" w:rsidR="008247F2" w:rsidRPr="00300A4C" w:rsidRDefault="0017218C" w:rsidP="001F71B9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 J</w:t>
      </w:r>
      <w:r w:rsidR="008247F2" w:rsidRPr="00300A4C">
        <w:rPr>
          <w:rFonts w:asciiTheme="majorHAnsi" w:hAnsiTheme="majorHAnsi" w:cs="Arial"/>
          <w:b/>
          <w:sz w:val="20"/>
          <w:szCs w:val="20"/>
        </w:rPr>
        <w:t>une 2015 –</w:t>
      </w:r>
      <w:r>
        <w:rPr>
          <w:rFonts w:asciiTheme="majorHAnsi" w:hAnsiTheme="majorHAnsi" w:cs="Arial"/>
          <w:b/>
          <w:sz w:val="20"/>
          <w:szCs w:val="20"/>
        </w:rPr>
        <w:t xml:space="preserve"> TheTaste.ie </w:t>
      </w:r>
      <w:r>
        <w:rPr>
          <w:rFonts w:asciiTheme="majorHAnsi" w:hAnsiTheme="majorHAnsi" w:cs="Arial"/>
          <w:b/>
          <w:sz w:val="20"/>
          <w:szCs w:val="20"/>
        </w:rPr>
        <w:tab/>
      </w:r>
      <w:r>
        <w:rPr>
          <w:rFonts w:asciiTheme="majorHAnsi" w:hAnsiTheme="majorHAnsi" w:cs="Arial"/>
          <w:b/>
          <w:sz w:val="20"/>
          <w:szCs w:val="20"/>
        </w:rPr>
        <w:tab/>
      </w:r>
      <w:r>
        <w:rPr>
          <w:rFonts w:asciiTheme="majorHAnsi" w:hAnsiTheme="majorHAnsi" w:cs="Arial"/>
          <w:b/>
          <w:sz w:val="20"/>
          <w:szCs w:val="20"/>
        </w:rPr>
        <w:tab/>
      </w:r>
      <w:r>
        <w:rPr>
          <w:rFonts w:asciiTheme="majorHAnsi" w:hAnsiTheme="majorHAnsi" w:cs="Arial"/>
          <w:b/>
          <w:sz w:val="20"/>
          <w:szCs w:val="20"/>
        </w:rPr>
        <w:tab/>
      </w:r>
      <w:r>
        <w:rPr>
          <w:rFonts w:asciiTheme="majorHAnsi" w:hAnsiTheme="majorHAnsi" w:cs="Arial"/>
          <w:b/>
          <w:sz w:val="20"/>
          <w:szCs w:val="20"/>
        </w:rPr>
        <w:tab/>
      </w:r>
      <w:r>
        <w:rPr>
          <w:rFonts w:asciiTheme="majorHAnsi" w:hAnsiTheme="majorHAnsi" w:cs="Arial"/>
          <w:b/>
          <w:sz w:val="20"/>
          <w:szCs w:val="20"/>
        </w:rPr>
        <w:tab/>
      </w:r>
      <w:r>
        <w:rPr>
          <w:rFonts w:asciiTheme="majorHAnsi" w:hAnsiTheme="majorHAnsi" w:cs="Arial"/>
          <w:b/>
          <w:sz w:val="20"/>
          <w:szCs w:val="20"/>
        </w:rPr>
        <w:tab/>
      </w:r>
      <w:r>
        <w:rPr>
          <w:rFonts w:asciiTheme="majorHAnsi" w:hAnsiTheme="majorHAnsi" w:cs="Arial"/>
          <w:b/>
          <w:sz w:val="20"/>
          <w:szCs w:val="20"/>
        </w:rPr>
        <w:tab/>
      </w:r>
      <w:r>
        <w:rPr>
          <w:rFonts w:asciiTheme="majorHAnsi" w:hAnsiTheme="majorHAnsi" w:cs="Arial"/>
          <w:b/>
          <w:sz w:val="20"/>
          <w:szCs w:val="20"/>
        </w:rPr>
        <w:tab/>
      </w:r>
      <w:r w:rsidR="008247F2" w:rsidRPr="00300A4C">
        <w:rPr>
          <w:rFonts w:asciiTheme="majorHAnsi" w:hAnsiTheme="majorHAnsi" w:cs="Arial"/>
          <w:b/>
          <w:sz w:val="20"/>
          <w:szCs w:val="20"/>
        </w:rPr>
        <w:t>Intern</w:t>
      </w:r>
    </w:p>
    <w:p w14:paraId="32C39C79" w14:textId="13F8AE1B" w:rsidR="00507AF6" w:rsidRPr="0017218C" w:rsidRDefault="008247F2" w:rsidP="00507AF6">
      <w:pPr>
        <w:pStyle w:val="ListParagraph"/>
        <w:numPr>
          <w:ilvl w:val="0"/>
          <w:numId w:val="8"/>
        </w:numPr>
        <w:rPr>
          <w:rFonts w:asciiTheme="majorHAnsi" w:hAnsiTheme="majorHAnsi" w:cs="Arial"/>
          <w:b/>
          <w:sz w:val="20"/>
          <w:szCs w:val="20"/>
        </w:rPr>
      </w:pPr>
      <w:r w:rsidRPr="00300A4C">
        <w:rPr>
          <w:rFonts w:asciiTheme="majorHAnsi" w:hAnsiTheme="majorHAnsi" w:cs="Arial"/>
          <w:sz w:val="20"/>
          <w:szCs w:val="20"/>
        </w:rPr>
        <w:t>I worked on the July edition of Ireland’s fastest growing online food and drink magazine and attended events on behalf of TheTaste.ie</w:t>
      </w:r>
    </w:p>
    <w:p w14:paraId="1556A567" w14:textId="4A755B15" w:rsidR="00507AF6" w:rsidRPr="00300A4C" w:rsidRDefault="0017218C" w:rsidP="00507AF6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B17E56">
        <w:rPr>
          <w:rFonts w:asciiTheme="majorHAnsi" w:hAnsiTheme="majorHAnsi" w:cs="Arial"/>
          <w:b/>
          <w:sz w:val="20"/>
          <w:szCs w:val="20"/>
        </w:rPr>
        <w:t xml:space="preserve"> </w:t>
      </w:r>
      <w:r w:rsidR="00507AF6" w:rsidRPr="00300A4C">
        <w:rPr>
          <w:rFonts w:asciiTheme="majorHAnsi" w:hAnsiTheme="majorHAnsi" w:cs="Arial"/>
          <w:b/>
          <w:sz w:val="20"/>
          <w:szCs w:val="20"/>
        </w:rPr>
        <w:t>October 2014 – June 2015 – Beshoffs the Market, Howth</w:t>
      </w:r>
      <w:r w:rsidR="00507AF6" w:rsidRPr="00300A4C">
        <w:rPr>
          <w:rFonts w:asciiTheme="majorHAnsi" w:hAnsiTheme="majorHAnsi" w:cs="Arial"/>
          <w:b/>
          <w:sz w:val="20"/>
          <w:szCs w:val="20"/>
        </w:rPr>
        <w:tab/>
      </w:r>
      <w:r w:rsidR="00507AF6" w:rsidRPr="00300A4C">
        <w:rPr>
          <w:rFonts w:asciiTheme="majorHAnsi" w:hAnsiTheme="majorHAnsi" w:cs="Arial"/>
          <w:b/>
          <w:sz w:val="20"/>
          <w:szCs w:val="20"/>
        </w:rPr>
        <w:tab/>
      </w:r>
      <w:r w:rsidR="00507AF6" w:rsidRPr="00300A4C">
        <w:rPr>
          <w:rFonts w:asciiTheme="majorHAnsi" w:hAnsiTheme="majorHAnsi" w:cs="Arial"/>
          <w:b/>
          <w:sz w:val="20"/>
          <w:szCs w:val="20"/>
        </w:rPr>
        <w:tab/>
      </w:r>
      <w:r w:rsidR="00507AF6" w:rsidRPr="00300A4C">
        <w:rPr>
          <w:rFonts w:asciiTheme="majorHAnsi" w:hAnsiTheme="majorHAnsi" w:cs="Arial"/>
          <w:b/>
          <w:sz w:val="20"/>
          <w:szCs w:val="20"/>
        </w:rPr>
        <w:tab/>
      </w:r>
      <w:r>
        <w:rPr>
          <w:rFonts w:asciiTheme="majorHAnsi" w:hAnsiTheme="majorHAnsi" w:cs="Arial"/>
          <w:b/>
          <w:sz w:val="20"/>
          <w:szCs w:val="20"/>
        </w:rPr>
        <w:tab/>
      </w:r>
      <w:r>
        <w:rPr>
          <w:rFonts w:asciiTheme="majorHAnsi" w:hAnsiTheme="majorHAnsi" w:cs="Arial"/>
          <w:b/>
          <w:sz w:val="20"/>
          <w:szCs w:val="20"/>
        </w:rPr>
        <w:tab/>
      </w:r>
      <w:r w:rsidR="00507AF6" w:rsidRPr="00300A4C">
        <w:rPr>
          <w:rFonts w:asciiTheme="majorHAnsi" w:hAnsiTheme="majorHAnsi" w:cs="Arial"/>
          <w:b/>
          <w:sz w:val="20"/>
          <w:szCs w:val="20"/>
        </w:rPr>
        <w:t>Waitress &amp; Barista</w:t>
      </w:r>
    </w:p>
    <w:p w14:paraId="14FB7471" w14:textId="5A709052" w:rsidR="001F71B9" w:rsidRPr="0017218C" w:rsidRDefault="0017218C" w:rsidP="0017218C">
      <w:pPr>
        <w:pStyle w:val="ListParagraph"/>
        <w:numPr>
          <w:ilvl w:val="0"/>
          <w:numId w:val="8"/>
        </w:numPr>
        <w:rPr>
          <w:rFonts w:asciiTheme="majorHAnsi" w:hAnsiTheme="majorHAnsi" w:cs="Arial"/>
          <w:sz w:val="20"/>
          <w:szCs w:val="20"/>
        </w:rPr>
      </w:pPr>
      <w:r w:rsidRPr="0017218C">
        <w:rPr>
          <w:rFonts w:asciiTheme="majorHAnsi" w:hAnsiTheme="majorHAnsi" w:cs="Arial"/>
          <w:sz w:val="20"/>
          <w:szCs w:val="20"/>
        </w:rPr>
        <w:t>I wait tables, make coffees and hostess as a part time job in a local restaurant.</w:t>
      </w:r>
    </w:p>
    <w:p w14:paraId="0DAEBFDC" w14:textId="1A480A48" w:rsidR="001F71B9" w:rsidRPr="00300A4C" w:rsidRDefault="0017218C" w:rsidP="001F71B9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5. </w:t>
      </w:r>
      <w:r w:rsidR="001F71B9" w:rsidRPr="00300A4C">
        <w:rPr>
          <w:rFonts w:asciiTheme="majorHAnsi" w:hAnsiTheme="majorHAnsi" w:cs="Arial"/>
          <w:b/>
          <w:sz w:val="20"/>
          <w:szCs w:val="20"/>
        </w:rPr>
        <w:t>July</w:t>
      </w:r>
      <w:r w:rsidR="001B7573" w:rsidRPr="00300A4C">
        <w:rPr>
          <w:rFonts w:asciiTheme="majorHAnsi" w:hAnsiTheme="majorHAnsi" w:cs="Arial"/>
          <w:b/>
          <w:sz w:val="20"/>
          <w:szCs w:val="20"/>
        </w:rPr>
        <w:t xml:space="preserve"> &amp; August</w:t>
      </w:r>
      <w:r w:rsidR="001F71B9" w:rsidRPr="00300A4C">
        <w:rPr>
          <w:rFonts w:asciiTheme="majorHAnsi" w:hAnsiTheme="majorHAnsi" w:cs="Arial"/>
          <w:b/>
          <w:sz w:val="20"/>
          <w:szCs w:val="20"/>
        </w:rPr>
        <w:t xml:space="preserve"> 2014 – The </w:t>
      </w:r>
      <w:r w:rsidR="001B7573" w:rsidRPr="00300A4C">
        <w:rPr>
          <w:rFonts w:asciiTheme="majorHAnsi" w:hAnsiTheme="majorHAnsi" w:cs="Arial"/>
          <w:b/>
          <w:sz w:val="20"/>
          <w:szCs w:val="20"/>
        </w:rPr>
        <w:t>Irish Pub, NYC</w:t>
      </w:r>
      <w:r w:rsidR="001B7573" w:rsidRPr="00300A4C">
        <w:rPr>
          <w:rFonts w:asciiTheme="majorHAnsi" w:hAnsiTheme="majorHAnsi" w:cs="Arial"/>
          <w:b/>
          <w:sz w:val="20"/>
          <w:szCs w:val="20"/>
        </w:rPr>
        <w:tab/>
      </w:r>
      <w:r w:rsidR="001B7573" w:rsidRPr="00300A4C">
        <w:rPr>
          <w:rFonts w:asciiTheme="majorHAnsi" w:hAnsiTheme="majorHAnsi" w:cs="Arial"/>
          <w:b/>
          <w:sz w:val="20"/>
          <w:szCs w:val="20"/>
        </w:rPr>
        <w:tab/>
      </w:r>
      <w:r w:rsidR="001B7573" w:rsidRPr="00300A4C">
        <w:rPr>
          <w:rFonts w:asciiTheme="majorHAnsi" w:hAnsiTheme="majorHAnsi" w:cs="Arial"/>
          <w:b/>
          <w:sz w:val="20"/>
          <w:szCs w:val="20"/>
        </w:rPr>
        <w:tab/>
      </w:r>
      <w:r w:rsidR="001B7573" w:rsidRPr="00300A4C">
        <w:rPr>
          <w:rFonts w:asciiTheme="majorHAnsi" w:hAnsiTheme="majorHAnsi" w:cs="Arial"/>
          <w:b/>
          <w:sz w:val="20"/>
          <w:szCs w:val="20"/>
        </w:rPr>
        <w:tab/>
      </w:r>
      <w:r w:rsidR="001B7573" w:rsidRPr="00300A4C">
        <w:rPr>
          <w:rFonts w:asciiTheme="majorHAnsi" w:hAnsiTheme="majorHAnsi" w:cs="Arial"/>
          <w:b/>
          <w:sz w:val="20"/>
          <w:szCs w:val="20"/>
        </w:rPr>
        <w:tab/>
      </w:r>
      <w:r w:rsidR="001B7573" w:rsidRPr="00300A4C">
        <w:rPr>
          <w:rFonts w:asciiTheme="majorHAnsi" w:hAnsiTheme="majorHAnsi" w:cs="Arial"/>
          <w:b/>
          <w:sz w:val="20"/>
          <w:szCs w:val="20"/>
        </w:rPr>
        <w:tab/>
      </w:r>
      <w:r>
        <w:rPr>
          <w:rFonts w:asciiTheme="majorHAnsi" w:hAnsiTheme="majorHAnsi" w:cs="Arial"/>
          <w:b/>
          <w:sz w:val="20"/>
          <w:szCs w:val="20"/>
        </w:rPr>
        <w:tab/>
      </w:r>
      <w:r>
        <w:rPr>
          <w:rFonts w:asciiTheme="majorHAnsi" w:hAnsiTheme="majorHAnsi" w:cs="Arial"/>
          <w:b/>
          <w:sz w:val="20"/>
          <w:szCs w:val="20"/>
        </w:rPr>
        <w:tab/>
      </w:r>
      <w:r w:rsidR="001F71B9" w:rsidRPr="00300A4C">
        <w:rPr>
          <w:rFonts w:asciiTheme="majorHAnsi" w:hAnsiTheme="majorHAnsi" w:cs="Arial"/>
          <w:b/>
          <w:sz w:val="20"/>
          <w:szCs w:val="20"/>
        </w:rPr>
        <w:t>Hostess</w:t>
      </w:r>
    </w:p>
    <w:p w14:paraId="6D29A176" w14:textId="08872C10" w:rsidR="001F71B9" w:rsidRPr="0017218C" w:rsidRDefault="001B7573" w:rsidP="0017218C">
      <w:pPr>
        <w:pStyle w:val="ListParagraph"/>
        <w:numPr>
          <w:ilvl w:val="0"/>
          <w:numId w:val="6"/>
        </w:numPr>
        <w:rPr>
          <w:rFonts w:asciiTheme="majorHAnsi" w:hAnsiTheme="majorHAnsi" w:cs="Arial"/>
          <w:b/>
          <w:sz w:val="20"/>
          <w:szCs w:val="20"/>
        </w:rPr>
      </w:pPr>
      <w:r w:rsidRPr="00300A4C">
        <w:rPr>
          <w:rFonts w:asciiTheme="majorHAnsi" w:hAnsiTheme="majorHAnsi" w:cs="Arial"/>
          <w:sz w:val="20"/>
          <w:szCs w:val="20"/>
        </w:rPr>
        <w:t>This involved taking reservations, organising table plans and seating people in a busy Irish pub near Time Square.</w:t>
      </w:r>
    </w:p>
    <w:p w14:paraId="71240D6C" w14:textId="7635A149" w:rsidR="001F71B9" w:rsidRPr="00300A4C" w:rsidRDefault="0017218C" w:rsidP="001F71B9">
      <w:pPr>
        <w:ind w:left="6804" w:hanging="6804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6. </w:t>
      </w:r>
      <w:r w:rsidR="001F71B9" w:rsidRPr="00300A4C">
        <w:rPr>
          <w:rFonts w:asciiTheme="majorHAnsi" w:hAnsiTheme="majorHAnsi" w:cs="Arial"/>
          <w:b/>
          <w:sz w:val="20"/>
          <w:szCs w:val="20"/>
        </w:rPr>
        <w:t xml:space="preserve">September 2012 – May 2014 – Classic Resorts, Liffey Street, Dublin 1. </w:t>
      </w:r>
      <w:r w:rsidR="001F71B9" w:rsidRPr="00300A4C">
        <w:rPr>
          <w:rFonts w:asciiTheme="majorHAnsi" w:hAnsiTheme="majorHAnsi" w:cs="Arial"/>
          <w:b/>
          <w:sz w:val="20"/>
          <w:szCs w:val="20"/>
        </w:rPr>
        <w:tab/>
        <w:t xml:space="preserve">                   </w:t>
      </w:r>
      <w:r>
        <w:rPr>
          <w:rFonts w:asciiTheme="majorHAnsi" w:hAnsiTheme="majorHAnsi" w:cs="Arial"/>
          <w:b/>
          <w:sz w:val="20"/>
          <w:szCs w:val="20"/>
        </w:rPr>
        <w:tab/>
      </w:r>
      <w:r>
        <w:rPr>
          <w:rFonts w:asciiTheme="majorHAnsi" w:hAnsiTheme="majorHAnsi" w:cs="Arial"/>
          <w:b/>
          <w:sz w:val="20"/>
          <w:szCs w:val="20"/>
        </w:rPr>
        <w:tab/>
      </w:r>
      <w:r w:rsidR="001F71B9" w:rsidRPr="00300A4C">
        <w:rPr>
          <w:rFonts w:asciiTheme="majorHAnsi" w:hAnsiTheme="majorHAnsi" w:cs="Arial"/>
          <w:b/>
          <w:sz w:val="20"/>
          <w:szCs w:val="20"/>
        </w:rPr>
        <w:t xml:space="preserve"> Website </w:t>
      </w:r>
      <w:r w:rsidR="00507AF6" w:rsidRPr="00300A4C">
        <w:rPr>
          <w:rFonts w:asciiTheme="majorHAnsi" w:hAnsiTheme="majorHAnsi" w:cs="Arial"/>
          <w:b/>
          <w:sz w:val="20"/>
          <w:szCs w:val="20"/>
        </w:rPr>
        <w:t>Developer</w:t>
      </w:r>
    </w:p>
    <w:p w14:paraId="6CB9038A" w14:textId="420248FB" w:rsidR="001F71B9" w:rsidRPr="00B17E56" w:rsidRDefault="001F71B9" w:rsidP="001F71B9">
      <w:pPr>
        <w:pStyle w:val="ListParagraph"/>
        <w:numPr>
          <w:ilvl w:val="0"/>
          <w:numId w:val="2"/>
        </w:numPr>
        <w:rPr>
          <w:rFonts w:asciiTheme="majorHAnsi" w:hAnsiTheme="majorHAnsi" w:cs="Arial"/>
          <w:sz w:val="20"/>
          <w:szCs w:val="20"/>
        </w:rPr>
      </w:pPr>
      <w:r w:rsidRPr="00300A4C">
        <w:rPr>
          <w:rFonts w:asciiTheme="majorHAnsi" w:hAnsiTheme="majorHAnsi" w:cs="Arial"/>
          <w:sz w:val="20"/>
          <w:szCs w:val="20"/>
        </w:rPr>
        <w:t>Using WordPress to create new pages, posts and slideshows, updating special offers as well as creating the SEO's and creating tags.</w:t>
      </w:r>
    </w:p>
    <w:p w14:paraId="10C9B8AD" w14:textId="6CB69E59" w:rsidR="001F71B9" w:rsidRPr="00300A4C" w:rsidRDefault="0017218C" w:rsidP="001F71B9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7. </w:t>
      </w:r>
      <w:r w:rsidR="001F71B9" w:rsidRPr="00300A4C">
        <w:rPr>
          <w:rFonts w:asciiTheme="majorHAnsi" w:hAnsiTheme="majorHAnsi" w:cs="Arial"/>
          <w:b/>
          <w:sz w:val="20"/>
          <w:szCs w:val="20"/>
        </w:rPr>
        <w:t>Summer 2012- Gustave 5 Restaurant, Nice, France</w:t>
      </w:r>
      <w:r w:rsidR="001F71B9" w:rsidRPr="00300A4C">
        <w:rPr>
          <w:rFonts w:asciiTheme="majorHAnsi" w:hAnsiTheme="majorHAnsi" w:cs="Arial"/>
          <w:sz w:val="20"/>
          <w:szCs w:val="20"/>
        </w:rPr>
        <w:tab/>
      </w:r>
      <w:r w:rsidR="001F71B9" w:rsidRPr="00300A4C">
        <w:rPr>
          <w:rFonts w:asciiTheme="majorHAnsi" w:hAnsiTheme="majorHAnsi" w:cs="Arial"/>
          <w:sz w:val="20"/>
          <w:szCs w:val="20"/>
        </w:rPr>
        <w:tab/>
      </w:r>
      <w:r w:rsidR="001F71B9" w:rsidRPr="00300A4C">
        <w:rPr>
          <w:rFonts w:asciiTheme="majorHAnsi" w:hAnsiTheme="majorHAnsi" w:cs="Arial"/>
          <w:sz w:val="20"/>
          <w:szCs w:val="20"/>
        </w:rPr>
        <w:tab/>
      </w:r>
      <w:r w:rsidR="001F71B9" w:rsidRPr="00300A4C">
        <w:rPr>
          <w:rFonts w:asciiTheme="majorHAnsi" w:hAnsiTheme="majorHAnsi" w:cs="Arial"/>
          <w:sz w:val="20"/>
          <w:szCs w:val="20"/>
        </w:rPr>
        <w:tab/>
        <w:t xml:space="preserve">             </w:t>
      </w:r>
      <w:r w:rsidR="00B17E56">
        <w:rPr>
          <w:rFonts w:asciiTheme="majorHAnsi" w:hAnsiTheme="majorHAnsi" w:cs="Arial"/>
          <w:sz w:val="20"/>
          <w:szCs w:val="20"/>
        </w:rPr>
        <w:tab/>
      </w:r>
      <w:r w:rsidR="00B17E56">
        <w:rPr>
          <w:rFonts w:asciiTheme="majorHAnsi" w:hAnsiTheme="majorHAnsi" w:cs="Arial"/>
          <w:sz w:val="20"/>
          <w:szCs w:val="20"/>
        </w:rPr>
        <w:tab/>
      </w:r>
      <w:r w:rsidR="001F71B9" w:rsidRPr="00300A4C">
        <w:rPr>
          <w:rFonts w:asciiTheme="majorHAnsi" w:hAnsiTheme="majorHAnsi" w:cs="Arial"/>
          <w:b/>
          <w:sz w:val="20"/>
          <w:szCs w:val="20"/>
        </w:rPr>
        <w:t>Waitress &amp; Barista</w:t>
      </w:r>
    </w:p>
    <w:p w14:paraId="17A4D39F" w14:textId="0C40CC10" w:rsidR="001F71B9" w:rsidRPr="00B17E56" w:rsidRDefault="001F71B9" w:rsidP="001F71B9">
      <w:pPr>
        <w:pStyle w:val="ListParagraph"/>
        <w:numPr>
          <w:ilvl w:val="0"/>
          <w:numId w:val="2"/>
        </w:numPr>
        <w:rPr>
          <w:rFonts w:asciiTheme="majorHAnsi" w:hAnsiTheme="majorHAnsi" w:cs="Arial"/>
          <w:sz w:val="20"/>
          <w:szCs w:val="20"/>
        </w:rPr>
      </w:pPr>
      <w:r w:rsidRPr="00300A4C">
        <w:rPr>
          <w:rFonts w:asciiTheme="majorHAnsi" w:hAnsiTheme="majorHAnsi" w:cs="Arial"/>
          <w:sz w:val="20"/>
          <w:szCs w:val="20"/>
        </w:rPr>
        <w:t>I worked as a waitress and barista to improve my spoken French in a restaurant in Nice for a summer.</w:t>
      </w:r>
    </w:p>
    <w:p w14:paraId="5197B406" w14:textId="77777777" w:rsidR="001F71B9" w:rsidRPr="00300A4C" w:rsidRDefault="001F71B9" w:rsidP="001F71B9">
      <w:pPr>
        <w:ind w:firstLine="360"/>
        <w:rPr>
          <w:rFonts w:asciiTheme="majorHAnsi" w:hAnsiTheme="majorHAnsi" w:cs="Arial"/>
          <w:sz w:val="20"/>
          <w:szCs w:val="20"/>
        </w:rPr>
      </w:pPr>
    </w:p>
    <w:p w14:paraId="43E21E2D" w14:textId="2873617D" w:rsidR="001F71B9" w:rsidRPr="00300A4C" w:rsidRDefault="001F71B9" w:rsidP="001F71B9">
      <w:pPr>
        <w:rPr>
          <w:rFonts w:asciiTheme="majorHAnsi" w:hAnsiTheme="majorHAnsi" w:cs="Arial"/>
          <w:b/>
          <w:i/>
          <w:sz w:val="20"/>
          <w:szCs w:val="20"/>
          <w:u w:val="single"/>
        </w:rPr>
      </w:pPr>
      <w:r w:rsidRPr="00300A4C">
        <w:rPr>
          <w:rFonts w:asciiTheme="majorHAnsi" w:hAnsiTheme="majorHAnsi" w:cs="Arial"/>
          <w:b/>
          <w:i/>
          <w:sz w:val="20"/>
          <w:szCs w:val="20"/>
          <w:u w:val="single"/>
        </w:rPr>
        <w:t>Volunteer Experience</w:t>
      </w:r>
      <w:r w:rsidR="00B17E56">
        <w:rPr>
          <w:rFonts w:asciiTheme="majorHAnsi" w:hAnsiTheme="majorHAnsi" w:cs="Arial"/>
          <w:b/>
          <w:i/>
          <w:sz w:val="20"/>
          <w:szCs w:val="20"/>
          <w:u w:val="single"/>
        </w:rPr>
        <w:t>:</w:t>
      </w:r>
    </w:p>
    <w:p w14:paraId="54AC6F93" w14:textId="77777777" w:rsidR="001F71B9" w:rsidRPr="00300A4C" w:rsidRDefault="001F71B9" w:rsidP="001F71B9">
      <w:pPr>
        <w:rPr>
          <w:rFonts w:asciiTheme="majorHAnsi" w:hAnsiTheme="majorHAnsi" w:cs="Arial"/>
          <w:sz w:val="20"/>
          <w:szCs w:val="20"/>
        </w:rPr>
      </w:pPr>
      <w:r w:rsidRPr="00300A4C">
        <w:rPr>
          <w:rFonts w:asciiTheme="majorHAnsi" w:hAnsiTheme="majorHAnsi" w:cs="Arial"/>
          <w:b/>
          <w:sz w:val="20"/>
          <w:szCs w:val="20"/>
        </w:rPr>
        <w:t>June 2013</w:t>
      </w:r>
      <w:r w:rsidRPr="00300A4C">
        <w:rPr>
          <w:rFonts w:asciiTheme="majorHAnsi" w:hAnsiTheme="majorHAnsi" w:cs="Arial"/>
          <w:sz w:val="20"/>
          <w:szCs w:val="20"/>
        </w:rPr>
        <w:t xml:space="preserve"> – I volunteered in an orphanage for disabled children in Phnom Penh, Cambodia with IVHQ.</w:t>
      </w:r>
    </w:p>
    <w:p w14:paraId="76414253" w14:textId="77777777" w:rsidR="001F71B9" w:rsidRPr="00300A4C" w:rsidRDefault="001F71B9" w:rsidP="001F71B9">
      <w:pPr>
        <w:rPr>
          <w:rFonts w:asciiTheme="majorHAnsi" w:hAnsiTheme="majorHAnsi" w:cs="Arial"/>
          <w:sz w:val="20"/>
          <w:szCs w:val="20"/>
        </w:rPr>
      </w:pPr>
    </w:p>
    <w:p w14:paraId="409A67E2" w14:textId="77777777" w:rsidR="001F71B9" w:rsidRPr="00300A4C" w:rsidRDefault="001F71B9" w:rsidP="001F71B9">
      <w:pPr>
        <w:rPr>
          <w:rFonts w:asciiTheme="majorHAnsi" w:hAnsiTheme="majorHAnsi" w:cs="Arial"/>
          <w:sz w:val="20"/>
          <w:szCs w:val="20"/>
        </w:rPr>
      </w:pPr>
      <w:r w:rsidRPr="00300A4C">
        <w:rPr>
          <w:rFonts w:asciiTheme="majorHAnsi" w:hAnsiTheme="majorHAnsi" w:cs="Arial"/>
          <w:sz w:val="20"/>
          <w:szCs w:val="20"/>
        </w:rPr>
        <w:t xml:space="preserve">I have carried out charity work for the Peter McVerry Trust and Pieta House participating and helping to organise “Carols at the Cross” every Christmas. I have sold Butlers Chocolate bars to raise money for the work in India carried out by the Hope Foundation. </w:t>
      </w:r>
    </w:p>
    <w:p w14:paraId="4DC4E710" w14:textId="77777777" w:rsidR="00B17E56" w:rsidRDefault="00B17E56" w:rsidP="001F71B9">
      <w:pPr>
        <w:rPr>
          <w:rFonts w:asciiTheme="majorHAnsi" w:hAnsiTheme="majorHAnsi" w:cs="Arial"/>
          <w:b/>
          <w:i/>
          <w:sz w:val="20"/>
          <w:szCs w:val="20"/>
          <w:u w:val="single"/>
        </w:rPr>
      </w:pPr>
    </w:p>
    <w:p w14:paraId="796E56AB" w14:textId="77777777" w:rsidR="001F71B9" w:rsidRPr="00300A4C" w:rsidRDefault="001F71B9" w:rsidP="001F71B9">
      <w:pPr>
        <w:rPr>
          <w:rFonts w:asciiTheme="majorHAnsi" w:hAnsiTheme="majorHAnsi" w:cs="Arial"/>
          <w:b/>
          <w:i/>
          <w:sz w:val="20"/>
          <w:szCs w:val="20"/>
          <w:u w:val="single"/>
        </w:rPr>
      </w:pPr>
      <w:r w:rsidRPr="00300A4C">
        <w:rPr>
          <w:rFonts w:asciiTheme="majorHAnsi" w:hAnsiTheme="majorHAnsi" w:cs="Arial"/>
          <w:b/>
          <w:i/>
          <w:sz w:val="20"/>
          <w:szCs w:val="20"/>
          <w:u w:val="single"/>
        </w:rPr>
        <w:lastRenderedPageBreak/>
        <w:t>Key Skills &amp; Achievements:</w:t>
      </w:r>
    </w:p>
    <w:p w14:paraId="2BF25D0A" w14:textId="77777777" w:rsidR="001F71B9" w:rsidRPr="00300A4C" w:rsidRDefault="001F71B9" w:rsidP="001F71B9">
      <w:pPr>
        <w:pStyle w:val="ListParagraph"/>
        <w:numPr>
          <w:ilvl w:val="0"/>
          <w:numId w:val="4"/>
        </w:numPr>
        <w:spacing w:after="120"/>
        <w:rPr>
          <w:rFonts w:asciiTheme="majorHAnsi" w:hAnsiTheme="majorHAnsi" w:cs="Arial"/>
          <w:sz w:val="20"/>
          <w:szCs w:val="20"/>
        </w:rPr>
      </w:pPr>
      <w:r w:rsidRPr="00300A4C">
        <w:rPr>
          <w:rFonts w:asciiTheme="majorHAnsi" w:hAnsiTheme="majorHAnsi" w:cs="Arial"/>
          <w:sz w:val="20"/>
          <w:szCs w:val="20"/>
        </w:rPr>
        <w:t>Competitor in the EY Trinternship Case Study Competition 2014.</w:t>
      </w:r>
    </w:p>
    <w:p w14:paraId="0BE801BB" w14:textId="77777777" w:rsidR="001F71B9" w:rsidRPr="00300A4C" w:rsidRDefault="001F71B9" w:rsidP="001F71B9">
      <w:pPr>
        <w:pStyle w:val="ListParagraph"/>
        <w:numPr>
          <w:ilvl w:val="0"/>
          <w:numId w:val="4"/>
        </w:numPr>
        <w:spacing w:after="120"/>
        <w:rPr>
          <w:rFonts w:asciiTheme="majorHAnsi" w:hAnsiTheme="majorHAnsi" w:cs="Arial"/>
          <w:sz w:val="20"/>
          <w:szCs w:val="20"/>
        </w:rPr>
      </w:pPr>
      <w:r w:rsidRPr="00300A4C">
        <w:rPr>
          <w:rFonts w:asciiTheme="majorHAnsi" w:hAnsiTheme="majorHAnsi" w:cs="Arial"/>
          <w:sz w:val="20"/>
          <w:szCs w:val="20"/>
        </w:rPr>
        <w:t xml:space="preserve">Entrance Exhibition Award 2012 from Trinity College Dublin for new entrants that have shown sufficient merit in public examination results. </w:t>
      </w:r>
    </w:p>
    <w:p w14:paraId="5E972625" w14:textId="77777777" w:rsidR="001F71B9" w:rsidRPr="00300A4C" w:rsidRDefault="001F71B9" w:rsidP="001F71B9">
      <w:pPr>
        <w:pStyle w:val="ListParagraph"/>
        <w:numPr>
          <w:ilvl w:val="0"/>
          <w:numId w:val="4"/>
        </w:numPr>
        <w:spacing w:after="120"/>
        <w:rPr>
          <w:rFonts w:asciiTheme="majorHAnsi" w:hAnsiTheme="majorHAnsi" w:cs="Arial"/>
          <w:sz w:val="20"/>
          <w:szCs w:val="20"/>
        </w:rPr>
      </w:pPr>
      <w:r w:rsidRPr="00300A4C">
        <w:rPr>
          <w:rFonts w:asciiTheme="majorHAnsi" w:hAnsiTheme="majorHAnsi" w:cs="Arial"/>
          <w:sz w:val="20"/>
          <w:szCs w:val="20"/>
        </w:rPr>
        <w:t>Level 4 Kites and Wires ISA Sailing level, Level 2 powerboat exam.</w:t>
      </w:r>
    </w:p>
    <w:p w14:paraId="679F30A8" w14:textId="6CF40B1F" w:rsidR="001F71B9" w:rsidRPr="00300A4C" w:rsidRDefault="001F71B9" w:rsidP="001F71B9">
      <w:pPr>
        <w:spacing w:after="120"/>
        <w:rPr>
          <w:rFonts w:asciiTheme="majorHAnsi" w:hAnsiTheme="majorHAnsi" w:cs="Arial"/>
          <w:sz w:val="20"/>
          <w:szCs w:val="20"/>
        </w:rPr>
      </w:pPr>
      <w:r w:rsidRPr="00300A4C">
        <w:rPr>
          <w:rFonts w:asciiTheme="majorHAnsi" w:hAnsiTheme="majorHAnsi" w:cs="Arial"/>
          <w:b/>
          <w:sz w:val="20"/>
          <w:szCs w:val="20"/>
        </w:rPr>
        <w:t>IT Skills</w:t>
      </w:r>
      <w:r w:rsidRPr="00300A4C">
        <w:rPr>
          <w:rFonts w:asciiTheme="majorHAnsi" w:hAnsiTheme="majorHAnsi" w:cs="Arial"/>
          <w:sz w:val="20"/>
          <w:szCs w:val="20"/>
        </w:rPr>
        <w:t>: Proficient with</w:t>
      </w:r>
      <w:r w:rsidRPr="00300A4C">
        <w:rPr>
          <w:rFonts w:asciiTheme="majorHAnsi" w:hAnsiTheme="majorHAnsi" w:cs="Arial"/>
          <w:b/>
          <w:sz w:val="20"/>
          <w:szCs w:val="20"/>
        </w:rPr>
        <w:t xml:space="preserve"> </w:t>
      </w:r>
      <w:r w:rsidRPr="00300A4C">
        <w:rPr>
          <w:rFonts w:asciiTheme="majorHAnsi" w:hAnsiTheme="majorHAnsi" w:cs="Arial"/>
          <w:sz w:val="20"/>
          <w:szCs w:val="20"/>
        </w:rPr>
        <w:t>Microsoft Wo</w:t>
      </w:r>
      <w:r w:rsidR="00202EF7">
        <w:rPr>
          <w:rFonts w:asciiTheme="majorHAnsi" w:hAnsiTheme="majorHAnsi" w:cs="Arial"/>
          <w:sz w:val="20"/>
          <w:szCs w:val="20"/>
        </w:rPr>
        <w:t>rd, Excel, PowerPoint, WordPress</w:t>
      </w:r>
      <w:r w:rsidRPr="00300A4C">
        <w:rPr>
          <w:rFonts w:asciiTheme="majorHAnsi" w:hAnsiTheme="majorHAnsi" w:cs="Arial"/>
          <w:sz w:val="20"/>
          <w:szCs w:val="20"/>
        </w:rPr>
        <w:t>.</w:t>
      </w:r>
    </w:p>
    <w:p w14:paraId="611A875A" w14:textId="77777777" w:rsidR="001F71B9" w:rsidRPr="00300A4C" w:rsidRDefault="001F71B9" w:rsidP="001F71B9">
      <w:pPr>
        <w:spacing w:after="120"/>
        <w:rPr>
          <w:rFonts w:asciiTheme="majorHAnsi" w:hAnsiTheme="majorHAnsi" w:cs="Arial"/>
          <w:sz w:val="20"/>
          <w:szCs w:val="20"/>
        </w:rPr>
      </w:pPr>
      <w:r w:rsidRPr="00300A4C">
        <w:rPr>
          <w:rFonts w:asciiTheme="majorHAnsi" w:hAnsiTheme="majorHAnsi" w:cs="Arial"/>
          <w:b/>
          <w:i/>
          <w:sz w:val="20"/>
          <w:szCs w:val="20"/>
          <w:u w:val="single"/>
        </w:rPr>
        <w:t>Interests &amp; Hobbies:</w:t>
      </w:r>
    </w:p>
    <w:p w14:paraId="51C77E3B" w14:textId="77777777" w:rsidR="00507AF6" w:rsidRPr="00300A4C" w:rsidRDefault="00507AF6" w:rsidP="001F71B9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="Arial"/>
          <w:sz w:val="20"/>
          <w:szCs w:val="20"/>
        </w:rPr>
      </w:pPr>
      <w:r w:rsidRPr="00300A4C">
        <w:rPr>
          <w:rFonts w:asciiTheme="majorHAnsi" w:hAnsiTheme="majorHAnsi" w:cs="Arial"/>
          <w:sz w:val="20"/>
          <w:szCs w:val="20"/>
        </w:rPr>
        <w:t>Enthusiastic Foodie</w:t>
      </w:r>
    </w:p>
    <w:p w14:paraId="6D4284E8" w14:textId="77777777" w:rsidR="00507AF6" w:rsidRPr="00300A4C" w:rsidRDefault="00507AF6" w:rsidP="001F71B9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="Arial"/>
          <w:sz w:val="20"/>
          <w:szCs w:val="20"/>
        </w:rPr>
      </w:pPr>
      <w:r w:rsidRPr="00300A4C">
        <w:rPr>
          <w:rFonts w:asciiTheme="majorHAnsi" w:hAnsiTheme="majorHAnsi" w:cs="Arial"/>
          <w:sz w:val="20"/>
          <w:szCs w:val="20"/>
        </w:rPr>
        <w:t xml:space="preserve">Cooking </w:t>
      </w:r>
    </w:p>
    <w:p w14:paraId="2BF1B291" w14:textId="77777777" w:rsidR="001F71B9" w:rsidRPr="00300A4C" w:rsidRDefault="001F71B9" w:rsidP="001F71B9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="Arial"/>
          <w:sz w:val="20"/>
          <w:szCs w:val="20"/>
        </w:rPr>
      </w:pPr>
      <w:r w:rsidRPr="00300A4C">
        <w:rPr>
          <w:rFonts w:asciiTheme="majorHAnsi" w:hAnsiTheme="majorHAnsi" w:cs="Arial"/>
          <w:sz w:val="20"/>
          <w:szCs w:val="20"/>
        </w:rPr>
        <w:t>Sailing (Howth Yacht Club &amp; Dublin University Sailing Club), Golf (Sutton Golf Club) &amp; Skiing.</w:t>
      </w:r>
    </w:p>
    <w:p w14:paraId="725C28EF" w14:textId="77777777" w:rsidR="001F71B9" w:rsidRPr="00300A4C" w:rsidRDefault="001F71B9" w:rsidP="001F71B9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="Arial"/>
          <w:sz w:val="20"/>
          <w:szCs w:val="20"/>
        </w:rPr>
      </w:pPr>
      <w:r w:rsidRPr="00300A4C">
        <w:rPr>
          <w:rFonts w:asciiTheme="majorHAnsi" w:hAnsiTheme="majorHAnsi" w:cs="Arial"/>
          <w:sz w:val="20"/>
          <w:szCs w:val="20"/>
        </w:rPr>
        <w:t>Analyst in the Tech II sector of the Trinity SMF (Student Managed Fund). Only student managed fund in Ireland.</w:t>
      </w:r>
    </w:p>
    <w:p w14:paraId="549B44DF" w14:textId="7191E495" w:rsidR="001F71B9" w:rsidRPr="00300A4C" w:rsidRDefault="001F71B9" w:rsidP="001F71B9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="Arial"/>
          <w:sz w:val="20"/>
          <w:szCs w:val="20"/>
        </w:rPr>
      </w:pPr>
      <w:r w:rsidRPr="00300A4C">
        <w:rPr>
          <w:rFonts w:asciiTheme="majorHAnsi" w:hAnsiTheme="majorHAnsi" w:cs="Arial"/>
          <w:sz w:val="20"/>
          <w:szCs w:val="20"/>
        </w:rPr>
        <w:t>Languages &amp; Travel, I have a high intermediate level of French.</w:t>
      </w:r>
      <w:r w:rsidR="00B17E56">
        <w:rPr>
          <w:rFonts w:asciiTheme="majorHAnsi" w:hAnsiTheme="majorHAnsi" w:cs="Arial"/>
          <w:sz w:val="20"/>
          <w:szCs w:val="20"/>
        </w:rPr>
        <w:t xml:space="preserve"> I have recently taken up beginner Spanish.</w:t>
      </w:r>
    </w:p>
    <w:p w14:paraId="63ADF627" w14:textId="77777777" w:rsidR="001F71B9" w:rsidRPr="00300A4C" w:rsidRDefault="001F71B9" w:rsidP="001F71B9">
      <w:pPr>
        <w:pStyle w:val="ListParagraph"/>
        <w:spacing w:line="240" w:lineRule="auto"/>
        <w:rPr>
          <w:rFonts w:asciiTheme="majorHAnsi" w:hAnsiTheme="majorHAnsi" w:cs="Arial"/>
          <w:sz w:val="20"/>
          <w:szCs w:val="20"/>
        </w:rPr>
      </w:pPr>
    </w:p>
    <w:p w14:paraId="28D73D40" w14:textId="77777777" w:rsidR="00824F42" w:rsidRDefault="00824F42" w:rsidP="001F71B9">
      <w:pPr>
        <w:pStyle w:val="ListParagraph"/>
        <w:jc w:val="center"/>
        <w:rPr>
          <w:rFonts w:asciiTheme="majorHAnsi" w:hAnsiTheme="majorHAnsi" w:cs="Arial"/>
          <w:b/>
          <w:sz w:val="20"/>
          <w:szCs w:val="20"/>
        </w:rPr>
      </w:pPr>
    </w:p>
    <w:p w14:paraId="269B40B7" w14:textId="77777777" w:rsidR="00202EF7" w:rsidRDefault="00202EF7" w:rsidP="00202EF7">
      <w:pPr>
        <w:pStyle w:val="ListParagraph"/>
        <w:jc w:val="center"/>
        <w:rPr>
          <w:rFonts w:asciiTheme="majorHAnsi" w:hAnsiTheme="majorHAnsi" w:cs="Arial"/>
          <w:b/>
          <w:sz w:val="20"/>
          <w:szCs w:val="20"/>
        </w:rPr>
      </w:pPr>
      <w:r w:rsidRPr="00300A4C">
        <w:rPr>
          <w:rFonts w:asciiTheme="majorHAnsi" w:hAnsiTheme="majorHAnsi" w:cs="Arial"/>
          <w:b/>
          <w:sz w:val="20"/>
          <w:szCs w:val="20"/>
        </w:rPr>
        <w:t>References available on request</w:t>
      </w:r>
    </w:p>
    <w:p w14:paraId="35E8275E" w14:textId="42CF615E" w:rsidR="00824F42" w:rsidRDefault="00824F42">
      <w:pPr>
        <w:rPr>
          <w:sz w:val="20"/>
          <w:szCs w:val="20"/>
        </w:rPr>
      </w:pPr>
    </w:p>
    <w:p w14:paraId="2D0E81C0" w14:textId="77777777" w:rsidR="00202EF7" w:rsidRPr="00300A4C" w:rsidRDefault="00202EF7">
      <w:pPr>
        <w:rPr>
          <w:sz w:val="20"/>
          <w:szCs w:val="20"/>
        </w:rPr>
      </w:pPr>
    </w:p>
    <w:sectPr w:rsidR="00202EF7" w:rsidRPr="00300A4C" w:rsidSect="001F71B9">
      <w:pgSz w:w="11906" w:h="16838"/>
      <w:pgMar w:top="720" w:right="720" w:bottom="720" w:left="720" w:header="708" w:footer="708" w:gutter="0"/>
      <w:pgBorders w:offsetFrom="page">
        <w:top w:val="single" w:sz="4" w:space="24" w:color="632423" w:themeColor="accent2" w:themeShade="80"/>
        <w:left w:val="single" w:sz="4" w:space="24" w:color="632423" w:themeColor="accent2" w:themeShade="80"/>
        <w:bottom w:val="single" w:sz="4" w:space="24" w:color="632423" w:themeColor="accent2" w:themeShade="80"/>
        <w:right w:val="single" w:sz="4" w:space="24" w:color="632423" w:themeColor="accen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B8653" w14:textId="77777777" w:rsidR="007C6225" w:rsidRDefault="007C6225" w:rsidP="00202EF7">
      <w:pPr>
        <w:spacing w:line="240" w:lineRule="auto"/>
      </w:pPr>
      <w:r>
        <w:separator/>
      </w:r>
    </w:p>
  </w:endnote>
  <w:endnote w:type="continuationSeparator" w:id="0">
    <w:p w14:paraId="48D4447C" w14:textId="77777777" w:rsidR="007C6225" w:rsidRDefault="007C6225" w:rsidP="00202E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D4207D" w14:textId="77777777" w:rsidR="007C6225" w:rsidRDefault="007C6225" w:rsidP="00202EF7">
      <w:pPr>
        <w:spacing w:line="240" w:lineRule="auto"/>
      </w:pPr>
      <w:r>
        <w:separator/>
      </w:r>
    </w:p>
  </w:footnote>
  <w:footnote w:type="continuationSeparator" w:id="0">
    <w:p w14:paraId="648B1142" w14:textId="77777777" w:rsidR="007C6225" w:rsidRDefault="007C6225" w:rsidP="00202E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B1334"/>
    <w:multiLevelType w:val="multilevel"/>
    <w:tmpl w:val="4344D4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9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4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1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8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013" w:hanging="360"/>
      </w:pPr>
      <w:rPr>
        <w:rFonts w:ascii="Wingdings" w:hAnsi="Wingdings" w:hint="default"/>
      </w:rPr>
    </w:lvl>
  </w:abstractNum>
  <w:abstractNum w:abstractNumId="1">
    <w:nsid w:val="32686ECA"/>
    <w:multiLevelType w:val="hybridMultilevel"/>
    <w:tmpl w:val="05C8265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39C21A4"/>
    <w:multiLevelType w:val="hybridMultilevel"/>
    <w:tmpl w:val="F2AA20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A51819"/>
    <w:multiLevelType w:val="hybridMultilevel"/>
    <w:tmpl w:val="7A384A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EC24C7"/>
    <w:multiLevelType w:val="hybridMultilevel"/>
    <w:tmpl w:val="21980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C40665"/>
    <w:multiLevelType w:val="hybridMultilevel"/>
    <w:tmpl w:val="EE42FA06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>
    <w:nsid w:val="6A870870"/>
    <w:multiLevelType w:val="hybridMultilevel"/>
    <w:tmpl w:val="8C760FC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6D3C7848"/>
    <w:multiLevelType w:val="hybridMultilevel"/>
    <w:tmpl w:val="F7F2A6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5E05AF"/>
    <w:multiLevelType w:val="hybridMultilevel"/>
    <w:tmpl w:val="A82E6A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3B1212"/>
    <w:multiLevelType w:val="hybridMultilevel"/>
    <w:tmpl w:val="4344D4C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1B9"/>
    <w:rsid w:val="000079EF"/>
    <w:rsid w:val="00121D82"/>
    <w:rsid w:val="0017218C"/>
    <w:rsid w:val="00183156"/>
    <w:rsid w:val="001A7C55"/>
    <w:rsid w:val="001B7573"/>
    <w:rsid w:val="001C13E2"/>
    <w:rsid w:val="001F71B9"/>
    <w:rsid w:val="002016F9"/>
    <w:rsid w:val="00202EF7"/>
    <w:rsid w:val="00234525"/>
    <w:rsid w:val="00300A4C"/>
    <w:rsid w:val="00507AF6"/>
    <w:rsid w:val="005A7914"/>
    <w:rsid w:val="00631684"/>
    <w:rsid w:val="006320CF"/>
    <w:rsid w:val="007C6225"/>
    <w:rsid w:val="008049B8"/>
    <w:rsid w:val="008247F2"/>
    <w:rsid w:val="00824F42"/>
    <w:rsid w:val="00943CA5"/>
    <w:rsid w:val="00995D21"/>
    <w:rsid w:val="00AA0D39"/>
    <w:rsid w:val="00B17E56"/>
    <w:rsid w:val="00CE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1DE5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1B9"/>
    <w:pPr>
      <w:spacing w:line="276" w:lineRule="auto"/>
    </w:pPr>
    <w:rPr>
      <w:rFonts w:eastAsiaTheme="minorHAnsi"/>
      <w:sz w:val="22"/>
      <w:szCs w:val="22"/>
      <w:lang w:val="en-I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1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71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D3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D39"/>
    <w:rPr>
      <w:rFonts w:ascii="Lucida Grande" w:eastAsiaTheme="minorHAnsi" w:hAnsi="Lucida Grande" w:cs="Lucida Grande"/>
      <w:sz w:val="18"/>
      <w:szCs w:val="18"/>
      <w:lang w:val="en-IE"/>
    </w:rPr>
  </w:style>
  <w:style w:type="character" w:styleId="FollowedHyperlink">
    <w:name w:val="FollowedHyperlink"/>
    <w:basedOn w:val="DefaultParagraphFont"/>
    <w:uiPriority w:val="99"/>
    <w:semiHidden/>
    <w:unhideWhenUsed/>
    <w:rsid w:val="00995D2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2EF7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EF7"/>
    <w:rPr>
      <w:rFonts w:eastAsiaTheme="minorHAnsi"/>
      <w:sz w:val="22"/>
      <w:szCs w:val="22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202EF7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EF7"/>
    <w:rPr>
      <w:rFonts w:eastAsiaTheme="minorHAnsi"/>
      <w:sz w:val="22"/>
      <w:szCs w:val="22"/>
      <w:lang w:val="en-I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1B9"/>
    <w:pPr>
      <w:spacing w:line="276" w:lineRule="auto"/>
    </w:pPr>
    <w:rPr>
      <w:rFonts w:eastAsiaTheme="minorHAnsi"/>
      <w:sz w:val="22"/>
      <w:szCs w:val="22"/>
      <w:lang w:val="en-I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1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71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D3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D39"/>
    <w:rPr>
      <w:rFonts w:ascii="Lucida Grande" w:eastAsiaTheme="minorHAnsi" w:hAnsi="Lucida Grande" w:cs="Lucida Grande"/>
      <w:sz w:val="18"/>
      <w:szCs w:val="18"/>
      <w:lang w:val="en-IE"/>
    </w:rPr>
  </w:style>
  <w:style w:type="character" w:styleId="FollowedHyperlink">
    <w:name w:val="FollowedHyperlink"/>
    <w:basedOn w:val="DefaultParagraphFont"/>
    <w:uiPriority w:val="99"/>
    <w:semiHidden/>
    <w:unhideWhenUsed/>
    <w:rsid w:val="00995D2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2EF7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EF7"/>
    <w:rPr>
      <w:rFonts w:eastAsiaTheme="minorHAnsi"/>
      <w:sz w:val="22"/>
      <w:szCs w:val="22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202EF7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EF7"/>
    <w:rPr>
      <w:rFonts w:eastAsiaTheme="minorHAnsi"/>
      <w:sz w:val="22"/>
      <w:szCs w:val="22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instagram.com/wineanddinedublin/" TargetMode="External"/><Relationship Id="rId9" Type="http://schemas.openxmlformats.org/officeDocument/2006/relationships/hyperlink" Target="https://wineanddinedublin.wordpress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3455</Characters>
  <Application>Microsoft Macintosh Word</Application>
  <DocSecurity>0</DocSecurity>
  <Lines>28</Lines>
  <Paragraphs>8</Paragraphs>
  <ScaleCrop>false</ScaleCrop>
  <Company/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Cassidy</dc:creator>
  <cp:keywords/>
  <dc:description/>
  <cp:lastModifiedBy>Sophie Cassidy</cp:lastModifiedBy>
  <cp:revision>3</cp:revision>
  <cp:lastPrinted>2015-10-03T14:47:00Z</cp:lastPrinted>
  <dcterms:created xsi:type="dcterms:W3CDTF">2015-10-21T12:11:00Z</dcterms:created>
  <dcterms:modified xsi:type="dcterms:W3CDTF">2015-10-21T12:12:00Z</dcterms:modified>
</cp:coreProperties>
</file>