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51D2" w14:textId="77777777" w:rsidR="00C171D5" w:rsidRDefault="00F17F4D">
      <w:r>
        <w:rPr>
          <w:rFonts w:ascii="Times New Roman" w:hAnsi="Times New Roman"/>
          <w:b/>
          <w:sz w:val="28"/>
          <w:szCs w:val="28"/>
        </w:rPr>
        <w:t>Stephen Browne     -</w:t>
      </w:r>
      <w:r>
        <w:rPr>
          <w:rFonts w:ascii="Times New Roman" w:hAnsi="Times New Roman"/>
          <w:sz w:val="28"/>
          <w:szCs w:val="28"/>
        </w:rPr>
        <w:t xml:space="preserve">   Curriculum Vitae</w:t>
      </w:r>
    </w:p>
    <w:p w14:paraId="358A90AC" w14:textId="77777777" w:rsidR="00C171D5" w:rsidRDefault="00F17F4D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Reynards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Path,Bermingham</w:t>
      </w:r>
      <w:proofErr w:type="spellEnd"/>
      <w:proofErr w:type="gramEnd"/>
      <w:r>
        <w:rPr>
          <w:rFonts w:ascii="Times New Roman" w:hAnsi="Times New Roman"/>
        </w:rPr>
        <w:t xml:space="preserve"> road,</w:t>
      </w:r>
    </w:p>
    <w:p w14:paraId="1FDCF6D8" w14:textId="77777777" w:rsidR="00C171D5" w:rsidRDefault="00F17F4D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Tuam</w:t>
      </w:r>
      <w:proofErr w:type="spellEnd"/>
      <w:r>
        <w:rPr>
          <w:rFonts w:ascii="Times New Roman" w:hAnsi="Times New Roman"/>
        </w:rPr>
        <w:t>, Co Galway, Ireland</w:t>
      </w:r>
    </w:p>
    <w:p w14:paraId="7AF68692" w14:textId="77777777" w:rsidR="00C171D5" w:rsidRDefault="00F17F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Telephone – 0858198456</w:t>
      </w:r>
    </w:p>
    <w:p w14:paraId="5E958187" w14:textId="77777777" w:rsidR="00C171D5" w:rsidRDefault="00F17F4D">
      <w:pPr>
        <w:jc w:val="center"/>
      </w:pPr>
      <w:r>
        <w:rPr>
          <w:rFonts w:ascii="Times New Roman" w:hAnsi="Times New Roman"/>
        </w:rPr>
        <w:t xml:space="preserve">Email – </w:t>
      </w:r>
      <w:hyperlink r:id="rId6" w:history="1">
        <w:r>
          <w:rPr>
            <w:rStyle w:val="Hyperlink"/>
            <w:rFonts w:ascii="Times New Roman" w:hAnsi="Times New Roman"/>
          </w:rPr>
          <w:t>stephenbrowne97@gmail.com</w:t>
        </w:r>
      </w:hyperlink>
    </w:p>
    <w:p w14:paraId="289706DD" w14:textId="77777777" w:rsidR="00C171D5" w:rsidRDefault="00C171D5">
      <w:pPr>
        <w:jc w:val="center"/>
        <w:rPr>
          <w:rFonts w:ascii="Times New Roman" w:hAnsi="Times New Roman"/>
        </w:rPr>
      </w:pPr>
    </w:p>
    <w:p w14:paraId="44EF1890" w14:textId="77777777" w:rsidR="00C171D5" w:rsidRDefault="00F17F4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</w:t>
      </w:r>
    </w:p>
    <w:p w14:paraId="238E22B5" w14:textId="77777777" w:rsidR="00C171D5" w:rsidRDefault="00F17F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2011- May 2016 – </w:t>
      </w:r>
      <w:r>
        <w:rPr>
          <w:rFonts w:ascii="Times New Roman" w:hAnsi="Times New Roman"/>
        </w:rPr>
        <w:t xml:space="preserve">St </w:t>
      </w:r>
      <w:proofErr w:type="spellStart"/>
      <w:r>
        <w:rPr>
          <w:rFonts w:ascii="Times New Roman" w:hAnsi="Times New Roman"/>
        </w:rPr>
        <w:t>Jarlaths</w:t>
      </w:r>
      <w:proofErr w:type="spellEnd"/>
      <w:r>
        <w:rPr>
          <w:rFonts w:ascii="Times New Roman" w:hAnsi="Times New Roman"/>
        </w:rPr>
        <w:t xml:space="preserve"> College, </w:t>
      </w:r>
      <w:proofErr w:type="spellStart"/>
      <w:r>
        <w:rPr>
          <w:rFonts w:ascii="Times New Roman" w:hAnsi="Times New Roman"/>
        </w:rPr>
        <w:t>Tuam</w:t>
      </w:r>
      <w:proofErr w:type="spellEnd"/>
      <w:r>
        <w:rPr>
          <w:rFonts w:ascii="Times New Roman" w:hAnsi="Times New Roman"/>
        </w:rPr>
        <w:t>, Co, Galway.</w:t>
      </w:r>
    </w:p>
    <w:p w14:paraId="1ED63DCB" w14:textId="77777777" w:rsidR="00C171D5" w:rsidRDefault="00F17F4D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2016-June 2017 – Yeats College, Galway.</w:t>
      </w:r>
    </w:p>
    <w:p w14:paraId="1C0D4587" w14:textId="77777777" w:rsidR="00C171D5" w:rsidRDefault="00F17F4D">
      <w:r>
        <w:rPr>
          <w:rFonts w:ascii="Times New Roman" w:hAnsi="Times New Roman"/>
          <w:b/>
        </w:rPr>
        <w:t>Leaving Certificate results: 465 points</w:t>
      </w:r>
      <w:r>
        <w:rPr>
          <w:rFonts w:ascii="Times New Roman" w:hAnsi="Times New Roman"/>
        </w:rPr>
        <w:t>.</w:t>
      </w:r>
    </w:p>
    <w:p w14:paraId="44310909" w14:textId="77777777" w:rsidR="00C171D5" w:rsidRDefault="00F17F4D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2017- Currently – Bachelor of Civil Law, NUIG.</w:t>
      </w:r>
    </w:p>
    <w:p w14:paraId="28347291" w14:textId="77777777" w:rsidR="00C171D5" w:rsidRDefault="00F17F4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Bachelor of Civil Law Examination results:</w:t>
      </w:r>
    </w:p>
    <w:p w14:paraId="7F1BE569" w14:textId="77777777" w:rsidR="00C171D5" w:rsidRDefault="00F17F4D">
      <w:pPr>
        <w:spacing w:line="251" w:lineRule="auto"/>
      </w:pPr>
      <w:r>
        <w:rPr>
          <w:rFonts w:ascii="Times New Roman" w:hAnsi="Times New Roman"/>
          <w:b/>
          <w:lang w:val="en-IE"/>
        </w:rPr>
        <w:t>1</w:t>
      </w:r>
      <w:r>
        <w:rPr>
          <w:rFonts w:ascii="Times New Roman" w:hAnsi="Times New Roman"/>
          <w:b/>
          <w:vertAlign w:val="superscript"/>
          <w:lang w:val="en-IE"/>
        </w:rPr>
        <w:t>st</w:t>
      </w:r>
      <w:r>
        <w:rPr>
          <w:rFonts w:ascii="Times New Roman" w:hAnsi="Times New Roman"/>
          <w:b/>
          <w:lang w:val="en-IE"/>
        </w:rPr>
        <w:t xml:space="preserve"> year:</w:t>
      </w:r>
      <w:r>
        <w:rPr>
          <w:rFonts w:ascii="Times New Roman" w:hAnsi="Times New Roman"/>
          <w:b/>
          <w:lang w:val="en-IE"/>
        </w:rPr>
        <w:t xml:space="preserve">                                                                 2</w:t>
      </w:r>
      <w:r>
        <w:rPr>
          <w:rFonts w:ascii="Times New Roman" w:hAnsi="Times New Roman"/>
          <w:b/>
          <w:vertAlign w:val="superscript"/>
          <w:lang w:val="en-IE"/>
        </w:rPr>
        <w:t>nd</w:t>
      </w:r>
      <w:r>
        <w:rPr>
          <w:rFonts w:ascii="Times New Roman" w:hAnsi="Times New Roman"/>
          <w:b/>
          <w:lang w:val="en-IE"/>
        </w:rPr>
        <w:t xml:space="preserve"> year:</w:t>
      </w:r>
    </w:p>
    <w:p w14:paraId="6C3CEAF2" w14:textId="77777777" w:rsidR="00C171D5" w:rsidRDefault="00F17F4D">
      <w:pP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Tort </w:t>
      </w:r>
      <w:proofErr w:type="gramStart"/>
      <w:r>
        <w:rPr>
          <w:rFonts w:ascii="Times New Roman" w:hAnsi="Times New Roman"/>
          <w:lang w:val="en-IE"/>
        </w:rPr>
        <w:t>Law :</w:t>
      </w:r>
      <w:proofErr w:type="gramEnd"/>
      <w:r>
        <w:rPr>
          <w:rFonts w:ascii="Times New Roman" w:hAnsi="Times New Roman"/>
          <w:lang w:val="en-IE"/>
        </w:rPr>
        <w:t xml:space="preserve"> 67                                                         European Union Law :  61                           </w:t>
      </w:r>
    </w:p>
    <w:p w14:paraId="780E4537" w14:textId="77777777" w:rsidR="00C171D5" w:rsidRDefault="00F17F4D">
      <w:pP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Irish Legal </w:t>
      </w:r>
      <w:proofErr w:type="gramStart"/>
      <w:r>
        <w:rPr>
          <w:rFonts w:ascii="Times New Roman" w:hAnsi="Times New Roman"/>
          <w:lang w:val="en-IE"/>
        </w:rPr>
        <w:t>System :</w:t>
      </w:r>
      <w:proofErr w:type="gramEnd"/>
      <w:r>
        <w:rPr>
          <w:rFonts w:ascii="Times New Roman" w:hAnsi="Times New Roman"/>
          <w:lang w:val="en-IE"/>
        </w:rPr>
        <w:t xml:space="preserve"> 58                                    </w:t>
      </w:r>
      <w:r>
        <w:rPr>
          <w:rFonts w:ascii="Times New Roman" w:hAnsi="Times New Roman"/>
          <w:lang w:val="en-IE"/>
        </w:rPr>
        <w:t xml:space="preserve">      Company Law : 70</w:t>
      </w:r>
    </w:p>
    <w:p w14:paraId="56824032" w14:textId="77777777" w:rsidR="00C171D5" w:rsidRDefault="00F17F4D">
      <w:pP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Contract </w:t>
      </w:r>
      <w:proofErr w:type="gramStart"/>
      <w:r>
        <w:rPr>
          <w:rFonts w:ascii="Times New Roman" w:hAnsi="Times New Roman"/>
          <w:lang w:val="en-IE"/>
        </w:rPr>
        <w:t>Law :</w:t>
      </w:r>
      <w:proofErr w:type="gramEnd"/>
      <w:r>
        <w:rPr>
          <w:rFonts w:ascii="Times New Roman" w:hAnsi="Times New Roman"/>
          <w:lang w:val="en-IE"/>
        </w:rPr>
        <w:t xml:space="preserve"> 62                                                   Legal Methods and Research : 60</w:t>
      </w:r>
    </w:p>
    <w:p w14:paraId="5DE5A9AF" w14:textId="77777777" w:rsidR="00C171D5" w:rsidRDefault="00F17F4D">
      <w:pP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Constitutional </w:t>
      </w:r>
      <w:proofErr w:type="gramStart"/>
      <w:r>
        <w:rPr>
          <w:rFonts w:ascii="Times New Roman" w:hAnsi="Times New Roman"/>
          <w:lang w:val="en-IE"/>
        </w:rPr>
        <w:t>Law :</w:t>
      </w:r>
      <w:proofErr w:type="gramEnd"/>
      <w:r>
        <w:rPr>
          <w:rFonts w:ascii="Times New Roman" w:hAnsi="Times New Roman"/>
          <w:lang w:val="en-IE"/>
        </w:rPr>
        <w:t xml:space="preserve"> 57                                         Administrative Law : 61</w:t>
      </w:r>
    </w:p>
    <w:p w14:paraId="4EAB9183" w14:textId="77777777" w:rsidR="00C171D5" w:rsidRDefault="00F17F4D">
      <w:pP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Sociology of Law: 61                         </w:t>
      </w:r>
      <w:r>
        <w:rPr>
          <w:rFonts w:ascii="Times New Roman" w:hAnsi="Times New Roman"/>
          <w:lang w:val="en-IE"/>
        </w:rPr>
        <w:t xml:space="preserve">                   Health Law and </w:t>
      </w:r>
      <w:proofErr w:type="gramStart"/>
      <w:r>
        <w:rPr>
          <w:rFonts w:ascii="Times New Roman" w:hAnsi="Times New Roman"/>
          <w:lang w:val="en-IE"/>
        </w:rPr>
        <w:t>Policy :</w:t>
      </w:r>
      <w:proofErr w:type="gramEnd"/>
      <w:r>
        <w:rPr>
          <w:rFonts w:ascii="Times New Roman" w:hAnsi="Times New Roman"/>
          <w:lang w:val="en-IE"/>
        </w:rPr>
        <w:t xml:space="preserve"> 57</w:t>
      </w:r>
    </w:p>
    <w:p w14:paraId="26FA40DB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                                                                               Comparative Disability Law: 54</w:t>
      </w:r>
    </w:p>
    <w:p w14:paraId="6996EB78" w14:textId="77777777" w:rsidR="00C171D5" w:rsidRDefault="00F17F4D">
      <w:pPr>
        <w:pBdr>
          <w:bottom w:val="single" w:sz="6" w:space="1" w:color="000000"/>
        </w:pBdr>
        <w:spacing w:line="251" w:lineRule="auto"/>
      </w:pPr>
      <w:r>
        <w:rPr>
          <w:rFonts w:ascii="Times New Roman" w:hAnsi="Times New Roman"/>
          <w:b/>
          <w:lang w:val="en-IE"/>
        </w:rPr>
        <w:t>3</w:t>
      </w:r>
      <w:r>
        <w:rPr>
          <w:rFonts w:ascii="Times New Roman" w:hAnsi="Times New Roman"/>
          <w:b/>
          <w:vertAlign w:val="superscript"/>
          <w:lang w:val="en-IE"/>
        </w:rPr>
        <w:t>rd</w:t>
      </w:r>
      <w:r>
        <w:rPr>
          <w:rFonts w:ascii="Times New Roman" w:hAnsi="Times New Roman"/>
          <w:b/>
          <w:lang w:val="en-IE"/>
        </w:rPr>
        <w:t xml:space="preserve"> year (Modules chosen)</w:t>
      </w:r>
    </w:p>
    <w:p w14:paraId="5DD45999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Equity Law </w:t>
      </w:r>
      <w:r>
        <w:rPr>
          <w:rFonts w:ascii="Times New Roman" w:hAnsi="Times New Roman"/>
          <w:lang w:val="en-IE"/>
        </w:rPr>
        <w:t xml:space="preserve">                                                   Land law</w:t>
      </w:r>
    </w:p>
    <w:p w14:paraId="367E17DA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>Labour Law                                                  Medical device law and regulation</w:t>
      </w:r>
    </w:p>
    <w:p w14:paraId="1E65D4CC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>Clinical Placement                                  Banking Law</w:t>
      </w:r>
    </w:p>
    <w:p w14:paraId="43A15E57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Alternative Dispute resolution        </w:t>
      </w:r>
      <w:r>
        <w:rPr>
          <w:rFonts w:ascii="Times New Roman" w:hAnsi="Times New Roman"/>
          <w:lang w:val="en-IE"/>
        </w:rPr>
        <w:t xml:space="preserve">        Criminology</w:t>
      </w:r>
    </w:p>
    <w:p w14:paraId="20AD0D58" w14:textId="77777777" w:rsidR="00C171D5" w:rsidRDefault="00C171D5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</w:p>
    <w:p w14:paraId="29E5A55D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b/>
          <w:lang w:val="en-IE"/>
        </w:rPr>
      </w:pPr>
      <w:r>
        <w:rPr>
          <w:rFonts w:ascii="Times New Roman" w:hAnsi="Times New Roman"/>
          <w:b/>
          <w:lang w:val="en-IE"/>
        </w:rPr>
        <w:t>Work experience:</w:t>
      </w:r>
    </w:p>
    <w:p w14:paraId="6A05A3B2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b/>
          <w:lang w:val="en-IE"/>
        </w:rPr>
      </w:pPr>
      <w:r>
        <w:rPr>
          <w:rFonts w:ascii="Times New Roman" w:hAnsi="Times New Roman"/>
          <w:b/>
          <w:lang w:val="en-IE"/>
        </w:rPr>
        <w:t>Berwick Solicitors:</w:t>
      </w:r>
    </w:p>
    <w:p w14:paraId="7565C55E" w14:textId="0F79567F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I am currently on clinical placement </w:t>
      </w:r>
      <w:r w:rsidR="00590463">
        <w:rPr>
          <w:rFonts w:ascii="Times New Roman" w:hAnsi="Times New Roman"/>
          <w:lang w:val="en-IE"/>
        </w:rPr>
        <w:t xml:space="preserve">until the end of February </w:t>
      </w:r>
      <w:r>
        <w:rPr>
          <w:rFonts w:ascii="Times New Roman" w:hAnsi="Times New Roman"/>
          <w:lang w:val="en-IE"/>
        </w:rPr>
        <w:t xml:space="preserve">in Berwick Solicitors </w:t>
      </w:r>
      <w:r>
        <w:rPr>
          <w:rFonts w:ascii="Times New Roman" w:hAnsi="Times New Roman"/>
          <w:lang w:val="en-IE"/>
        </w:rPr>
        <w:t>Galway under</w:t>
      </w:r>
      <w:r w:rsidR="00A17D4D">
        <w:rPr>
          <w:rFonts w:ascii="Times New Roman" w:hAnsi="Times New Roman"/>
          <w:lang w:val="en-IE"/>
        </w:rPr>
        <w:t xml:space="preserve"> David Higgins and</w:t>
      </w:r>
      <w:r>
        <w:rPr>
          <w:rFonts w:ascii="Times New Roman" w:hAnsi="Times New Roman"/>
          <w:lang w:val="en-IE"/>
        </w:rPr>
        <w:t xml:space="preserve"> Ronan Murphy, this experience </w:t>
      </w:r>
      <w:r w:rsidR="00A17D4D">
        <w:rPr>
          <w:rFonts w:ascii="Times New Roman" w:hAnsi="Times New Roman"/>
          <w:lang w:val="en-IE"/>
        </w:rPr>
        <w:t>is second to none</w:t>
      </w:r>
      <w:r>
        <w:rPr>
          <w:rFonts w:ascii="Times New Roman" w:hAnsi="Times New Roman"/>
          <w:lang w:val="en-IE"/>
        </w:rPr>
        <w:t xml:space="preserve"> as it is portraying a taste of what life is like in a solicitor</w:t>
      </w:r>
      <w:r w:rsidR="00A17D4D">
        <w:rPr>
          <w:rFonts w:ascii="Times New Roman" w:hAnsi="Times New Roman"/>
          <w:lang w:val="en-IE"/>
        </w:rPr>
        <w:t>’</w:t>
      </w:r>
      <w:r>
        <w:rPr>
          <w:rFonts w:ascii="Times New Roman" w:hAnsi="Times New Roman"/>
          <w:lang w:val="en-IE"/>
        </w:rPr>
        <w:t>s office, from d</w:t>
      </w:r>
      <w:r>
        <w:rPr>
          <w:rFonts w:ascii="Times New Roman" w:hAnsi="Times New Roman"/>
          <w:lang w:val="en-IE"/>
        </w:rPr>
        <w:t>ealing customers, involvement in cases</w:t>
      </w:r>
      <w:r w:rsidR="00A17D4D">
        <w:rPr>
          <w:rFonts w:ascii="Times New Roman" w:hAnsi="Times New Roman"/>
          <w:lang w:val="en-IE"/>
        </w:rPr>
        <w:t>, client consultations</w:t>
      </w:r>
      <w:r>
        <w:rPr>
          <w:rFonts w:ascii="Times New Roman" w:hAnsi="Times New Roman"/>
          <w:lang w:val="en-IE"/>
        </w:rPr>
        <w:t xml:space="preserve"> and atte</w:t>
      </w:r>
      <w:r w:rsidR="00A17D4D">
        <w:rPr>
          <w:rFonts w:ascii="Times New Roman" w:hAnsi="Times New Roman"/>
          <w:lang w:val="en-IE"/>
        </w:rPr>
        <w:t>nding courts. Last week I was lucky enough to attend the High Courts sitting in Galway t</w:t>
      </w:r>
      <w:r w:rsidR="00A53A02">
        <w:rPr>
          <w:rFonts w:ascii="Times New Roman" w:hAnsi="Times New Roman"/>
          <w:lang w:val="en-IE"/>
        </w:rPr>
        <w:t>hree</w:t>
      </w:r>
      <w:r w:rsidR="00A17D4D">
        <w:rPr>
          <w:rFonts w:ascii="Times New Roman" w:hAnsi="Times New Roman"/>
          <w:lang w:val="en-IE"/>
        </w:rPr>
        <w:t xml:space="preserve"> days. This was invaluable experience from even a call over to hearing some interesting cases such as cases involving maritime law. I am also getting time working in reception at certain times of the day, dealing with clients is an excellent way to improve interpersonal</w:t>
      </w:r>
      <w:r w:rsidR="007411E3">
        <w:rPr>
          <w:rFonts w:ascii="Times New Roman" w:hAnsi="Times New Roman"/>
          <w:lang w:val="en-IE"/>
        </w:rPr>
        <w:t>, entrepreneurial</w:t>
      </w:r>
      <w:r w:rsidR="00A17D4D">
        <w:rPr>
          <w:rFonts w:ascii="Times New Roman" w:hAnsi="Times New Roman"/>
          <w:lang w:val="en-IE"/>
        </w:rPr>
        <w:t xml:space="preserve"> and communication </w:t>
      </w:r>
      <w:r w:rsidR="00A17D4D">
        <w:rPr>
          <w:rFonts w:ascii="Times New Roman" w:hAnsi="Times New Roman"/>
          <w:lang w:val="en-IE"/>
        </w:rPr>
        <w:lastRenderedPageBreak/>
        <w:t>skills</w:t>
      </w:r>
      <w:r w:rsidR="007411E3">
        <w:rPr>
          <w:rFonts w:ascii="Times New Roman" w:hAnsi="Times New Roman"/>
          <w:lang w:val="en-IE"/>
        </w:rPr>
        <w:t>.</w:t>
      </w:r>
      <w:r w:rsidR="00E52529">
        <w:rPr>
          <w:rFonts w:ascii="Times New Roman" w:hAnsi="Times New Roman"/>
          <w:lang w:val="en-IE"/>
        </w:rPr>
        <w:t xml:space="preserve"> </w:t>
      </w:r>
      <w:r w:rsidR="009A256D">
        <w:rPr>
          <w:rFonts w:ascii="Times New Roman" w:hAnsi="Times New Roman"/>
          <w:lang w:val="en-IE"/>
        </w:rPr>
        <w:t xml:space="preserve">During my time at Berwick it has motivated me to strive to go on and seek to be a </w:t>
      </w:r>
      <w:proofErr w:type="spellStart"/>
      <w:r w:rsidR="009A256D">
        <w:rPr>
          <w:rFonts w:ascii="Times New Roman" w:hAnsi="Times New Roman"/>
          <w:lang w:val="en-IE"/>
        </w:rPr>
        <w:t>well rounded</w:t>
      </w:r>
      <w:proofErr w:type="spellEnd"/>
      <w:r w:rsidR="009A256D">
        <w:rPr>
          <w:rFonts w:ascii="Times New Roman" w:hAnsi="Times New Roman"/>
          <w:lang w:val="en-IE"/>
        </w:rPr>
        <w:t xml:space="preserve"> and successful lawyer, hopefully with a bright future.</w:t>
      </w:r>
    </w:p>
    <w:p w14:paraId="5C51A1F4" w14:textId="77777777" w:rsidR="00C171D5" w:rsidRDefault="00C171D5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b/>
          <w:lang w:val="en-IE"/>
        </w:rPr>
      </w:pPr>
    </w:p>
    <w:p w14:paraId="42BF02C1" w14:textId="77777777" w:rsidR="00C171D5" w:rsidRDefault="00F17F4D">
      <w:pPr>
        <w:pBdr>
          <w:bottom w:val="single" w:sz="6" w:space="1" w:color="000000"/>
        </w:pBdr>
        <w:spacing w:line="251" w:lineRule="auto"/>
      </w:pPr>
      <w:proofErr w:type="spellStart"/>
      <w:r>
        <w:rPr>
          <w:rFonts w:ascii="Times New Roman" w:hAnsi="Times New Roman"/>
          <w:b/>
          <w:lang w:val="en-IE"/>
        </w:rPr>
        <w:t>Ard</w:t>
      </w:r>
      <w:proofErr w:type="spellEnd"/>
      <w:r>
        <w:rPr>
          <w:rFonts w:ascii="Times New Roman" w:hAnsi="Times New Roman"/>
          <w:b/>
          <w:lang w:val="en-IE"/>
        </w:rPr>
        <w:t xml:space="preserve"> Ri House Hotel</w:t>
      </w:r>
      <w:r>
        <w:rPr>
          <w:rFonts w:ascii="Times New Roman" w:hAnsi="Times New Roman"/>
          <w:lang w:val="en-IE"/>
        </w:rPr>
        <w:t>: Barman - 2016-2018.</w:t>
      </w:r>
    </w:p>
    <w:p w14:paraId="34D97C48" w14:textId="77777777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lang w:val="en-IE"/>
        </w:rPr>
      </w:pPr>
      <w:r>
        <w:rPr>
          <w:rFonts w:ascii="Times New Roman" w:hAnsi="Times New Roman"/>
          <w:lang w:val="en-IE"/>
        </w:rPr>
        <w:t xml:space="preserve"> Reference Sally McHugh (Owner) </w:t>
      </w:r>
    </w:p>
    <w:p w14:paraId="1681ABA7" w14:textId="77777777" w:rsidR="00C171D5" w:rsidRDefault="00F17F4D">
      <w:pPr>
        <w:pBdr>
          <w:bottom w:val="single" w:sz="6" w:space="1" w:color="000000"/>
        </w:pBdr>
        <w:spacing w:line="251" w:lineRule="auto"/>
      </w:pPr>
      <w:r>
        <w:rPr>
          <w:rFonts w:ascii="Times New Roman" w:hAnsi="Times New Roman"/>
          <w:b/>
          <w:u w:val="single"/>
          <w:lang w:val="en-IE"/>
        </w:rPr>
        <w:t>Hobbies/Achievement:</w:t>
      </w:r>
    </w:p>
    <w:p w14:paraId="07A2E2D0" w14:textId="77777777" w:rsidR="00C171D5" w:rsidRDefault="00C171D5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b/>
          <w:u w:val="single"/>
          <w:lang w:val="en-IE"/>
        </w:rPr>
      </w:pPr>
    </w:p>
    <w:p w14:paraId="0EE4016F" w14:textId="3B4E7B6A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sz w:val="24"/>
          <w:szCs w:val="24"/>
          <w:lang w:val="en-IE"/>
        </w:rPr>
      </w:pPr>
      <w:bookmarkStart w:id="0" w:name="_GoBack"/>
      <w:r>
        <w:rPr>
          <w:rFonts w:ascii="Times New Roman" w:hAnsi="Times New Roman"/>
          <w:sz w:val="24"/>
          <w:szCs w:val="24"/>
          <w:lang w:val="en-IE"/>
        </w:rPr>
        <w:t xml:space="preserve">I am an avid sportsman with a keen interest in Rugby and Golf and. From a young age I have </w:t>
      </w:r>
      <w:r>
        <w:rPr>
          <w:rFonts w:ascii="Times New Roman" w:hAnsi="Times New Roman"/>
          <w:sz w:val="24"/>
          <w:szCs w:val="24"/>
          <w:lang w:val="en-IE"/>
        </w:rPr>
        <w:t>been lucky enough to be part of many winning teams</w:t>
      </w:r>
      <w:r>
        <w:rPr>
          <w:rFonts w:ascii="Times New Roman" w:hAnsi="Times New Roman"/>
          <w:sz w:val="24"/>
          <w:szCs w:val="24"/>
          <w:lang w:val="en-IE"/>
        </w:rPr>
        <w:t>. I have been capped for Connacht Rugby at u18s interprovincial level, while winning the Connacht plate the same year with my club. I captained Galwegians RFC</w:t>
      </w:r>
      <w:r>
        <w:rPr>
          <w:rFonts w:ascii="Times New Roman" w:hAnsi="Times New Roman"/>
          <w:sz w:val="24"/>
          <w:szCs w:val="24"/>
          <w:lang w:val="en-IE"/>
        </w:rPr>
        <w:t xml:space="preserve"> U20s to Leinster Cup Final narrowly losing out to Wesley. I am a current first team player on the Galwegians senior team playing in the All Ireland League.</w:t>
      </w:r>
    </w:p>
    <w:p w14:paraId="5C17B7D2" w14:textId="167ED92B" w:rsidR="00C171D5" w:rsidRDefault="00F17F4D">
      <w:pPr>
        <w:pBdr>
          <w:bottom w:val="single" w:sz="6" w:space="1" w:color="000000"/>
        </w:pBdr>
        <w:spacing w:line="251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Turning to Golf, I play off a handicap of 2, while holding a course record at Athenry Golf Club</w:t>
      </w:r>
      <w:r w:rsidR="00A01CD7">
        <w:rPr>
          <w:rFonts w:ascii="Times New Roman" w:hAnsi="Times New Roman"/>
          <w:sz w:val="24"/>
          <w:szCs w:val="24"/>
          <w:lang w:val="en-IE"/>
        </w:rPr>
        <w:t xml:space="preserve">, while also last season I captured the scratch cups at both </w:t>
      </w:r>
      <w:proofErr w:type="spellStart"/>
      <w:r w:rsidR="00A01CD7">
        <w:rPr>
          <w:rFonts w:ascii="Times New Roman" w:hAnsi="Times New Roman"/>
          <w:sz w:val="24"/>
          <w:szCs w:val="24"/>
          <w:lang w:val="en-IE"/>
        </w:rPr>
        <w:t>Portumna</w:t>
      </w:r>
      <w:proofErr w:type="spellEnd"/>
      <w:r w:rsidR="00A01CD7">
        <w:rPr>
          <w:rFonts w:ascii="Times New Roman" w:hAnsi="Times New Roman"/>
          <w:sz w:val="24"/>
          <w:szCs w:val="24"/>
          <w:lang w:val="en-IE"/>
        </w:rPr>
        <w:t xml:space="preserve"> and </w:t>
      </w:r>
      <w:proofErr w:type="spellStart"/>
      <w:r w:rsidR="00A01CD7">
        <w:rPr>
          <w:rFonts w:ascii="Times New Roman" w:hAnsi="Times New Roman"/>
          <w:sz w:val="24"/>
          <w:szCs w:val="24"/>
          <w:lang w:val="en-IE"/>
        </w:rPr>
        <w:t>Tuam</w:t>
      </w:r>
      <w:proofErr w:type="spellEnd"/>
      <w:r w:rsidR="00A01CD7">
        <w:rPr>
          <w:rFonts w:ascii="Times New Roman" w:hAnsi="Times New Roman"/>
          <w:sz w:val="24"/>
          <w:szCs w:val="24"/>
          <w:lang w:val="en-IE"/>
        </w:rPr>
        <w:t xml:space="preserve"> golf club.</w:t>
      </w:r>
    </w:p>
    <w:bookmarkEnd w:id="0"/>
    <w:p w14:paraId="7E43DF30" w14:textId="77777777" w:rsidR="00C171D5" w:rsidRDefault="00C171D5">
      <w:pPr>
        <w:rPr>
          <w:rFonts w:ascii="Times New Roman" w:hAnsi="Times New Roman"/>
          <w:sz w:val="24"/>
          <w:szCs w:val="24"/>
        </w:rPr>
      </w:pPr>
    </w:p>
    <w:p w14:paraId="0CD620CA" w14:textId="77777777" w:rsidR="00C171D5" w:rsidRDefault="00C171D5">
      <w:pPr>
        <w:rPr>
          <w:rFonts w:ascii="Times New Roman" w:hAnsi="Times New Roman"/>
          <w:sz w:val="24"/>
          <w:szCs w:val="24"/>
        </w:rPr>
      </w:pPr>
    </w:p>
    <w:sectPr w:rsidR="00C171D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71E2" w14:textId="77777777" w:rsidR="00F17F4D" w:rsidRDefault="00F17F4D">
      <w:pPr>
        <w:spacing w:after="0" w:line="240" w:lineRule="auto"/>
      </w:pPr>
      <w:r>
        <w:separator/>
      </w:r>
    </w:p>
  </w:endnote>
  <w:endnote w:type="continuationSeparator" w:id="0">
    <w:p w14:paraId="2154D191" w14:textId="77777777" w:rsidR="00F17F4D" w:rsidRDefault="00F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62BD" w14:textId="77777777" w:rsidR="00F17F4D" w:rsidRDefault="00F17F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8DD82" w14:textId="77777777" w:rsidR="00F17F4D" w:rsidRDefault="00F17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71D5"/>
    <w:rsid w:val="003D0D5B"/>
    <w:rsid w:val="0040464B"/>
    <w:rsid w:val="00590463"/>
    <w:rsid w:val="005A458A"/>
    <w:rsid w:val="00601DEC"/>
    <w:rsid w:val="007411E3"/>
    <w:rsid w:val="009A085D"/>
    <w:rsid w:val="009A256D"/>
    <w:rsid w:val="00A01CD7"/>
    <w:rsid w:val="00A17D4D"/>
    <w:rsid w:val="00A53A02"/>
    <w:rsid w:val="00C171D5"/>
    <w:rsid w:val="00E52529"/>
    <w:rsid w:val="00EB0E78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A023"/>
  <w15:docId w15:val="{6F0349D7-8B30-4465-B379-31CFF1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browne9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BROWNE, STEPHEN</dc:creator>
  <dc:description/>
  <cp:lastModifiedBy>BROWNE, STEPHEN</cp:lastModifiedBy>
  <cp:revision>2</cp:revision>
  <dcterms:created xsi:type="dcterms:W3CDTF">2019-02-06T23:26:00Z</dcterms:created>
  <dcterms:modified xsi:type="dcterms:W3CDTF">2019-02-06T23:26:00Z</dcterms:modified>
</cp:coreProperties>
</file>