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D5" w:rsidRPr="00606444" w:rsidRDefault="005673E7" w:rsidP="005673E7">
      <w:pPr>
        <w:spacing w:after="0"/>
        <w:jc w:val="center"/>
        <w:rPr>
          <w:b/>
          <w:sz w:val="40"/>
          <w:szCs w:val="40"/>
        </w:rPr>
      </w:pPr>
      <w:r w:rsidRPr="00606444">
        <w:rPr>
          <w:b/>
          <w:sz w:val="40"/>
          <w:szCs w:val="40"/>
        </w:rPr>
        <w:t>Tess Flannery</w:t>
      </w:r>
      <w:r w:rsidR="008A60D8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>10 Trafalgar Terrace, Meath Road, Bray, Co. Wicklow</w:t>
      </w:r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 xml:space="preserve">Email: </w:t>
      </w:r>
      <w:hyperlink r:id="rId5" w:history="1">
        <w:r w:rsidR="00FA02D3" w:rsidRPr="00FA02D3">
          <w:rPr>
            <w:rStyle w:val="Hyperlink"/>
            <w:szCs w:val="24"/>
            <w:u w:val="none"/>
          </w:rPr>
          <w:t>tess_flannery@hotmail.com</w:t>
        </w:r>
      </w:hyperlink>
    </w:p>
    <w:p w:rsidR="008E62D5" w:rsidRDefault="008E62D5" w:rsidP="008E62D5">
      <w:pPr>
        <w:spacing w:after="0"/>
        <w:jc w:val="center"/>
        <w:rPr>
          <w:szCs w:val="24"/>
        </w:rPr>
      </w:pPr>
      <w:r>
        <w:rPr>
          <w:szCs w:val="24"/>
        </w:rPr>
        <w:t>Telephone: 087 139 1120</w:t>
      </w:r>
    </w:p>
    <w:p w:rsidR="005B29A5" w:rsidRDefault="005B29A5" w:rsidP="008E62D5">
      <w:pPr>
        <w:spacing w:after="0"/>
        <w:jc w:val="center"/>
        <w:rPr>
          <w:szCs w:val="24"/>
        </w:rPr>
      </w:pPr>
    </w:p>
    <w:p w:rsidR="005B29A5" w:rsidRDefault="005B29A5" w:rsidP="008E62D5">
      <w:pPr>
        <w:spacing w:after="0"/>
        <w:jc w:val="center"/>
        <w:rPr>
          <w:szCs w:val="24"/>
        </w:rPr>
      </w:pPr>
    </w:p>
    <w:p w:rsidR="005673E7" w:rsidRPr="005673E7" w:rsidRDefault="005673E7" w:rsidP="0056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okTitle"/>
          <w:sz w:val="28"/>
          <w:szCs w:val="28"/>
        </w:rPr>
      </w:pPr>
      <w:r w:rsidRPr="005673E7">
        <w:rPr>
          <w:rStyle w:val="BookTitle"/>
          <w:color w:val="4F81BD" w:themeColor="accent1"/>
          <w:sz w:val="28"/>
          <w:szCs w:val="28"/>
        </w:rPr>
        <w:t xml:space="preserve">Education  </w:t>
      </w:r>
      <w:r w:rsidRPr="005673E7">
        <w:rPr>
          <w:rStyle w:val="BookTitle"/>
          <w:sz w:val="28"/>
          <w:szCs w:val="28"/>
        </w:rPr>
        <w:t xml:space="preserve">   </w:t>
      </w:r>
    </w:p>
    <w:p w:rsidR="005673E7" w:rsidRPr="005673E7" w:rsidRDefault="005673E7" w:rsidP="005673E7">
      <w:pPr>
        <w:rPr>
          <w:b/>
        </w:rPr>
      </w:pPr>
      <w:r w:rsidRPr="005673E7">
        <w:rPr>
          <w:b/>
        </w:rPr>
        <w:t>University College Dublin,</w:t>
      </w:r>
      <w:r w:rsidR="008B081D">
        <w:rPr>
          <w:b/>
        </w:rPr>
        <w:t xml:space="preserve"> Belfield, Dublin</w:t>
      </w:r>
      <w:r w:rsidR="008B081D">
        <w:rPr>
          <w:b/>
        </w:rPr>
        <w:tab/>
      </w:r>
      <w:r w:rsidR="008B081D">
        <w:rPr>
          <w:b/>
        </w:rPr>
        <w:tab/>
      </w:r>
      <w:r w:rsidR="008B081D">
        <w:rPr>
          <w:b/>
        </w:rPr>
        <w:tab/>
      </w:r>
      <w:r w:rsidR="008B081D">
        <w:rPr>
          <w:b/>
        </w:rPr>
        <w:tab/>
      </w:r>
      <w:r w:rsidR="00B101A9">
        <w:rPr>
          <w:b/>
        </w:rPr>
        <w:t xml:space="preserve">         </w:t>
      </w:r>
      <w:r w:rsidR="008B081D">
        <w:rPr>
          <w:b/>
        </w:rPr>
        <w:t>2012 - 2016</w:t>
      </w:r>
    </w:p>
    <w:p w:rsidR="005673E7" w:rsidRDefault="005673E7" w:rsidP="005673E7">
      <w:pPr>
        <w:spacing w:after="0"/>
      </w:pPr>
      <w:r>
        <w:t>Bache</w:t>
      </w:r>
      <w:r w:rsidR="008B081D">
        <w:t>lor of Business and Law (BBL)</w:t>
      </w:r>
    </w:p>
    <w:p w:rsidR="005673E7" w:rsidRDefault="008B081D" w:rsidP="005673E7">
      <w:pPr>
        <w:pStyle w:val="ListParagraph"/>
        <w:numPr>
          <w:ilvl w:val="0"/>
          <w:numId w:val="1"/>
        </w:numPr>
        <w:spacing w:after="0"/>
      </w:pPr>
      <w:r>
        <w:t>Graduated with a higher</w:t>
      </w:r>
      <w:r w:rsidR="005673E7">
        <w:t xml:space="preserve"> 2.1</w:t>
      </w:r>
    </w:p>
    <w:p w:rsidR="005673E7" w:rsidRDefault="005673E7" w:rsidP="005673E7">
      <w:pPr>
        <w:spacing w:after="0"/>
      </w:pPr>
    </w:p>
    <w:p w:rsidR="005673E7" w:rsidRPr="005673E7" w:rsidRDefault="005673E7" w:rsidP="005673E7">
      <w:pPr>
        <w:spacing w:after="0"/>
        <w:rPr>
          <w:b/>
        </w:rPr>
      </w:pPr>
      <w:r w:rsidRPr="005673E7">
        <w:rPr>
          <w:b/>
        </w:rPr>
        <w:t xml:space="preserve">Loreto Abbey Dalkey, Dalkey, Dublin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01A9">
        <w:rPr>
          <w:b/>
        </w:rPr>
        <w:t xml:space="preserve">         </w:t>
      </w:r>
      <w:r w:rsidRPr="005673E7">
        <w:rPr>
          <w:b/>
        </w:rPr>
        <w:t xml:space="preserve">2006 - 2012 </w:t>
      </w:r>
    </w:p>
    <w:p w:rsidR="00547BCA" w:rsidRDefault="005673E7" w:rsidP="005673E7">
      <w:pPr>
        <w:pStyle w:val="ListParagraph"/>
        <w:numPr>
          <w:ilvl w:val="0"/>
          <w:numId w:val="1"/>
        </w:numPr>
        <w:spacing w:after="0"/>
      </w:pPr>
      <w:r>
        <w:t xml:space="preserve">Achieved 500 points in the Leaving Certificate in 2012                                              </w:t>
      </w:r>
    </w:p>
    <w:p w:rsidR="00547BCA" w:rsidRDefault="00547BCA" w:rsidP="00547BCA">
      <w:pPr>
        <w:spacing w:after="0"/>
      </w:pPr>
    </w:p>
    <w:p w:rsidR="00547BCA" w:rsidRPr="00717D95" w:rsidRDefault="00717D95" w:rsidP="0054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4F81BD" w:themeColor="accent1"/>
          <w:szCs w:val="24"/>
        </w:rPr>
      </w:pPr>
      <w:r w:rsidRPr="00717D95">
        <w:rPr>
          <w:b/>
          <w:color w:val="4F81BD" w:themeColor="accent1"/>
          <w:szCs w:val="24"/>
        </w:rPr>
        <w:t xml:space="preserve">EMPLOYMENT HISTORY </w:t>
      </w:r>
    </w:p>
    <w:p w:rsidR="00547BCA" w:rsidRDefault="00547BCA" w:rsidP="00547BCA">
      <w:pPr>
        <w:spacing w:after="0"/>
      </w:pPr>
    </w:p>
    <w:p w:rsidR="00E66A38" w:rsidRDefault="00E66A38" w:rsidP="005314F8">
      <w:pPr>
        <w:jc w:val="both"/>
        <w:rPr>
          <w:b/>
        </w:rPr>
      </w:pPr>
      <w:r>
        <w:rPr>
          <w:b/>
        </w:rPr>
        <w:t xml:space="preserve">Legal Analyst at </w:t>
      </w:r>
      <w:proofErr w:type="spellStart"/>
      <w:r>
        <w:rPr>
          <w:b/>
        </w:rPr>
        <w:t>Brightflag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August 2016 – Present</w:t>
      </w:r>
    </w:p>
    <w:p w:rsidR="00E66A38" w:rsidRDefault="00E66A38" w:rsidP="00E66A38">
      <w:pPr>
        <w:pStyle w:val="ListParagraph"/>
        <w:numPr>
          <w:ilvl w:val="0"/>
          <w:numId w:val="1"/>
        </w:numPr>
        <w:jc w:val="both"/>
      </w:pPr>
      <w:r w:rsidRPr="00E66A38">
        <w:t>Working full time in a technology start-up building a global platform for the management and resourcing of legal work.</w:t>
      </w:r>
    </w:p>
    <w:p w:rsidR="00E66A38" w:rsidRDefault="00E66A38" w:rsidP="00E66A38">
      <w:pPr>
        <w:pStyle w:val="ListParagraph"/>
        <w:numPr>
          <w:ilvl w:val="0"/>
          <w:numId w:val="1"/>
        </w:numPr>
        <w:jc w:val="both"/>
      </w:pPr>
      <w:r>
        <w:t xml:space="preserve">Responsible for the overview and input of legal data into </w:t>
      </w:r>
      <w:proofErr w:type="spellStart"/>
      <w:r>
        <w:t>Brightflag</w:t>
      </w:r>
      <w:proofErr w:type="spellEnd"/>
      <w:r>
        <w:t xml:space="preserve"> software, engineered to provide more transparent </w:t>
      </w:r>
      <w:r w:rsidR="00DE14CE">
        <w:t>and detailed breakdown of legal bills for clients. Responsible for producing monthly reports for clients with a granular analysis of legal spend.</w:t>
      </w:r>
    </w:p>
    <w:p w:rsidR="00DE14CE" w:rsidRDefault="00DE14CE" w:rsidP="00E66A38">
      <w:pPr>
        <w:pStyle w:val="ListParagraph"/>
        <w:numPr>
          <w:ilvl w:val="0"/>
          <w:numId w:val="1"/>
        </w:numPr>
        <w:jc w:val="both"/>
      </w:pPr>
      <w:r>
        <w:t>Responsible for cu</w:t>
      </w:r>
      <w:r w:rsidR="008A60D8">
        <w:t>stomer success</w:t>
      </w:r>
      <w:bookmarkStart w:id="0" w:name="_GoBack"/>
      <w:bookmarkEnd w:id="0"/>
      <w:r>
        <w:t xml:space="preserve">. Interpret client needs and provide solution focused responses. </w:t>
      </w:r>
    </w:p>
    <w:p w:rsidR="00DE14CE" w:rsidRPr="00E66A38" w:rsidRDefault="00DE14CE" w:rsidP="00E66A38">
      <w:pPr>
        <w:pStyle w:val="ListParagraph"/>
        <w:numPr>
          <w:ilvl w:val="0"/>
          <w:numId w:val="1"/>
        </w:numPr>
        <w:jc w:val="both"/>
      </w:pPr>
      <w:r>
        <w:t>Liaise with the engineering team for the development of the software.</w:t>
      </w:r>
    </w:p>
    <w:p w:rsidR="00D33198" w:rsidRDefault="00B101A9" w:rsidP="005314F8">
      <w:pPr>
        <w:jc w:val="both"/>
        <w:rPr>
          <w:b/>
        </w:rPr>
      </w:pPr>
      <w:r>
        <w:rPr>
          <w:b/>
        </w:rPr>
        <w:t xml:space="preserve">Internship at </w:t>
      </w:r>
      <w:r w:rsidR="00D33198">
        <w:rPr>
          <w:b/>
        </w:rPr>
        <w:t>A&amp;L Goodbody</w:t>
      </w:r>
      <w:r w:rsidR="00D33198">
        <w:rPr>
          <w:b/>
        </w:rPr>
        <w:tab/>
      </w:r>
      <w:r w:rsidR="00D33198">
        <w:rPr>
          <w:b/>
        </w:rPr>
        <w:tab/>
      </w:r>
      <w:r w:rsidR="00D33198">
        <w:rPr>
          <w:b/>
        </w:rPr>
        <w:tab/>
      </w:r>
      <w:r w:rsidR="00D3319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3198">
        <w:rPr>
          <w:b/>
        </w:rPr>
        <w:t>July 2016</w:t>
      </w:r>
    </w:p>
    <w:p w:rsidR="00592332" w:rsidRPr="00592332" w:rsidRDefault="00D33198" w:rsidP="00D33198">
      <w:pPr>
        <w:pStyle w:val="ListParagraph"/>
        <w:numPr>
          <w:ilvl w:val="0"/>
          <w:numId w:val="1"/>
        </w:numPr>
        <w:jc w:val="both"/>
        <w:rPr>
          <w:b/>
        </w:rPr>
      </w:pPr>
      <w:r>
        <w:t>Employed as an intern in the corporate funds department</w:t>
      </w:r>
      <w:r w:rsidR="00592332">
        <w:t xml:space="preserve">. Responsible for updating and amending fund prospectuses, constitutional deeds, and associated documentation. Responsible for filing applications with the Central Bank for respective fund documentation and amending to reflect commentary. </w:t>
      </w:r>
    </w:p>
    <w:p w:rsidR="00D33198" w:rsidRPr="007B2BCC" w:rsidRDefault="00592332" w:rsidP="007B2BCC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Other duties </w:t>
      </w:r>
      <w:r w:rsidR="007B2BCC">
        <w:t>included preparing step plans and timelines for fund registration, creating structure charts, completing due diligence reports, drafting letters to clients, creat</w:t>
      </w:r>
      <w:r w:rsidR="00CF100A">
        <w:t>ing transaction bibles</w:t>
      </w:r>
      <w:r w:rsidR="007B2BCC">
        <w:t>, and carrying out research.</w:t>
      </w:r>
    </w:p>
    <w:p w:rsidR="007B2BCC" w:rsidRPr="007B2BCC" w:rsidRDefault="007B2BCC" w:rsidP="007B2BCC">
      <w:pPr>
        <w:pStyle w:val="ListParagraph"/>
        <w:numPr>
          <w:ilvl w:val="0"/>
          <w:numId w:val="1"/>
        </w:numPr>
        <w:jc w:val="both"/>
        <w:rPr>
          <w:b/>
        </w:rPr>
      </w:pPr>
      <w:r>
        <w:t>Winner of the Intern’s Presentation Competition</w:t>
      </w:r>
      <w:r w:rsidR="00CF100A">
        <w:t>.</w:t>
      </w:r>
    </w:p>
    <w:p w:rsidR="00CF100A" w:rsidRDefault="00CF100A" w:rsidP="005314F8">
      <w:pPr>
        <w:jc w:val="both"/>
        <w:rPr>
          <w:b/>
        </w:rPr>
      </w:pPr>
    </w:p>
    <w:p w:rsidR="00301E81" w:rsidRDefault="00B101A9" w:rsidP="005314F8">
      <w:pPr>
        <w:jc w:val="both"/>
        <w:rPr>
          <w:b/>
        </w:rPr>
      </w:pPr>
      <w:r>
        <w:rPr>
          <w:b/>
        </w:rPr>
        <w:lastRenderedPageBreak/>
        <w:t xml:space="preserve">Internship at </w:t>
      </w:r>
      <w:r w:rsidR="00301E81">
        <w:rPr>
          <w:b/>
        </w:rPr>
        <w:t xml:space="preserve">Aon Insurance </w:t>
      </w:r>
      <w:r>
        <w:rPr>
          <w:b/>
        </w:rPr>
        <w:t>Managers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301E81">
        <w:rPr>
          <w:b/>
        </w:rPr>
        <w:t>August</w:t>
      </w:r>
      <w:r w:rsidR="00D33198">
        <w:rPr>
          <w:b/>
        </w:rPr>
        <w:t xml:space="preserve"> </w:t>
      </w:r>
      <w:r w:rsidR="00301E81">
        <w:rPr>
          <w:b/>
        </w:rPr>
        <w:t>2015</w:t>
      </w:r>
    </w:p>
    <w:p w:rsidR="00301E81" w:rsidRPr="00301E81" w:rsidRDefault="00301E81" w:rsidP="00301E81">
      <w:pPr>
        <w:pStyle w:val="ListParagraph"/>
        <w:numPr>
          <w:ilvl w:val="0"/>
          <w:numId w:val="1"/>
        </w:numPr>
        <w:jc w:val="both"/>
        <w:rPr>
          <w:b/>
        </w:rPr>
      </w:pPr>
      <w:r>
        <w:t>Employed as an intern to support a project for the collation of data on the insurance and reinsurance market in Ireland</w:t>
      </w:r>
      <w:r w:rsidR="00CF100A">
        <w:t>.</w:t>
      </w:r>
    </w:p>
    <w:p w:rsidR="00301E81" w:rsidRPr="00D87287" w:rsidRDefault="00301E81" w:rsidP="00301E81">
      <w:pPr>
        <w:pStyle w:val="ListParagraph"/>
        <w:numPr>
          <w:ilvl w:val="0"/>
          <w:numId w:val="1"/>
        </w:numPr>
        <w:jc w:val="both"/>
        <w:rPr>
          <w:b/>
        </w:rPr>
      </w:pPr>
      <w:r>
        <w:t>Duties included extracting useful information from company financial statements and producing a codified database to be used by management as market research for potential lead generation</w:t>
      </w:r>
      <w:r w:rsidR="00CF100A">
        <w:t>.</w:t>
      </w:r>
    </w:p>
    <w:p w:rsidR="00D02B4A" w:rsidRDefault="00B101A9" w:rsidP="00D02B4A">
      <w:pPr>
        <w:jc w:val="both"/>
        <w:rPr>
          <w:b/>
        </w:rPr>
      </w:pPr>
      <w:r>
        <w:rPr>
          <w:b/>
        </w:rPr>
        <w:t xml:space="preserve">Internship at </w:t>
      </w:r>
      <w:r w:rsidR="00D02B4A">
        <w:rPr>
          <w:b/>
        </w:rPr>
        <w:t>SMBC Aviation C</w:t>
      </w:r>
      <w:r>
        <w:rPr>
          <w:b/>
        </w:rPr>
        <w:t>apital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3198">
        <w:rPr>
          <w:b/>
        </w:rPr>
        <w:t xml:space="preserve">July </w:t>
      </w:r>
      <w:r w:rsidR="00D02B4A">
        <w:rPr>
          <w:b/>
        </w:rPr>
        <w:t>2015</w:t>
      </w:r>
    </w:p>
    <w:p w:rsidR="00D02B4A" w:rsidRPr="00D02B4A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Employed as an analyst </w:t>
      </w:r>
      <w:r w:rsidR="00CF100A">
        <w:t>on the legal and corporate team.</w:t>
      </w:r>
    </w:p>
    <w:p w:rsidR="00D02B4A" w:rsidRPr="00D02B4A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Attended lease negotiation meetings and took notes of all amendments. Joined the transacti</w:t>
      </w:r>
      <w:r w:rsidR="00BF4B53">
        <w:t xml:space="preserve">on team for a meeting in </w:t>
      </w:r>
      <w:proofErr w:type="spellStart"/>
      <w:r w:rsidR="00BF4B53">
        <w:t>Bird&amp;Bird</w:t>
      </w:r>
      <w:proofErr w:type="spellEnd"/>
      <w:r>
        <w:t xml:space="preserve"> to make note of final lease revisions</w:t>
      </w:r>
    </w:p>
    <w:p w:rsidR="00D02B4A" w:rsidRPr="00CB1650" w:rsidRDefault="00D02B4A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Produced a database </w:t>
      </w:r>
      <w:r w:rsidR="00F04BF3">
        <w:t>of</w:t>
      </w:r>
      <w:r w:rsidR="00CB1650">
        <w:t xml:space="preserve"> activity of lessee companies in states sanctioned by The US Treasury Department Office of Foreign Assets Control</w:t>
      </w:r>
    </w:p>
    <w:p w:rsidR="00CB1650" w:rsidRPr="00666267" w:rsidRDefault="00CB1650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Was responsible for updating and maintaining the company’s gifts and entertainment registry</w:t>
      </w:r>
    </w:p>
    <w:p w:rsidR="00666267" w:rsidRPr="00D02B4A" w:rsidRDefault="00666267" w:rsidP="00D02B4A">
      <w:pPr>
        <w:pStyle w:val="ListParagraph"/>
        <w:numPr>
          <w:ilvl w:val="0"/>
          <w:numId w:val="1"/>
        </w:numPr>
        <w:jc w:val="both"/>
        <w:rPr>
          <w:b/>
        </w:rPr>
      </w:pPr>
      <w:r>
        <w:t>Was responsible for categorising and maintain</w:t>
      </w:r>
      <w:r w:rsidR="00444D3A">
        <w:t>ing</w:t>
      </w:r>
      <w:r>
        <w:t xml:space="preserve"> company non-disclosure agreements</w:t>
      </w:r>
    </w:p>
    <w:p w:rsidR="005314F8" w:rsidRDefault="00B101A9" w:rsidP="005314F8">
      <w:pPr>
        <w:jc w:val="both"/>
      </w:pPr>
      <w:r>
        <w:rPr>
          <w:b/>
        </w:rPr>
        <w:t>Internship at Denis I Finn Solicitors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3198">
        <w:rPr>
          <w:b/>
        </w:rPr>
        <w:t>June 2015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>Int</w:t>
      </w:r>
      <w:r w:rsidR="00CF100A">
        <w:t>ern at a full services law firm.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>Duties included attending and briefing Counsel for court applications and preparing detailed attendance notes. Was also responsible for moving applications before the Master of the High Court</w:t>
      </w:r>
      <w:r w:rsidR="00CF100A">
        <w:t>.</w:t>
      </w:r>
    </w:p>
    <w:p w:rsidR="005314F8" w:rsidRDefault="005314F8" w:rsidP="005314F8">
      <w:pPr>
        <w:pStyle w:val="ListParagraph"/>
        <w:numPr>
          <w:ilvl w:val="0"/>
          <w:numId w:val="3"/>
        </w:numPr>
        <w:jc w:val="both"/>
      </w:pPr>
      <w:r>
        <w:t xml:space="preserve">Liaised with Dublin County Sheriff to follow up on debt repayments and corresponding with clients. Was also responsible for making </w:t>
      </w:r>
      <w:r w:rsidR="00736C6F">
        <w:t xml:space="preserve">the </w:t>
      </w:r>
      <w:r>
        <w:t>firm</w:t>
      </w:r>
      <w:r w:rsidR="00736C6F">
        <w:t>’s</w:t>
      </w:r>
      <w:r>
        <w:t xml:space="preserve"> client and revenue lodgements</w:t>
      </w:r>
    </w:p>
    <w:p w:rsidR="005C66CE" w:rsidRDefault="005314F8" w:rsidP="00D33198">
      <w:pPr>
        <w:pStyle w:val="ListParagraph"/>
        <w:numPr>
          <w:ilvl w:val="0"/>
          <w:numId w:val="3"/>
        </w:numPr>
        <w:jc w:val="both"/>
      </w:pPr>
      <w:r>
        <w:t>Successfully completed the installation of a digital letterhead onto all office computers by collaborating with the firm’s technical supplier and preparing a detailed workflow document to enable successful upload</w:t>
      </w:r>
      <w:r w:rsidR="00CF100A">
        <w:t>.</w:t>
      </w:r>
    </w:p>
    <w:p w:rsidR="00CD775F" w:rsidRDefault="00CD775F" w:rsidP="00736C6F">
      <w:pPr>
        <w:pStyle w:val="ListParagraph"/>
        <w:spacing w:after="0"/>
        <w:jc w:val="both"/>
      </w:pPr>
    </w:p>
    <w:p w:rsidR="001C2930" w:rsidRPr="001C2930" w:rsidRDefault="00717D95" w:rsidP="001C2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4F81BD" w:themeColor="accent1"/>
        </w:rPr>
      </w:pPr>
      <w:r w:rsidRPr="00717D95">
        <w:rPr>
          <w:b/>
          <w:color w:val="4F81BD" w:themeColor="accent1"/>
        </w:rPr>
        <w:t>ACHIEVEMENTS AND EXTRACURRICULAR ACTIVITIES</w:t>
      </w:r>
    </w:p>
    <w:p w:rsidR="005314F8" w:rsidRDefault="005314F8" w:rsidP="00736C6F">
      <w:pPr>
        <w:spacing w:after="0"/>
        <w:jc w:val="both"/>
      </w:pP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>Completed an advocacy training programme in UCD in partnership with Stetson University College. Focused on understanding case analysis, fundamental advocacy and storytelling and an examination on the art of advocacy.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>Member of Snow Sports Society 2014.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>Member of Law Society 2013/2014. Attended in-house debates and talks with keynote speakers.</w:t>
      </w:r>
    </w:p>
    <w:p w:rsidR="00E66A38" w:rsidRDefault="00E66A38" w:rsidP="00E66A38">
      <w:pPr>
        <w:pStyle w:val="ListParagraph"/>
        <w:numPr>
          <w:ilvl w:val="0"/>
          <w:numId w:val="1"/>
        </w:numPr>
      </w:pPr>
      <w:r>
        <w:t>European Computer Driving License.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Achieved the Bronze </w:t>
      </w:r>
      <w:proofErr w:type="spellStart"/>
      <w:r>
        <w:t>Gaisce</w:t>
      </w:r>
      <w:proofErr w:type="spellEnd"/>
      <w:r>
        <w:t xml:space="preserve"> Award.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 xml:space="preserve">Awarded a distinction in the Silver Medal, Royal Irish Academy of Music exam in violin and completed 6 grades with the Associated Board of the </w:t>
      </w:r>
      <w:r w:rsidR="00CF100A">
        <w:t>Royal Schools of Music</w:t>
      </w:r>
      <w:r>
        <w:t xml:space="preserve">.     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>Music Prefect</w:t>
      </w:r>
      <w:r w:rsidR="00CF100A">
        <w:t xml:space="preserve"> of Loreto Abbey Dalkey</w:t>
      </w:r>
      <w:r>
        <w:t>. Leader of the school orchestra, member of the 6</w:t>
      </w:r>
      <w:r w:rsidRPr="00845A86">
        <w:rPr>
          <w:vertAlign w:val="superscript"/>
        </w:rPr>
        <w:t>th</w:t>
      </w:r>
      <w:r>
        <w:t xml:space="preserve"> year choir and folk group. Responsibilities in arranging and performing music for school functions and events.</w:t>
      </w:r>
    </w:p>
    <w:p w:rsidR="00E66A38" w:rsidRDefault="00E66A38" w:rsidP="00E66A38">
      <w:pPr>
        <w:pStyle w:val="ListParagraph"/>
        <w:numPr>
          <w:ilvl w:val="0"/>
          <w:numId w:val="1"/>
        </w:numPr>
        <w:spacing w:after="0"/>
        <w:jc w:val="both"/>
      </w:pPr>
      <w:r>
        <w:t>Member of the Justice and Peace Group in 5</w:t>
      </w:r>
      <w:r w:rsidRPr="00845A86">
        <w:rPr>
          <w:vertAlign w:val="superscript"/>
        </w:rPr>
        <w:t>th</w:t>
      </w:r>
      <w:r>
        <w:t xml:space="preserve"> and 6</w:t>
      </w:r>
      <w:r w:rsidRPr="00845A86">
        <w:rPr>
          <w:vertAlign w:val="superscript"/>
        </w:rPr>
        <w:t>th</w:t>
      </w:r>
      <w:r>
        <w:t xml:space="preserve"> year. Involved in raising awareness and funds for various charities and global initiatives. </w:t>
      </w:r>
    </w:p>
    <w:p w:rsidR="001C2930" w:rsidRDefault="001C2930" w:rsidP="00736C6F">
      <w:pPr>
        <w:spacing w:after="0"/>
        <w:jc w:val="both"/>
      </w:pPr>
    </w:p>
    <w:p w:rsidR="001C2930" w:rsidRPr="007E0F8D" w:rsidRDefault="001C2930" w:rsidP="001C2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75"/>
        </w:tabs>
        <w:spacing w:after="0"/>
        <w:rPr>
          <w:b/>
          <w:color w:val="4F81BD" w:themeColor="accent1"/>
        </w:rPr>
      </w:pPr>
      <w:r>
        <w:rPr>
          <w:b/>
          <w:color w:val="4F81BD" w:themeColor="accent1"/>
        </w:rPr>
        <w:t>SKILLS PROFILE</w:t>
      </w:r>
      <w:r>
        <w:rPr>
          <w:b/>
          <w:color w:val="4F81BD" w:themeColor="accent1"/>
        </w:rPr>
        <w:tab/>
      </w:r>
    </w:p>
    <w:p w:rsidR="001C2930" w:rsidRDefault="001C2930" w:rsidP="001C2930">
      <w:pPr>
        <w:spacing w:after="0"/>
        <w:jc w:val="right"/>
      </w:pPr>
    </w:p>
    <w:p w:rsidR="001C2930" w:rsidRDefault="001C2930" w:rsidP="002F36B4">
      <w:pPr>
        <w:pStyle w:val="ListParagraph"/>
        <w:numPr>
          <w:ilvl w:val="0"/>
          <w:numId w:val="1"/>
        </w:numPr>
        <w:jc w:val="both"/>
      </w:pPr>
      <w:r w:rsidRPr="00C05585">
        <w:t>Strong intellectual and</w:t>
      </w:r>
      <w:r>
        <w:t xml:space="preserve"> analytical mind demonstrated in my current professional role, throughout my legal and corporate work experience, and my university grades</w:t>
      </w:r>
      <w:r w:rsidRPr="00C05585">
        <w:t>.</w:t>
      </w:r>
    </w:p>
    <w:p w:rsidR="001C2930" w:rsidRDefault="001C2930" w:rsidP="002F36B4">
      <w:pPr>
        <w:pStyle w:val="ListParagraph"/>
        <w:numPr>
          <w:ilvl w:val="0"/>
          <w:numId w:val="1"/>
        </w:numPr>
        <w:jc w:val="both"/>
      </w:pPr>
      <w:r>
        <w:t>Excellent interpersonal manner developed through client interaction, meetings with management, and working as part of a team.</w:t>
      </w:r>
    </w:p>
    <w:p w:rsidR="001C2930" w:rsidRDefault="001C2930" w:rsidP="002F36B4">
      <w:pPr>
        <w:pStyle w:val="ListParagraph"/>
        <w:numPr>
          <w:ilvl w:val="0"/>
          <w:numId w:val="1"/>
        </w:numPr>
        <w:jc w:val="both"/>
      </w:pPr>
      <w:r>
        <w:t xml:space="preserve">Management and responsibility throughout all aspects of professional and university work. </w:t>
      </w:r>
    </w:p>
    <w:p w:rsidR="001C2930" w:rsidRDefault="001C2930" w:rsidP="002F36B4">
      <w:pPr>
        <w:pStyle w:val="ListParagraph"/>
        <w:numPr>
          <w:ilvl w:val="0"/>
          <w:numId w:val="1"/>
        </w:numPr>
        <w:jc w:val="both"/>
      </w:pPr>
      <w:r>
        <w:t xml:space="preserve">Strong presentation and communication skills </w:t>
      </w:r>
      <w:r w:rsidR="002F36B4">
        <w:t>demonstrated through collaboration with clients, and presentations to colleagues throughout internships and while at university.</w:t>
      </w:r>
    </w:p>
    <w:p w:rsidR="001C2930" w:rsidRDefault="001C2930" w:rsidP="002F36B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Proficient IT skills. Experience using </w:t>
      </w:r>
      <w:proofErr w:type="spellStart"/>
      <w:r>
        <w:t>Keyhouse</w:t>
      </w:r>
      <w:proofErr w:type="spellEnd"/>
      <w:r>
        <w:t>, Worksite, Bloomberg, Microsoft Excel, and Microsoft Access.</w:t>
      </w:r>
    </w:p>
    <w:p w:rsidR="001C2930" w:rsidRDefault="001C2930" w:rsidP="00CF100A">
      <w:pPr>
        <w:spacing w:after="0"/>
      </w:pPr>
    </w:p>
    <w:p w:rsidR="00851265" w:rsidRPr="007E0F8D" w:rsidRDefault="007E0F8D" w:rsidP="001C2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75"/>
        </w:tabs>
        <w:spacing w:after="0"/>
        <w:rPr>
          <w:b/>
          <w:color w:val="4F81BD" w:themeColor="accent1"/>
        </w:rPr>
      </w:pPr>
      <w:r w:rsidRPr="007E0F8D">
        <w:rPr>
          <w:b/>
          <w:color w:val="4F81BD" w:themeColor="accent1"/>
        </w:rPr>
        <w:t>REFERENCES</w:t>
      </w:r>
      <w:r w:rsidR="001C2930">
        <w:rPr>
          <w:b/>
          <w:color w:val="4F81BD" w:themeColor="accent1"/>
        </w:rPr>
        <w:tab/>
      </w:r>
    </w:p>
    <w:p w:rsidR="00851265" w:rsidRDefault="00851265" w:rsidP="00851265">
      <w:pPr>
        <w:spacing w:after="0"/>
      </w:pPr>
    </w:p>
    <w:p w:rsidR="004D1BF3" w:rsidRPr="00736C6F" w:rsidRDefault="004D1BF3" w:rsidP="004D1BF3">
      <w:pPr>
        <w:spacing w:after="0"/>
        <w:rPr>
          <w:b/>
        </w:rPr>
      </w:pPr>
      <w:r w:rsidRPr="00736C6F">
        <w:rPr>
          <w:b/>
        </w:rPr>
        <w:t>Professional: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736C6F">
        <w:rPr>
          <w:b/>
        </w:rPr>
        <w:t>Academic:</w:t>
      </w:r>
    </w:p>
    <w:p w:rsidR="004D1BF3" w:rsidRPr="004D1BF3" w:rsidRDefault="004D1BF3" w:rsidP="004D1BF3">
      <w:pPr>
        <w:spacing w:after="0"/>
        <w:rPr>
          <w:b/>
        </w:rPr>
      </w:pPr>
      <w:r>
        <w:t>Mr Alex Kelly, Co-Founder and President</w:t>
      </w:r>
      <w:r w:rsidRPr="004D1BF3">
        <w:t xml:space="preserve"> </w:t>
      </w:r>
      <w:r>
        <w:tab/>
        <w:t xml:space="preserve">     Mr James McDermott, BCL, BL, LLM</w:t>
      </w:r>
    </w:p>
    <w:p w:rsidR="004D1BF3" w:rsidRDefault="004D1BF3" w:rsidP="004D1BF3">
      <w:pPr>
        <w:spacing w:after="0"/>
      </w:pPr>
      <w:proofErr w:type="spellStart"/>
      <w:r>
        <w:t>Brightflag</w:t>
      </w:r>
      <w:proofErr w:type="spellEnd"/>
      <w:r>
        <w:t>, South William Street, Dublin 2</w:t>
      </w:r>
      <w:r w:rsidRPr="004D1BF3">
        <w:t xml:space="preserve"> </w:t>
      </w:r>
      <w:r>
        <w:tab/>
        <w:t xml:space="preserve">     Sutherland School of Law, Belfield, Dublin 4</w:t>
      </w:r>
    </w:p>
    <w:p w:rsidR="004D1BF3" w:rsidRDefault="004D1BF3" w:rsidP="004D1BF3">
      <w:pPr>
        <w:spacing w:after="0"/>
      </w:pPr>
      <w:r>
        <w:t xml:space="preserve">Email: </w:t>
      </w:r>
      <w:hyperlink r:id="rId6" w:history="1">
        <w:r w:rsidRPr="00866425">
          <w:rPr>
            <w:rStyle w:val="Hyperlink"/>
          </w:rPr>
          <w:t>alex.kelly@brightflag.com</w:t>
        </w:r>
      </w:hyperlink>
      <w:r w:rsidRPr="004D1BF3">
        <w:t xml:space="preserve"> </w:t>
      </w:r>
      <w:r>
        <w:tab/>
      </w:r>
      <w:r>
        <w:tab/>
        <w:t xml:space="preserve">     Email: </w:t>
      </w:r>
      <w:hyperlink r:id="rId7" w:history="1">
        <w:r w:rsidRPr="002421B5">
          <w:rPr>
            <w:rStyle w:val="Hyperlink"/>
          </w:rPr>
          <w:t>james.mcdermott@ucd.ie</w:t>
        </w:r>
      </w:hyperlink>
    </w:p>
    <w:p w:rsidR="004D1BF3" w:rsidRDefault="004D1BF3" w:rsidP="004D1BF3">
      <w:pPr>
        <w:spacing w:after="0"/>
      </w:pPr>
    </w:p>
    <w:p w:rsidR="004D1BF3" w:rsidRDefault="004D1BF3" w:rsidP="004D1BF3">
      <w:pPr>
        <w:spacing w:after="0"/>
      </w:pPr>
    </w:p>
    <w:p w:rsidR="007E0F8D" w:rsidRDefault="007E0F8D" w:rsidP="00851265">
      <w:pPr>
        <w:spacing w:after="0"/>
      </w:pPr>
    </w:p>
    <w:p w:rsidR="00C23D41" w:rsidRDefault="00C23D41" w:rsidP="00CB1650">
      <w:pPr>
        <w:spacing w:after="0"/>
      </w:pPr>
    </w:p>
    <w:p w:rsidR="00CB1650" w:rsidRDefault="00CB1650" w:rsidP="00CB1650">
      <w:pPr>
        <w:spacing w:after="0"/>
      </w:pPr>
    </w:p>
    <w:p w:rsidR="0030502F" w:rsidRPr="0030502F" w:rsidRDefault="0030502F" w:rsidP="00851265">
      <w:pPr>
        <w:spacing w:after="0"/>
      </w:pPr>
    </w:p>
    <w:sectPr w:rsidR="0030502F" w:rsidRPr="0030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73CF"/>
    <w:multiLevelType w:val="hybridMultilevel"/>
    <w:tmpl w:val="8B163EF4"/>
    <w:lvl w:ilvl="0" w:tplc="B0DEB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751"/>
    <w:multiLevelType w:val="hybridMultilevel"/>
    <w:tmpl w:val="4FD03FFE"/>
    <w:lvl w:ilvl="0" w:tplc="3C7499D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5482"/>
    <w:multiLevelType w:val="hybridMultilevel"/>
    <w:tmpl w:val="DDA82E18"/>
    <w:lvl w:ilvl="0" w:tplc="95E627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D5"/>
    <w:rsid w:val="00063EEE"/>
    <w:rsid w:val="000B51EA"/>
    <w:rsid w:val="001C2930"/>
    <w:rsid w:val="002D633E"/>
    <w:rsid w:val="002F36B4"/>
    <w:rsid w:val="00301E81"/>
    <w:rsid w:val="0030502F"/>
    <w:rsid w:val="00322E91"/>
    <w:rsid w:val="003256A2"/>
    <w:rsid w:val="00444D3A"/>
    <w:rsid w:val="0047290B"/>
    <w:rsid w:val="004A6FA7"/>
    <w:rsid w:val="004D1BF3"/>
    <w:rsid w:val="004E3107"/>
    <w:rsid w:val="005314F8"/>
    <w:rsid w:val="00535E45"/>
    <w:rsid w:val="00547BCA"/>
    <w:rsid w:val="0056128B"/>
    <w:rsid w:val="005673E7"/>
    <w:rsid w:val="00592332"/>
    <w:rsid w:val="005B29A5"/>
    <w:rsid w:val="005B4901"/>
    <w:rsid w:val="005C66CE"/>
    <w:rsid w:val="00606444"/>
    <w:rsid w:val="006155AB"/>
    <w:rsid w:val="00615D77"/>
    <w:rsid w:val="006424B7"/>
    <w:rsid w:val="00666267"/>
    <w:rsid w:val="00670BDC"/>
    <w:rsid w:val="00717D95"/>
    <w:rsid w:val="00733A0F"/>
    <w:rsid w:val="00736C6F"/>
    <w:rsid w:val="007B1DB9"/>
    <w:rsid w:val="007B2BCC"/>
    <w:rsid w:val="007E0B0C"/>
    <w:rsid w:val="007E0F8D"/>
    <w:rsid w:val="0083686D"/>
    <w:rsid w:val="00845A86"/>
    <w:rsid w:val="00851265"/>
    <w:rsid w:val="00893B19"/>
    <w:rsid w:val="008A60D8"/>
    <w:rsid w:val="008B081D"/>
    <w:rsid w:val="008D014D"/>
    <w:rsid w:val="008E62D5"/>
    <w:rsid w:val="00920418"/>
    <w:rsid w:val="009548EC"/>
    <w:rsid w:val="00A15D47"/>
    <w:rsid w:val="00A92A37"/>
    <w:rsid w:val="00AC0F45"/>
    <w:rsid w:val="00B101A9"/>
    <w:rsid w:val="00B40084"/>
    <w:rsid w:val="00B60D40"/>
    <w:rsid w:val="00BF4B53"/>
    <w:rsid w:val="00C10E51"/>
    <w:rsid w:val="00C132E6"/>
    <w:rsid w:val="00C23D41"/>
    <w:rsid w:val="00C50CA4"/>
    <w:rsid w:val="00CB1650"/>
    <w:rsid w:val="00CD775F"/>
    <w:rsid w:val="00CF100A"/>
    <w:rsid w:val="00D02B4A"/>
    <w:rsid w:val="00D33198"/>
    <w:rsid w:val="00D87287"/>
    <w:rsid w:val="00DE14CE"/>
    <w:rsid w:val="00E47710"/>
    <w:rsid w:val="00E66A38"/>
    <w:rsid w:val="00EA438A"/>
    <w:rsid w:val="00EC6655"/>
    <w:rsid w:val="00F04BF3"/>
    <w:rsid w:val="00FA02D3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A83D2-9254-4DEB-9F3D-4E8DEDF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3E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673E7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C6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B1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mcdermott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kelly@brightflag.com" TargetMode="External"/><Relationship Id="rId5" Type="http://schemas.openxmlformats.org/officeDocument/2006/relationships/hyperlink" Target="mailto:tess_flannery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Tess</cp:lastModifiedBy>
  <cp:revision>12</cp:revision>
  <dcterms:created xsi:type="dcterms:W3CDTF">2014-11-17T17:58:00Z</dcterms:created>
  <dcterms:modified xsi:type="dcterms:W3CDTF">2016-10-05T20:38:00Z</dcterms:modified>
</cp:coreProperties>
</file>