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E1E2" w14:textId="24F0704E" w:rsidR="00E2583A" w:rsidRPr="00EA406D" w:rsidRDefault="003A66DF" w:rsidP="0035133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Warren Sexton</w:t>
      </w:r>
    </w:p>
    <w:p w14:paraId="357F9E4D" w14:textId="7E0C229F" w:rsidR="00125832" w:rsidRPr="00D85AE7" w:rsidRDefault="003A66DF" w:rsidP="0035133A">
      <w:pPr>
        <w:spacing w:after="0" w:line="240" w:lineRule="auto"/>
        <w:jc w:val="center"/>
        <w:rPr>
          <w:rFonts w:ascii="Tahoma" w:hAnsi="Tahoma" w:cs="Tahoma"/>
          <w:color w:val="0000FF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131 Aylmer Park</w:t>
      </w:r>
      <w:r w:rsidR="0035133A" w:rsidRPr="00EA406D">
        <w:rPr>
          <w:rFonts w:ascii="Tahoma" w:hAnsi="Tahoma" w:cs="Tahoma"/>
          <w:sz w:val="17"/>
          <w:szCs w:val="17"/>
        </w:rPr>
        <w:t>,</w:t>
      </w:r>
      <w:r w:rsidR="00125832" w:rsidRPr="00EA406D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Naas, Co. Kildare</w:t>
      </w:r>
      <w:r w:rsidR="007B13BE">
        <w:rPr>
          <w:rFonts w:ascii="Tahoma" w:hAnsi="Tahoma" w:cs="Tahoma"/>
          <w:sz w:val="17"/>
          <w:szCs w:val="17"/>
        </w:rPr>
        <w:t>,</w:t>
      </w:r>
      <w:r w:rsidR="007B13BE" w:rsidRPr="007B13BE">
        <w:t xml:space="preserve"> </w:t>
      </w:r>
      <w:r w:rsidR="007B13BE" w:rsidRPr="007B13BE">
        <w:rPr>
          <w:rFonts w:ascii="Tahoma" w:hAnsi="Tahoma" w:cs="Tahoma"/>
          <w:sz w:val="17"/>
          <w:szCs w:val="17"/>
        </w:rPr>
        <w:t>W91 WC9X</w:t>
      </w:r>
      <w:r w:rsidR="0035133A" w:rsidRPr="00EA406D">
        <w:rPr>
          <w:rFonts w:ascii="Tahoma" w:hAnsi="Tahoma" w:cs="Tahoma"/>
          <w:sz w:val="17"/>
          <w:szCs w:val="17"/>
        </w:rPr>
        <w:t xml:space="preserve">; </w:t>
      </w:r>
      <w:r w:rsidR="00125832" w:rsidRPr="00EA406D">
        <w:rPr>
          <w:rFonts w:ascii="Tahoma" w:hAnsi="Tahoma" w:cs="Tahoma"/>
          <w:b/>
          <w:sz w:val="17"/>
          <w:szCs w:val="17"/>
        </w:rPr>
        <w:t>Tel:</w:t>
      </w:r>
      <w:r w:rsidR="00125832" w:rsidRPr="00EA406D">
        <w:rPr>
          <w:rFonts w:ascii="Tahoma" w:hAnsi="Tahoma" w:cs="Tahoma"/>
          <w:sz w:val="17"/>
          <w:szCs w:val="17"/>
        </w:rPr>
        <w:t xml:space="preserve"> </w:t>
      </w:r>
      <w:r w:rsidR="00D65AAC">
        <w:rPr>
          <w:rFonts w:ascii="Tahoma" w:hAnsi="Tahoma" w:cs="Tahoma"/>
          <w:sz w:val="17"/>
          <w:szCs w:val="17"/>
        </w:rPr>
        <w:t xml:space="preserve">+353 </w:t>
      </w:r>
      <w:r>
        <w:rPr>
          <w:rFonts w:ascii="Tahoma" w:hAnsi="Tahoma" w:cs="Tahoma"/>
          <w:sz w:val="17"/>
          <w:szCs w:val="17"/>
        </w:rPr>
        <w:t>85 131 7906</w:t>
      </w:r>
      <w:r w:rsidR="0035133A" w:rsidRPr="00EA406D">
        <w:rPr>
          <w:rFonts w:ascii="Tahoma" w:hAnsi="Tahoma" w:cs="Tahoma"/>
          <w:sz w:val="17"/>
          <w:szCs w:val="17"/>
        </w:rPr>
        <w:t xml:space="preserve">; </w:t>
      </w:r>
      <w:r w:rsidR="00125832" w:rsidRPr="00EA406D">
        <w:rPr>
          <w:rFonts w:ascii="Tahoma" w:hAnsi="Tahoma" w:cs="Tahoma"/>
          <w:b/>
          <w:sz w:val="17"/>
          <w:szCs w:val="17"/>
        </w:rPr>
        <w:t>Email:</w:t>
      </w:r>
      <w:r w:rsidR="00125832" w:rsidRPr="00EA406D">
        <w:rPr>
          <w:rFonts w:ascii="Tahoma" w:hAnsi="Tahoma" w:cs="Tahoma"/>
          <w:sz w:val="17"/>
          <w:szCs w:val="17"/>
        </w:rPr>
        <w:t xml:space="preserve"> </w:t>
      </w:r>
      <w:r w:rsidR="00DA4129">
        <w:rPr>
          <w:rFonts w:ascii="Tahoma" w:hAnsi="Tahoma" w:cs="Tahoma"/>
          <w:color w:val="0000FF"/>
          <w:sz w:val="17"/>
          <w:szCs w:val="17"/>
        </w:rPr>
        <w:t>warrengerardsexton@gmail.com</w:t>
      </w:r>
    </w:p>
    <w:p w14:paraId="1FE911D5" w14:textId="77777777" w:rsidR="0035133A" w:rsidRDefault="0035133A" w:rsidP="0035133A">
      <w:pPr>
        <w:spacing w:after="0" w:line="240" w:lineRule="auto"/>
        <w:rPr>
          <w:rFonts w:ascii="Tahoma" w:hAnsi="Tahoma" w:cs="Tahoma"/>
          <w:noProof/>
          <w:sz w:val="18"/>
          <w:szCs w:val="18"/>
          <w:lang w:val="en-US"/>
        </w:rPr>
      </w:pPr>
    </w:p>
    <w:p w14:paraId="215F4AD3" w14:textId="07273104" w:rsidR="0035133A" w:rsidRPr="009B4B7A" w:rsidRDefault="009B4B7A" w:rsidP="0035133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9B4B7A">
        <w:rPr>
          <w:rFonts w:ascii="Tahoma" w:hAnsi="Tahoma" w:cs="Tahoma"/>
          <w:b/>
          <w:bCs/>
          <w:color w:val="000000"/>
          <w:sz w:val="20"/>
          <w:szCs w:val="20"/>
        </w:rPr>
        <w:t>Profile</w:t>
      </w:r>
    </w:p>
    <w:p w14:paraId="4B5DCBDB" w14:textId="77777777" w:rsidR="0035133A" w:rsidRDefault="0035133A" w:rsidP="0035133A">
      <w:pPr>
        <w:spacing w:after="0" w:line="240" w:lineRule="auto"/>
        <w:rPr>
          <w:rFonts w:ascii="Tahoma" w:hAnsi="Tahoma" w:cs="Tahoma"/>
          <w:noProof/>
          <w:sz w:val="18"/>
          <w:szCs w:val="18"/>
          <w:lang w:val="en-US"/>
        </w:rPr>
      </w:pPr>
    </w:p>
    <w:p w14:paraId="2CE37E9D" w14:textId="0849917E" w:rsidR="00EE283D" w:rsidRDefault="00AF197E" w:rsidP="00F14F9A">
      <w:pPr>
        <w:spacing w:after="0" w:line="240" w:lineRule="auto"/>
        <w:jc w:val="both"/>
        <w:rPr>
          <w:rFonts w:ascii="Tahoma" w:hAnsi="Tahoma" w:cs="Tahoma"/>
          <w:noProof/>
          <w:sz w:val="17"/>
          <w:szCs w:val="17"/>
          <w:lang w:val="en-US"/>
        </w:rPr>
      </w:pPr>
      <w:r w:rsidRPr="00EA406D">
        <w:rPr>
          <w:rFonts w:ascii="Tahoma" w:hAnsi="Tahoma" w:cs="Tahoma"/>
          <w:noProof/>
          <w:sz w:val="17"/>
          <w:szCs w:val="17"/>
          <w:lang w:val="en-US"/>
        </w:rPr>
        <w:t>I am a d</w:t>
      </w:r>
      <w:r w:rsidR="00EE283D" w:rsidRPr="00EA406D">
        <w:rPr>
          <w:rFonts w:ascii="Tahoma" w:hAnsi="Tahoma" w:cs="Tahoma"/>
          <w:noProof/>
          <w:sz w:val="17"/>
          <w:szCs w:val="17"/>
          <w:lang w:val="en-US"/>
        </w:rPr>
        <w:t xml:space="preserve">etermined and ambitious 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 xml:space="preserve">Business and Law </w:t>
      </w:r>
      <w:r w:rsidR="00640090">
        <w:rPr>
          <w:rFonts w:ascii="Tahoma" w:hAnsi="Tahoma" w:cs="Tahoma"/>
          <w:noProof/>
          <w:sz w:val="17"/>
          <w:szCs w:val="17"/>
          <w:lang w:val="en-US"/>
        </w:rPr>
        <w:t>graduate</w:t>
      </w:r>
      <w:r w:rsidR="00EE283D" w:rsidRPr="00EA406D">
        <w:rPr>
          <w:rFonts w:ascii="Tahoma" w:hAnsi="Tahoma" w:cs="Tahoma"/>
          <w:noProof/>
          <w:sz w:val="17"/>
          <w:szCs w:val="17"/>
          <w:lang w:val="en-US"/>
        </w:rPr>
        <w:t xml:space="preserve"> wi</w:t>
      </w:r>
      <w:r w:rsidRPr="00EA406D">
        <w:rPr>
          <w:rFonts w:ascii="Tahoma" w:hAnsi="Tahoma" w:cs="Tahoma"/>
          <w:noProof/>
          <w:sz w:val="17"/>
          <w:szCs w:val="17"/>
          <w:lang w:val="en-US"/>
        </w:rPr>
        <w:t>th a</w:t>
      </w:r>
      <w:r w:rsidR="00B677BC">
        <w:rPr>
          <w:rFonts w:ascii="Tahoma" w:hAnsi="Tahoma" w:cs="Tahoma"/>
          <w:noProof/>
          <w:sz w:val="17"/>
          <w:szCs w:val="17"/>
          <w:lang w:val="en-US"/>
        </w:rPr>
        <w:t xml:space="preserve"> strong academic record. I am a</w:t>
      </w:r>
      <w:r w:rsidRPr="00EA406D">
        <w:rPr>
          <w:rFonts w:ascii="Tahoma" w:hAnsi="Tahoma" w:cs="Tahoma"/>
          <w:noProof/>
          <w:sz w:val="17"/>
          <w:szCs w:val="17"/>
          <w:lang w:val="en-US"/>
        </w:rPr>
        <w:t xml:space="preserve"> </w:t>
      </w:r>
      <w:r w:rsidR="00142CDF">
        <w:rPr>
          <w:rFonts w:ascii="Tahoma" w:hAnsi="Tahoma" w:cs="Tahoma"/>
          <w:noProof/>
          <w:sz w:val="17"/>
          <w:szCs w:val="17"/>
          <w:lang w:val="en-US"/>
        </w:rPr>
        <w:t>diligent</w:t>
      </w:r>
      <w:r w:rsidR="002B7773">
        <w:rPr>
          <w:rFonts w:ascii="Tahoma" w:hAnsi="Tahoma" w:cs="Tahoma"/>
          <w:noProof/>
          <w:sz w:val="17"/>
          <w:szCs w:val="17"/>
          <w:lang w:val="en-US"/>
        </w:rPr>
        <w:t xml:space="preserve">, </w:t>
      </w:r>
      <w:r w:rsidR="00EE283D" w:rsidRPr="00EA406D">
        <w:rPr>
          <w:rFonts w:ascii="Tahoma" w:hAnsi="Tahoma" w:cs="Tahoma"/>
          <w:noProof/>
          <w:sz w:val="17"/>
          <w:szCs w:val="17"/>
          <w:lang w:val="en-US"/>
        </w:rPr>
        <w:t>motivated</w:t>
      </w:r>
      <w:r w:rsidR="00B677BC">
        <w:rPr>
          <w:rFonts w:ascii="Tahoma" w:hAnsi="Tahoma" w:cs="Tahoma"/>
          <w:noProof/>
          <w:sz w:val="17"/>
          <w:szCs w:val="17"/>
          <w:lang w:val="en-US"/>
        </w:rPr>
        <w:t xml:space="preserve"> and sociable</w:t>
      </w:r>
      <w:r w:rsidR="00EE283D" w:rsidRPr="00EA406D">
        <w:rPr>
          <w:rFonts w:ascii="Tahoma" w:hAnsi="Tahoma" w:cs="Tahoma"/>
          <w:noProof/>
          <w:sz w:val="17"/>
          <w:szCs w:val="17"/>
          <w:lang w:val="en-US"/>
        </w:rPr>
        <w:t xml:space="preserve"> individual who enjoys working and communicating with others in the accomplishment of tasks. 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 xml:space="preserve"> I have just completed</w:t>
      </w:r>
      <w:r w:rsidR="001D3AB5">
        <w:rPr>
          <w:rFonts w:ascii="Tahoma" w:hAnsi="Tahoma" w:cs="Tahoma"/>
          <w:noProof/>
          <w:sz w:val="17"/>
          <w:szCs w:val="17"/>
          <w:lang w:val="en-US"/>
        </w:rPr>
        <w:t xml:space="preserve"> a masters in I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>n</w:t>
      </w:r>
      <w:r w:rsidR="005F49F6">
        <w:rPr>
          <w:rFonts w:ascii="Tahoma" w:hAnsi="Tahoma" w:cs="Tahoma"/>
          <w:noProof/>
          <w:sz w:val="17"/>
          <w:szCs w:val="17"/>
          <w:lang w:val="en-US"/>
        </w:rPr>
        <w:t>ternational Law and Business un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>dertaken in</w:t>
      </w:r>
      <w:r w:rsidR="001D3AB5">
        <w:rPr>
          <w:rFonts w:ascii="Tahoma" w:hAnsi="Tahoma" w:cs="Tahoma"/>
          <w:noProof/>
          <w:sz w:val="17"/>
          <w:szCs w:val="17"/>
          <w:lang w:val="en-US"/>
        </w:rPr>
        <w:t xml:space="preserve"> Smurfi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>t Graduate Business School</w:t>
      </w:r>
      <w:r w:rsidR="005F49F6">
        <w:rPr>
          <w:rFonts w:ascii="Tahoma" w:hAnsi="Tahoma" w:cs="Tahoma"/>
          <w:noProof/>
          <w:sz w:val="17"/>
          <w:szCs w:val="17"/>
          <w:lang w:val="en-US"/>
        </w:rPr>
        <w:t>/</w:t>
      </w:r>
      <w:r w:rsidR="00143DA2">
        <w:rPr>
          <w:rFonts w:ascii="Tahoma" w:hAnsi="Tahoma" w:cs="Tahoma"/>
          <w:noProof/>
          <w:sz w:val="17"/>
          <w:szCs w:val="17"/>
          <w:lang w:val="en-US"/>
        </w:rPr>
        <w:t>Sutherland School of Law</w:t>
      </w:r>
      <w:r w:rsidR="007A73D2">
        <w:rPr>
          <w:rFonts w:ascii="Tahoma" w:hAnsi="Tahoma" w:cs="Tahoma"/>
          <w:noProof/>
          <w:sz w:val="17"/>
          <w:szCs w:val="17"/>
          <w:lang w:val="en-US"/>
        </w:rPr>
        <w:t xml:space="preserve"> (UCD) and I am awaiting final results.</w:t>
      </w:r>
    </w:p>
    <w:p w14:paraId="05901DD4" w14:textId="77777777" w:rsidR="009B4B7A" w:rsidRPr="00EA406D" w:rsidRDefault="009B4B7A" w:rsidP="00F14F9A">
      <w:pPr>
        <w:spacing w:after="0" w:line="240" w:lineRule="auto"/>
        <w:jc w:val="both"/>
        <w:rPr>
          <w:rFonts w:ascii="Tahoma" w:hAnsi="Tahoma" w:cs="Tahoma"/>
          <w:noProof/>
          <w:sz w:val="17"/>
          <w:szCs w:val="17"/>
          <w:lang w:val="en-US"/>
        </w:rPr>
      </w:pPr>
    </w:p>
    <w:p w14:paraId="60BB3BB3" w14:textId="77777777" w:rsidR="0035133A" w:rsidRDefault="0035133A" w:rsidP="00F14F9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9EE2875" w14:textId="77777777" w:rsidR="0035133A" w:rsidRPr="009B4B7A" w:rsidRDefault="0035133A" w:rsidP="00F14F9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B4B7A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14:paraId="2E7D2647" w14:textId="6612A37B" w:rsidR="00EE283D" w:rsidRDefault="00EE283D" w:rsidP="00F14F9A">
      <w:pPr>
        <w:spacing w:after="0" w:line="240" w:lineRule="auto"/>
        <w:jc w:val="both"/>
        <w:rPr>
          <w:rFonts w:ascii="Tahoma" w:hAnsi="Tahoma" w:cs="Tahoma"/>
          <w:b/>
          <w:smallCaps/>
          <w:color w:val="000090"/>
          <w:sz w:val="18"/>
          <w:szCs w:val="18"/>
        </w:rPr>
      </w:pPr>
    </w:p>
    <w:p w14:paraId="5C2AA57E" w14:textId="77777777" w:rsidR="001D3AB5" w:rsidRPr="0035133A" w:rsidRDefault="001D3AB5" w:rsidP="00F14F9A">
      <w:pPr>
        <w:spacing w:after="0" w:line="240" w:lineRule="auto"/>
        <w:jc w:val="both"/>
        <w:rPr>
          <w:rFonts w:ascii="Tahoma" w:hAnsi="Tahoma" w:cs="Tahoma"/>
          <w:b/>
          <w:smallCaps/>
          <w:color w:val="000090"/>
          <w:sz w:val="18"/>
          <w:szCs w:val="18"/>
        </w:rPr>
      </w:pPr>
    </w:p>
    <w:p w14:paraId="6B1BBA8C" w14:textId="44E9EB86" w:rsidR="001D3AB5" w:rsidRDefault="001D3AB5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2017-2018: MSc International Law and Business, Smurfit Graduate Business School</w:t>
      </w:r>
      <w:r w:rsidR="002B7773">
        <w:rPr>
          <w:rFonts w:ascii="Tahoma" w:hAnsi="Tahoma" w:cs="Tahoma"/>
          <w:b/>
          <w:sz w:val="17"/>
          <w:szCs w:val="17"/>
        </w:rPr>
        <w:t>/ Sutherland School of Law</w:t>
      </w:r>
      <w:r>
        <w:rPr>
          <w:rFonts w:ascii="Tahoma" w:hAnsi="Tahoma" w:cs="Tahoma"/>
          <w:b/>
          <w:sz w:val="17"/>
          <w:szCs w:val="17"/>
        </w:rPr>
        <w:t>, University College Dub</w:t>
      </w:r>
      <w:r w:rsidR="009A0C0A">
        <w:rPr>
          <w:rFonts w:ascii="Tahoma" w:hAnsi="Tahoma" w:cs="Tahoma"/>
          <w:b/>
          <w:sz w:val="17"/>
          <w:szCs w:val="17"/>
        </w:rPr>
        <w:t>l</w:t>
      </w:r>
      <w:r>
        <w:rPr>
          <w:rFonts w:ascii="Tahoma" w:hAnsi="Tahoma" w:cs="Tahoma"/>
          <w:b/>
          <w:sz w:val="17"/>
          <w:szCs w:val="17"/>
        </w:rPr>
        <w:t>in</w:t>
      </w:r>
      <w:r w:rsidR="009A0C0A">
        <w:rPr>
          <w:rFonts w:ascii="Tahoma" w:hAnsi="Tahoma" w:cs="Tahoma"/>
          <w:b/>
          <w:sz w:val="17"/>
          <w:szCs w:val="17"/>
        </w:rPr>
        <w:t>.</w:t>
      </w:r>
    </w:p>
    <w:p w14:paraId="6029CAF3" w14:textId="3E5BAAD6" w:rsidR="009A0C0A" w:rsidRDefault="009A0C0A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5DB5B66C" w14:textId="2976B231" w:rsidR="009A0C0A" w:rsidRDefault="009A0C0A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Modules:</w:t>
      </w:r>
    </w:p>
    <w:p w14:paraId="499ECFE0" w14:textId="77777777" w:rsidR="009A0C0A" w:rsidRDefault="009A0C0A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5DE423CE" w14:textId="392F2B0F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Work and Employment in the Global Economy (10 Credits) A-</w:t>
      </w:r>
    </w:p>
    <w:p w14:paraId="0236D7BD" w14:textId="6C99A88D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Commercial Networks (10 Credits) B+</w:t>
      </w:r>
    </w:p>
    <w:p w14:paraId="594BAE94" w14:textId="61684316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Data Protection and Privacy Law (10 Credits) C</w:t>
      </w:r>
    </w:p>
    <w:p w14:paraId="3FA1E1F8" w14:textId="4ADDFAE2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Transactions (10 Credits) B</w:t>
      </w:r>
    </w:p>
    <w:p w14:paraId="5BF3CCC1" w14:textId="4A28AC37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Mindfulness and Resilience in the Workplace (10 Credits) A-</w:t>
      </w:r>
    </w:p>
    <w:p w14:paraId="0A027B15" w14:textId="10CC8E56" w:rsidR="009A0C0A" w:rsidRPr="009A0C0A" w:rsidRDefault="009A0C0A" w:rsidP="009A0C0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International Commercial Arbitration (10 Credits) B+</w:t>
      </w:r>
    </w:p>
    <w:p w14:paraId="046CFDAB" w14:textId="77777777" w:rsidR="00D65AAC" w:rsidRPr="00D65AAC" w:rsidRDefault="009A0C0A" w:rsidP="00D65A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Project Module (30 Credits)</w:t>
      </w:r>
      <w:r w:rsidR="00E424AB">
        <w:rPr>
          <w:rFonts w:ascii="Tahoma" w:hAnsi="Tahoma" w:cs="Tahoma"/>
          <w:sz w:val="17"/>
          <w:szCs w:val="17"/>
        </w:rPr>
        <w:t xml:space="preserve"> Results p</w:t>
      </w:r>
      <w:r w:rsidR="005F49F6">
        <w:rPr>
          <w:rFonts w:ascii="Tahoma" w:hAnsi="Tahoma" w:cs="Tahoma"/>
          <w:sz w:val="17"/>
          <w:szCs w:val="17"/>
        </w:rPr>
        <w:t>ending</w:t>
      </w:r>
      <w:r w:rsidR="00D65AAC">
        <w:rPr>
          <w:rFonts w:ascii="Tahoma" w:hAnsi="Tahoma" w:cs="Tahoma"/>
          <w:sz w:val="17"/>
          <w:szCs w:val="17"/>
        </w:rPr>
        <w:t xml:space="preserve"> </w:t>
      </w:r>
    </w:p>
    <w:p w14:paraId="75D0AB69" w14:textId="1E1AC7BA" w:rsidR="00D65AAC" w:rsidRPr="00D65AAC" w:rsidRDefault="00D65AAC" w:rsidP="00D65A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D65AAC">
        <w:rPr>
          <w:rFonts w:ascii="Tahoma" w:hAnsi="Tahoma" w:cs="Tahoma"/>
          <w:b/>
          <w:sz w:val="17"/>
          <w:szCs w:val="17"/>
        </w:rPr>
        <w:t xml:space="preserve">Writing: </w:t>
      </w:r>
      <w:r w:rsidRPr="00D65AAC">
        <w:rPr>
          <w:rFonts w:ascii="Tahoma" w:hAnsi="Tahoma" w:cs="Tahoma"/>
          <w:sz w:val="17"/>
          <w:szCs w:val="17"/>
        </w:rPr>
        <w:t>Co-Author of “The Gender Pension Gap” completed as my final project in the masters in International Law &amp; Business.</w:t>
      </w:r>
    </w:p>
    <w:p w14:paraId="21D07CA8" w14:textId="5F521878" w:rsidR="001D3AB5" w:rsidRPr="00D65AAC" w:rsidRDefault="001D3AB5" w:rsidP="00D65AAC">
      <w:pPr>
        <w:pStyle w:val="ListParagraph"/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3E698461" w14:textId="77777777" w:rsidR="001D3AB5" w:rsidRPr="001D3AB5" w:rsidRDefault="001D3AB5" w:rsidP="001D3AB5">
      <w:pPr>
        <w:pStyle w:val="ListParagraph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2AB823A0" w14:textId="2D5D4E60" w:rsidR="00125832" w:rsidRPr="00EA406D" w:rsidRDefault="00EE283D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EA406D">
        <w:rPr>
          <w:rFonts w:ascii="Tahoma" w:hAnsi="Tahoma" w:cs="Tahoma"/>
          <w:b/>
          <w:sz w:val="17"/>
          <w:szCs w:val="17"/>
        </w:rPr>
        <w:t>2013</w:t>
      </w:r>
      <w:r w:rsidR="00125832" w:rsidRPr="00EA406D">
        <w:rPr>
          <w:rFonts w:ascii="Tahoma" w:hAnsi="Tahoma" w:cs="Tahoma"/>
          <w:b/>
          <w:sz w:val="17"/>
          <w:szCs w:val="17"/>
        </w:rPr>
        <w:t xml:space="preserve"> – </w:t>
      </w:r>
      <w:r w:rsidRPr="00EA406D">
        <w:rPr>
          <w:rFonts w:ascii="Tahoma" w:hAnsi="Tahoma" w:cs="Tahoma"/>
          <w:b/>
          <w:sz w:val="17"/>
          <w:szCs w:val="17"/>
        </w:rPr>
        <w:t>2017</w:t>
      </w:r>
      <w:r w:rsidR="0035133A" w:rsidRPr="00EA406D">
        <w:rPr>
          <w:rFonts w:ascii="Tahoma" w:hAnsi="Tahoma" w:cs="Tahoma"/>
          <w:b/>
          <w:sz w:val="17"/>
          <w:szCs w:val="17"/>
        </w:rPr>
        <w:t xml:space="preserve">: </w:t>
      </w:r>
      <w:r w:rsidR="003F141A">
        <w:rPr>
          <w:rFonts w:ascii="Tahoma" w:hAnsi="Tahoma" w:cs="Tahoma"/>
          <w:b/>
          <w:sz w:val="17"/>
          <w:szCs w:val="17"/>
        </w:rPr>
        <w:t>Business &amp; Law</w:t>
      </w:r>
      <w:r w:rsidRPr="00EA406D">
        <w:rPr>
          <w:rFonts w:ascii="Tahoma" w:hAnsi="Tahoma" w:cs="Tahoma"/>
          <w:b/>
          <w:sz w:val="17"/>
          <w:szCs w:val="17"/>
        </w:rPr>
        <w:t xml:space="preserve"> </w:t>
      </w:r>
      <w:r w:rsidR="00483187">
        <w:rPr>
          <w:rFonts w:ascii="Tahoma" w:hAnsi="Tahoma" w:cs="Tahoma"/>
          <w:b/>
          <w:sz w:val="17"/>
          <w:szCs w:val="17"/>
        </w:rPr>
        <w:t>(BSc</w:t>
      </w:r>
      <w:r w:rsidRPr="00EA406D">
        <w:rPr>
          <w:rFonts w:ascii="Tahoma" w:hAnsi="Tahoma" w:cs="Tahoma"/>
          <w:b/>
          <w:sz w:val="17"/>
          <w:szCs w:val="17"/>
        </w:rPr>
        <w:t>)</w:t>
      </w:r>
      <w:r w:rsidR="0035133A" w:rsidRPr="00EA406D">
        <w:rPr>
          <w:rFonts w:ascii="Tahoma" w:hAnsi="Tahoma" w:cs="Tahoma"/>
          <w:b/>
          <w:i/>
          <w:sz w:val="17"/>
          <w:szCs w:val="17"/>
        </w:rPr>
        <w:t xml:space="preserve"> </w:t>
      </w:r>
      <w:r w:rsidR="00483187">
        <w:rPr>
          <w:rFonts w:ascii="Tahoma" w:hAnsi="Tahoma" w:cs="Tahoma"/>
          <w:b/>
          <w:sz w:val="17"/>
          <w:szCs w:val="17"/>
        </w:rPr>
        <w:t xml:space="preserve">Dublin Institute of Technology </w:t>
      </w:r>
    </w:p>
    <w:p w14:paraId="4CB656E9" w14:textId="77777777" w:rsidR="0035133A" w:rsidRPr="00EA406D" w:rsidRDefault="0035133A" w:rsidP="00F14F9A">
      <w:pPr>
        <w:spacing w:after="0" w:line="240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14:paraId="3264EC8E" w14:textId="77777777" w:rsidR="00D65AAC" w:rsidRDefault="00125832" w:rsidP="00F14F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EA406D">
        <w:rPr>
          <w:rFonts w:ascii="Tahoma" w:hAnsi="Tahoma" w:cs="Tahoma"/>
          <w:b/>
          <w:sz w:val="17"/>
          <w:szCs w:val="17"/>
        </w:rPr>
        <w:t>Overall Result:</w:t>
      </w:r>
      <w:r w:rsidRPr="00EA406D">
        <w:rPr>
          <w:rFonts w:ascii="Tahoma" w:hAnsi="Tahoma" w:cs="Tahoma"/>
          <w:sz w:val="17"/>
          <w:szCs w:val="17"/>
        </w:rPr>
        <w:t xml:space="preserve">  </w:t>
      </w:r>
      <w:r w:rsidR="0035133A" w:rsidRPr="00EA406D">
        <w:rPr>
          <w:rFonts w:ascii="Tahoma" w:hAnsi="Tahoma" w:cs="Tahoma"/>
          <w:sz w:val="17"/>
          <w:szCs w:val="17"/>
        </w:rPr>
        <w:t xml:space="preserve"> Achieved </w:t>
      </w:r>
      <w:r w:rsidR="00272224">
        <w:rPr>
          <w:rFonts w:ascii="Tahoma" w:hAnsi="Tahoma" w:cs="Tahoma"/>
          <w:sz w:val="17"/>
          <w:szCs w:val="17"/>
        </w:rPr>
        <w:t>Second</w:t>
      </w:r>
      <w:r w:rsidR="00EE283D" w:rsidRPr="00EA406D">
        <w:rPr>
          <w:rFonts w:ascii="Tahoma" w:hAnsi="Tahoma" w:cs="Tahoma"/>
          <w:sz w:val="17"/>
          <w:szCs w:val="17"/>
        </w:rPr>
        <w:t xml:space="preserve"> Class Honours Grade </w:t>
      </w:r>
      <w:r w:rsidR="00272224">
        <w:rPr>
          <w:rFonts w:ascii="Tahoma" w:hAnsi="Tahoma" w:cs="Tahoma"/>
          <w:sz w:val="17"/>
          <w:szCs w:val="17"/>
        </w:rPr>
        <w:t>(2</w:t>
      </w:r>
      <w:r w:rsidR="00EE283D" w:rsidRPr="00EA406D">
        <w:rPr>
          <w:rFonts w:ascii="Tahoma" w:hAnsi="Tahoma" w:cs="Tahoma"/>
          <w:sz w:val="17"/>
          <w:szCs w:val="17"/>
        </w:rPr>
        <w:t>:1)</w:t>
      </w:r>
      <w:r w:rsidR="0035133A" w:rsidRPr="00EA406D">
        <w:rPr>
          <w:rFonts w:ascii="Tahoma" w:hAnsi="Tahoma" w:cs="Tahoma"/>
          <w:sz w:val="17"/>
          <w:szCs w:val="17"/>
        </w:rPr>
        <w:t xml:space="preserve"> </w:t>
      </w:r>
    </w:p>
    <w:p w14:paraId="061E70A0" w14:textId="5F7ACE14" w:rsidR="00173D22" w:rsidRPr="00EA406D" w:rsidRDefault="00D65AAC" w:rsidP="00F14F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Writing:</w:t>
      </w:r>
      <w:r>
        <w:rPr>
          <w:rFonts w:ascii="Tahoma" w:hAnsi="Tahoma" w:cs="Tahoma"/>
          <w:sz w:val="17"/>
          <w:szCs w:val="17"/>
        </w:rPr>
        <w:t xml:space="preserve"> Thesis completed in final year of my undergraduate degree titled “An Investigation into the Relationship between Employee Turnover and Retention Strategies: A Case Study on Tesco”.</w:t>
      </w:r>
    </w:p>
    <w:p w14:paraId="1DB124D3" w14:textId="77777777" w:rsidR="0035133A" w:rsidRPr="00EA406D" w:rsidRDefault="0035133A" w:rsidP="00F14F9A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p w14:paraId="155A2EBF" w14:textId="7CDB9925" w:rsidR="0035133A" w:rsidRPr="00EA406D" w:rsidRDefault="0035133A" w:rsidP="00F14F9A">
      <w:pPr>
        <w:pStyle w:val="NoSpacing"/>
        <w:jc w:val="both"/>
        <w:rPr>
          <w:rFonts w:ascii="Tahoma" w:hAnsi="Tahoma" w:cs="Tahoma"/>
          <w:b/>
          <w:sz w:val="17"/>
          <w:szCs w:val="17"/>
        </w:rPr>
        <w:sectPr w:rsidR="0035133A" w:rsidRPr="00EA406D" w:rsidSect="00110422">
          <w:pgSz w:w="11906" w:h="16838"/>
          <w:pgMar w:top="1135" w:right="1133" w:bottom="1440" w:left="1134" w:header="708" w:footer="708" w:gutter="0"/>
          <w:cols w:space="708"/>
          <w:docGrid w:linePitch="360"/>
        </w:sectPr>
      </w:pPr>
      <w:r w:rsidRPr="00EA406D">
        <w:rPr>
          <w:rFonts w:ascii="Tahoma" w:hAnsi="Tahoma" w:cs="Tahoma"/>
          <w:b/>
          <w:sz w:val="17"/>
          <w:szCs w:val="17"/>
        </w:rPr>
        <w:t>Modules</w:t>
      </w:r>
      <w:r w:rsidR="007454E1">
        <w:rPr>
          <w:rFonts w:ascii="Tahoma" w:hAnsi="Tahoma" w:cs="Tahoma"/>
          <w:b/>
          <w:sz w:val="17"/>
          <w:szCs w:val="17"/>
        </w:rPr>
        <w:t>:</w:t>
      </w:r>
    </w:p>
    <w:p w14:paraId="04B5DBC2" w14:textId="145976CB" w:rsidR="0035133A" w:rsidRPr="00EA406D" w:rsidRDefault="003F141A" w:rsidP="009A0C0A">
      <w:pPr>
        <w:pStyle w:val="NoSpacing"/>
        <w:numPr>
          <w:ilvl w:val="0"/>
          <w:numId w:val="33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Employment Law</w:t>
      </w:r>
      <w:r w:rsidR="00110422" w:rsidRPr="00EA406D">
        <w:rPr>
          <w:rFonts w:ascii="Tahoma" w:hAnsi="Tahoma" w:cs="Tahoma"/>
          <w:sz w:val="17"/>
          <w:szCs w:val="17"/>
        </w:rPr>
        <w:tab/>
      </w:r>
      <w:r w:rsidR="00110422" w:rsidRPr="00EA406D">
        <w:rPr>
          <w:rFonts w:ascii="Tahoma" w:hAnsi="Tahoma" w:cs="Tahoma"/>
          <w:sz w:val="17"/>
          <w:szCs w:val="17"/>
        </w:rPr>
        <w:tab/>
      </w:r>
    </w:p>
    <w:p w14:paraId="58D35B34" w14:textId="065723B2" w:rsidR="00110422" w:rsidRPr="00EA406D" w:rsidRDefault="003F141A" w:rsidP="00F14F9A">
      <w:pPr>
        <w:pStyle w:val="NoSpacing"/>
        <w:numPr>
          <w:ilvl w:val="0"/>
          <w:numId w:val="13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European Human Rights Law</w:t>
      </w:r>
    </w:p>
    <w:p w14:paraId="082AB9C6" w14:textId="13BB9D17" w:rsidR="0035133A" w:rsidRPr="00EA406D" w:rsidRDefault="00BE738D" w:rsidP="00F14F9A">
      <w:pPr>
        <w:pStyle w:val="NoSpacing"/>
        <w:numPr>
          <w:ilvl w:val="0"/>
          <w:numId w:val="13"/>
        </w:numPr>
        <w:jc w:val="both"/>
        <w:rPr>
          <w:rFonts w:ascii="Tahoma" w:hAnsi="Tahoma" w:cs="Tahoma"/>
          <w:sz w:val="17"/>
          <w:szCs w:val="17"/>
        </w:rPr>
      </w:pPr>
      <w:r w:rsidRPr="00EA406D">
        <w:rPr>
          <w:rFonts w:ascii="Tahoma" w:hAnsi="Tahoma" w:cs="Tahoma"/>
          <w:sz w:val="17"/>
          <w:szCs w:val="17"/>
        </w:rPr>
        <w:t>Evidence</w:t>
      </w:r>
      <w:r w:rsidR="00272224">
        <w:rPr>
          <w:rFonts w:ascii="Tahoma" w:hAnsi="Tahoma" w:cs="Tahoma"/>
          <w:sz w:val="17"/>
          <w:szCs w:val="17"/>
        </w:rPr>
        <w:t xml:space="preserve"> </w:t>
      </w:r>
      <w:r w:rsidR="009A0C0A">
        <w:rPr>
          <w:rFonts w:ascii="Tahoma" w:hAnsi="Tahoma" w:cs="Tahoma"/>
          <w:sz w:val="17"/>
          <w:szCs w:val="17"/>
        </w:rPr>
        <w:t>Law</w:t>
      </w:r>
      <w:r w:rsidR="00110422" w:rsidRPr="00EA406D">
        <w:rPr>
          <w:rFonts w:ascii="Tahoma" w:hAnsi="Tahoma" w:cs="Tahoma"/>
          <w:sz w:val="17"/>
          <w:szCs w:val="17"/>
        </w:rPr>
        <w:tab/>
      </w:r>
    </w:p>
    <w:p w14:paraId="3F5EB2C2" w14:textId="25B776FA" w:rsidR="00110422" w:rsidRPr="00EA406D" w:rsidRDefault="00272224" w:rsidP="00F14F9A">
      <w:pPr>
        <w:pStyle w:val="NoSpacing"/>
        <w:numPr>
          <w:ilvl w:val="0"/>
          <w:numId w:val="13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Marketing Communications</w:t>
      </w:r>
    </w:p>
    <w:p w14:paraId="3C3FE809" w14:textId="3BD2953F" w:rsidR="0035133A" w:rsidRPr="00EA406D" w:rsidRDefault="003F141A" w:rsidP="00F14F9A">
      <w:pPr>
        <w:pStyle w:val="NoSpacing"/>
        <w:numPr>
          <w:ilvl w:val="0"/>
          <w:numId w:val="13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Applied Project (Thesis)</w:t>
      </w:r>
      <w:r w:rsidR="00A03290" w:rsidRPr="00EA406D">
        <w:rPr>
          <w:rFonts w:ascii="Tahoma" w:hAnsi="Tahoma" w:cs="Tahoma"/>
          <w:sz w:val="17"/>
          <w:szCs w:val="17"/>
        </w:rPr>
        <w:tab/>
      </w:r>
      <w:r w:rsidR="00BE738D" w:rsidRPr="00EA406D">
        <w:rPr>
          <w:rFonts w:ascii="Tahoma" w:hAnsi="Tahoma" w:cs="Tahoma"/>
          <w:sz w:val="17"/>
          <w:szCs w:val="17"/>
        </w:rPr>
        <w:tab/>
      </w:r>
      <w:r w:rsidR="00BE738D" w:rsidRPr="00EA406D">
        <w:rPr>
          <w:rFonts w:ascii="Tahoma" w:hAnsi="Tahoma" w:cs="Tahoma"/>
          <w:sz w:val="17"/>
          <w:szCs w:val="17"/>
        </w:rPr>
        <w:tab/>
      </w:r>
    </w:p>
    <w:p w14:paraId="2EFC804A" w14:textId="3B0C736F" w:rsidR="00110422" w:rsidRPr="00EA406D" w:rsidRDefault="005F49F6" w:rsidP="00F14F9A">
      <w:pPr>
        <w:pStyle w:val="NoSpacing"/>
        <w:numPr>
          <w:ilvl w:val="0"/>
          <w:numId w:val="13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Global Strategic Management</w:t>
      </w:r>
    </w:p>
    <w:p w14:paraId="4706B91B" w14:textId="77777777" w:rsidR="0035133A" w:rsidRPr="00EA406D" w:rsidRDefault="0035133A" w:rsidP="00F14F9A">
      <w:pPr>
        <w:pStyle w:val="NoSpacing"/>
        <w:jc w:val="both"/>
        <w:rPr>
          <w:rFonts w:ascii="Tahoma" w:hAnsi="Tahoma" w:cs="Tahoma"/>
          <w:sz w:val="17"/>
          <w:szCs w:val="17"/>
        </w:rPr>
        <w:sectPr w:rsidR="0035133A" w:rsidRPr="00EA406D" w:rsidSect="0035133A">
          <w:type w:val="continuous"/>
          <w:pgSz w:w="11906" w:h="16838"/>
          <w:pgMar w:top="1135" w:right="1133" w:bottom="1440" w:left="1134" w:header="708" w:footer="708" w:gutter="0"/>
          <w:cols w:num="2" w:space="708"/>
          <w:docGrid w:linePitch="360"/>
        </w:sectPr>
      </w:pPr>
    </w:p>
    <w:p w14:paraId="67F80B36" w14:textId="0983FD37" w:rsidR="0035133A" w:rsidRPr="00EA406D" w:rsidRDefault="0035133A" w:rsidP="00F14F9A">
      <w:pPr>
        <w:spacing w:after="0" w:line="240" w:lineRule="auto"/>
        <w:jc w:val="both"/>
        <w:rPr>
          <w:rFonts w:ascii="Tahoma" w:hAnsi="Tahoma" w:cs="Tahoma"/>
          <w:i/>
          <w:sz w:val="17"/>
          <w:szCs w:val="17"/>
        </w:rPr>
      </w:pPr>
    </w:p>
    <w:p w14:paraId="16F884AE" w14:textId="77777777" w:rsidR="00EA406D" w:rsidRPr="00EA406D" w:rsidRDefault="00EA406D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7233C392" w14:textId="19F34E53" w:rsidR="00CA0241" w:rsidRPr="009B4B7A" w:rsidRDefault="00A03290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EA406D">
        <w:rPr>
          <w:rFonts w:ascii="Tahoma" w:hAnsi="Tahoma" w:cs="Tahoma"/>
          <w:b/>
          <w:sz w:val="17"/>
          <w:szCs w:val="17"/>
        </w:rPr>
        <w:t>2007</w:t>
      </w:r>
      <w:r w:rsidR="00CA0241" w:rsidRPr="00EA406D">
        <w:rPr>
          <w:rFonts w:ascii="Tahoma" w:hAnsi="Tahoma" w:cs="Tahoma"/>
          <w:b/>
          <w:sz w:val="17"/>
          <w:szCs w:val="17"/>
        </w:rPr>
        <w:t xml:space="preserve">– </w:t>
      </w:r>
      <w:r w:rsidRPr="00EA406D">
        <w:rPr>
          <w:rFonts w:ascii="Tahoma" w:hAnsi="Tahoma" w:cs="Tahoma"/>
          <w:b/>
          <w:sz w:val="17"/>
          <w:szCs w:val="17"/>
        </w:rPr>
        <w:t>2013</w:t>
      </w:r>
      <w:r w:rsidR="0035133A" w:rsidRPr="00EA406D">
        <w:rPr>
          <w:rFonts w:ascii="Tahoma" w:hAnsi="Tahoma" w:cs="Tahoma"/>
          <w:b/>
          <w:sz w:val="17"/>
          <w:szCs w:val="17"/>
        </w:rPr>
        <w:t xml:space="preserve">: </w:t>
      </w:r>
      <w:proofErr w:type="spellStart"/>
      <w:r w:rsidR="00356BCB" w:rsidRPr="00356BCB">
        <w:rPr>
          <w:rFonts w:ascii="Tahoma" w:hAnsi="Tahoma" w:cs="Tahoma"/>
          <w:b/>
          <w:sz w:val="17"/>
          <w:szCs w:val="17"/>
        </w:rPr>
        <w:t>Meánscoil</w:t>
      </w:r>
      <w:proofErr w:type="spellEnd"/>
      <w:r w:rsidR="00356BCB" w:rsidRPr="00356BCB">
        <w:rPr>
          <w:rFonts w:ascii="Tahoma" w:hAnsi="Tahoma" w:cs="Tahoma"/>
          <w:b/>
          <w:sz w:val="17"/>
          <w:szCs w:val="17"/>
        </w:rPr>
        <w:t xml:space="preserve"> </w:t>
      </w:r>
      <w:proofErr w:type="spellStart"/>
      <w:r w:rsidR="00356BCB" w:rsidRPr="00356BCB">
        <w:rPr>
          <w:rFonts w:ascii="Tahoma" w:hAnsi="Tahoma" w:cs="Tahoma"/>
          <w:b/>
          <w:sz w:val="17"/>
          <w:szCs w:val="17"/>
        </w:rPr>
        <w:t>Iognáid</w:t>
      </w:r>
      <w:proofErr w:type="spellEnd"/>
      <w:r w:rsidR="00356BCB" w:rsidRPr="00356BCB">
        <w:rPr>
          <w:rFonts w:ascii="Tahoma" w:hAnsi="Tahoma" w:cs="Tahoma"/>
          <w:b/>
          <w:sz w:val="17"/>
          <w:szCs w:val="17"/>
        </w:rPr>
        <w:t xml:space="preserve"> </w:t>
      </w:r>
      <w:proofErr w:type="spellStart"/>
      <w:r w:rsidR="00356BCB" w:rsidRPr="00356BCB">
        <w:rPr>
          <w:rFonts w:ascii="Tahoma" w:hAnsi="Tahoma" w:cs="Tahoma"/>
          <w:b/>
          <w:sz w:val="17"/>
          <w:szCs w:val="17"/>
        </w:rPr>
        <w:t>Rís</w:t>
      </w:r>
      <w:proofErr w:type="spellEnd"/>
      <w:r w:rsidR="00356BCB" w:rsidRPr="00356BCB">
        <w:rPr>
          <w:rFonts w:ascii="Tahoma" w:hAnsi="Tahoma" w:cs="Tahoma"/>
          <w:b/>
          <w:sz w:val="17"/>
          <w:szCs w:val="17"/>
        </w:rPr>
        <w:t xml:space="preserve"> (Naas C.B.S)</w:t>
      </w:r>
      <w:r w:rsidR="00356BCB">
        <w:rPr>
          <w:rFonts w:ascii="Tahoma" w:hAnsi="Tahoma" w:cs="Tahoma"/>
          <w:b/>
          <w:sz w:val="17"/>
          <w:szCs w:val="17"/>
        </w:rPr>
        <w:t xml:space="preserve">, </w:t>
      </w:r>
      <w:r w:rsidR="007454E1">
        <w:rPr>
          <w:rFonts w:ascii="Tahoma" w:hAnsi="Tahoma" w:cs="Tahoma"/>
          <w:b/>
          <w:sz w:val="17"/>
          <w:szCs w:val="17"/>
        </w:rPr>
        <w:t>Corbans Road, Naas, Co. Kildare</w:t>
      </w:r>
      <w:r w:rsidR="0035133A" w:rsidRPr="00EA406D">
        <w:rPr>
          <w:rFonts w:ascii="Tahoma" w:hAnsi="Tahoma" w:cs="Tahoma"/>
          <w:b/>
          <w:sz w:val="17"/>
          <w:szCs w:val="17"/>
        </w:rPr>
        <w:t>.</w:t>
      </w:r>
      <w:r w:rsidR="00CA0241" w:rsidRPr="00EA406D">
        <w:rPr>
          <w:rFonts w:ascii="Tahoma" w:hAnsi="Tahoma" w:cs="Tahoma"/>
          <w:b/>
          <w:sz w:val="17"/>
          <w:szCs w:val="17"/>
        </w:rPr>
        <w:t xml:space="preserve"> </w:t>
      </w:r>
      <w:r w:rsidR="00CA0241" w:rsidRPr="00EA406D">
        <w:rPr>
          <w:rFonts w:ascii="Tahoma" w:hAnsi="Tahoma" w:cs="Tahoma"/>
          <w:sz w:val="17"/>
          <w:szCs w:val="17"/>
        </w:rPr>
        <w:t xml:space="preserve">Leaving Certificate – </w:t>
      </w:r>
      <w:r w:rsidR="003653ED">
        <w:rPr>
          <w:rFonts w:ascii="Tahoma" w:hAnsi="Tahoma" w:cs="Tahoma"/>
          <w:sz w:val="17"/>
          <w:szCs w:val="17"/>
        </w:rPr>
        <w:t>440</w:t>
      </w:r>
      <w:r w:rsidRPr="00EA406D">
        <w:rPr>
          <w:rFonts w:ascii="Tahoma" w:hAnsi="Tahoma" w:cs="Tahoma"/>
          <w:sz w:val="17"/>
          <w:szCs w:val="17"/>
        </w:rPr>
        <w:t xml:space="preserve"> points</w:t>
      </w:r>
    </w:p>
    <w:p w14:paraId="7BFD210D" w14:textId="6407D78F" w:rsidR="009B4B7A" w:rsidRPr="0035133A" w:rsidRDefault="00CA0241" w:rsidP="00F14F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133A">
        <w:rPr>
          <w:rFonts w:ascii="Tahoma" w:hAnsi="Tahoma" w:cs="Tahoma"/>
          <w:sz w:val="18"/>
          <w:szCs w:val="18"/>
        </w:rPr>
        <w:tab/>
      </w:r>
      <w:r w:rsidRPr="0035133A">
        <w:rPr>
          <w:rFonts w:ascii="Tahoma" w:hAnsi="Tahoma" w:cs="Tahoma"/>
          <w:sz w:val="18"/>
          <w:szCs w:val="18"/>
        </w:rPr>
        <w:tab/>
      </w:r>
    </w:p>
    <w:p w14:paraId="08C0A184" w14:textId="77777777" w:rsidR="00BE738D" w:rsidRDefault="00BE738D" w:rsidP="00F14F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7A7D901" w14:textId="43C43A81" w:rsidR="0035133A" w:rsidRPr="009B4B7A" w:rsidRDefault="0035133A" w:rsidP="00F14F9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B4B7A">
        <w:rPr>
          <w:rFonts w:ascii="Tahoma" w:hAnsi="Tahoma" w:cs="Tahoma"/>
          <w:b/>
          <w:bCs/>
          <w:color w:val="000000"/>
          <w:sz w:val="20"/>
          <w:szCs w:val="20"/>
        </w:rPr>
        <w:t>Legal Experience</w:t>
      </w:r>
    </w:p>
    <w:p w14:paraId="337F0D02" w14:textId="5A053310" w:rsidR="00173D22" w:rsidRPr="0035133A" w:rsidRDefault="00173D22" w:rsidP="00F14F9A">
      <w:pPr>
        <w:spacing w:after="0" w:line="240" w:lineRule="auto"/>
        <w:jc w:val="both"/>
        <w:rPr>
          <w:rFonts w:ascii="Tahoma" w:hAnsi="Tahoma" w:cs="Tahoma"/>
          <w:b/>
          <w:color w:val="000090"/>
          <w:sz w:val="18"/>
          <w:szCs w:val="18"/>
        </w:rPr>
      </w:pPr>
    </w:p>
    <w:p w14:paraId="2C22D5D4" w14:textId="73661B7F" w:rsidR="00A03290" w:rsidRDefault="007454E1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noProof/>
          <w:sz w:val="17"/>
          <w:szCs w:val="17"/>
          <w:lang w:val="en-US"/>
        </w:rPr>
        <w:t>May 2018</w:t>
      </w:r>
      <w:r w:rsidR="0061219A" w:rsidRPr="00EA406D">
        <w:rPr>
          <w:rFonts w:ascii="Tahoma" w:hAnsi="Tahoma" w:cs="Tahoma"/>
          <w:b/>
          <w:sz w:val="17"/>
          <w:szCs w:val="17"/>
        </w:rPr>
        <w:t xml:space="preserve"> – </w:t>
      </w:r>
      <w:r w:rsidR="00A03290" w:rsidRPr="00EA406D">
        <w:rPr>
          <w:rFonts w:ascii="Tahoma" w:hAnsi="Tahoma" w:cs="Tahoma"/>
          <w:b/>
          <w:sz w:val="17"/>
          <w:szCs w:val="17"/>
        </w:rPr>
        <w:t>August 201</w:t>
      </w:r>
      <w:r>
        <w:rPr>
          <w:rFonts w:ascii="Tahoma" w:hAnsi="Tahoma" w:cs="Tahoma"/>
          <w:b/>
          <w:sz w:val="17"/>
          <w:szCs w:val="17"/>
        </w:rPr>
        <w:t>8</w:t>
      </w:r>
      <w:r w:rsidR="00D2396D" w:rsidRPr="00EA406D">
        <w:rPr>
          <w:rFonts w:ascii="Tahoma" w:hAnsi="Tahoma" w:cs="Tahoma"/>
          <w:sz w:val="17"/>
          <w:szCs w:val="17"/>
        </w:rPr>
        <w:t xml:space="preserve"> </w:t>
      </w:r>
      <w:r w:rsidR="00483187" w:rsidRPr="00483187">
        <w:rPr>
          <w:rFonts w:ascii="Tahoma" w:hAnsi="Tahoma" w:cs="Tahoma"/>
          <w:b/>
          <w:sz w:val="17"/>
          <w:szCs w:val="17"/>
        </w:rPr>
        <w:t>Research Project in Conjunction with Mason Hayes &amp; Curran</w:t>
      </w:r>
      <w:r w:rsidR="00173D22" w:rsidRPr="00483187">
        <w:rPr>
          <w:rFonts w:ascii="Tahoma" w:hAnsi="Tahoma" w:cs="Tahoma"/>
          <w:b/>
          <w:bCs/>
          <w:sz w:val="17"/>
          <w:szCs w:val="17"/>
          <w:lang w:val="en-US"/>
        </w:rPr>
        <w:t>,</w:t>
      </w:r>
      <w:r w:rsidR="007457C9" w:rsidRPr="00483187">
        <w:rPr>
          <w:rFonts w:ascii="Tahoma" w:hAnsi="Tahoma" w:cs="Tahoma"/>
          <w:b/>
          <w:bCs/>
          <w:sz w:val="17"/>
          <w:szCs w:val="17"/>
          <w:lang w:val="en-US"/>
        </w:rPr>
        <w:t xml:space="preserve"> </w:t>
      </w:r>
      <w:r w:rsidR="00483187" w:rsidRPr="00483187">
        <w:rPr>
          <w:rFonts w:ascii="Tahoma" w:hAnsi="Tahoma" w:cs="Tahoma"/>
          <w:b/>
          <w:bCs/>
          <w:sz w:val="17"/>
          <w:szCs w:val="17"/>
          <w:lang w:val="en-US"/>
        </w:rPr>
        <w:t xml:space="preserve">Overseen by Partner Stephen </w:t>
      </w:r>
      <w:proofErr w:type="spellStart"/>
      <w:r w:rsidR="00483187" w:rsidRPr="00483187">
        <w:rPr>
          <w:rFonts w:ascii="Tahoma" w:hAnsi="Tahoma" w:cs="Tahoma"/>
          <w:b/>
          <w:bCs/>
          <w:sz w:val="17"/>
          <w:szCs w:val="17"/>
          <w:lang w:val="en-US"/>
        </w:rPr>
        <w:t>Gillick</w:t>
      </w:r>
      <w:proofErr w:type="spellEnd"/>
      <w:r w:rsidR="00483187" w:rsidRPr="00483187">
        <w:rPr>
          <w:rFonts w:ascii="Tahoma" w:hAnsi="Tahoma" w:cs="Tahoma"/>
          <w:b/>
          <w:bCs/>
          <w:sz w:val="17"/>
          <w:szCs w:val="17"/>
          <w:lang w:val="en-US"/>
        </w:rPr>
        <w:t>,</w:t>
      </w:r>
      <w:r w:rsidR="00483187" w:rsidRPr="00483187">
        <w:rPr>
          <w:rFonts w:ascii="Tahoma" w:hAnsi="Tahoma" w:cs="Tahoma"/>
          <w:b/>
          <w:sz w:val="17"/>
          <w:szCs w:val="17"/>
        </w:rPr>
        <w:t xml:space="preserve"> South Bank House, Barrow Street, Dublin 4</w:t>
      </w:r>
    </w:p>
    <w:p w14:paraId="2F39DCCF" w14:textId="77777777" w:rsidR="00483187" w:rsidRPr="00EA406D" w:rsidRDefault="00483187" w:rsidP="00F14F9A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F71F72A" w14:textId="5724EA00" w:rsidR="00173D22" w:rsidRPr="00EA406D" w:rsidRDefault="00483187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 xml:space="preserve">Conducted a research project as a part of the MSc project module, which was overseen by Stephen </w:t>
      </w:r>
      <w:proofErr w:type="spellStart"/>
      <w:r>
        <w:rPr>
          <w:rFonts w:ascii="Tahoma" w:hAnsi="Tahoma" w:cs="Tahoma"/>
          <w:bCs/>
          <w:sz w:val="17"/>
          <w:szCs w:val="17"/>
          <w:u w:color="01006D"/>
        </w:rPr>
        <w:t>Gillick</w:t>
      </w:r>
      <w:proofErr w:type="spellEnd"/>
      <w:r>
        <w:rPr>
          <w:rFonts w:ascii="Tahoma" w:hAnsi="Tahoma" w:cs="Tahoma"/>
          <w:bCs/>
          <w:sz w:val="17"/>
          <w:szCs w:val="17"/>
          <w:u w:color="01006D"/>
        </w:rPr>
        <w:t>.</w:t>
      </w:r>
    </w:p>
    <w:p w14:paraId="6223D53B" w14:textId="5E5993FA" w:rsidR="00173D22" w:rsidRPr="00EA406D" w:rsidRDefault="00483187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>Attended meetings</w:t>
      </w:r>
      <w:r w:rsidR="00173D22" w:rsidRPr="00EA406D">
        <w:rPr>
          <w:rFonts w:ascii="Tahoma" w:hAnsi="Tahoma" w:cs="Tahoma"/>
          <w:bCs/>
          <w:sz w:val="17"/>
          <w:szCs w:val="17"/>
          <w:u w:color="01006D"/>
        </w:rPr>
        <w:t xml:space="preserve"> on a week</w:t>
      </w:r>
      <w:r>
        <w:rPr>
          <w:rFonts w:ascii="Tahoma" w:hAnsi="Tahoma" w:cs="Tahoma"/>
          <w:bCs/>
          <w:sz w:val="17"/>
          <w:szCs w:val="17"/>
          <w:u w:color="01006D"/>
        </w:rPr>
        <w:t>ly basis, researched books, reports and records</w:t>
      </w:r>
      <w:r w:rsidR="00173D22" w:rsidRPr="00EA406D">
        <w:rPr>
          <w:rFonts w:ascii="Tahoma" w:hAnsi="Tahoma" w:cs="Tahoma"/>
          <w:bCs/>
          <w:sz w:val="17"/>
          <w:szCs w:val="17"/>
          <w:u w:color="01006D"/>
        </w:rPr>
        <w:t>.</w:t>
      </w:r>
    </w:p>
    <w:p w14:paraId="35C27AAD" w14:textId="10648031" w:rsidR="003F45A7" w:rsidRDefault="003F45A7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>Researched relevant experts in the area related to the project and contacted them to arrange meetings to discuss our research.</w:t>
      </w:r>
      <w:r w:rsidR="00143DA2">
        <w:rPr>
          <w:rFonts w:ascii="Tahoma" w:hAnsi="Tahoma" w:cs="Tahoma"/>
          <w:bCs/>
          <w:sz w:val="17"/>
          <w:szCs w:val="17"/>
          <w:u w:color="01006D"/>
        </w:rPr>
        <w:t xml:space="preserve"> We managed to arrange 10 meetings of experts in the field of pensions law such as a MEP, A partner from a top law firm and a representative from the Pension Authority of Ireland.</w:t>
      </w:r>
    </w:p>
    <w:p w14:paraId="0A78DD33" w14:textId="0C50BFB9" w:rsidR="003F45A7" w:rsidRDefault="00D47221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>Took minutes throughout all the meetings we conducted.</w:t>
      </w:r>
    </w:p>
    <w:p w14:paraId="704AA739" w14:textId="659A0AE4" w:rsidR="0035133A" w:rsidRPr="00EA406D" w:rsidRDefault="00651403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>Researched relevant legislation</w:t>
      </w:r>
      <w:r w:rsidR="00D47221">
        <w:rPr>
          <w:rFonts w:ascii="Tahoma" w:hAnsi="Tahoma" w:cs="Tahoma"/>
          <w:bCs/>
          <w:sz w:val="17"/>
          <w:szCs w:val="17"/>
          <w:u w:color="01006D"/>
        </w:rPr>
        <w:t xml:space="preserve"> and prepared relevant solutions to the topic at hand</w:t>
      </w:r>
      <w:r>
        <w:rPr>
          <w:rFonts w:ascii="Tahoma" w:hAnsi="Tahoma" w:cs="Tahoma"/>
          <w:bCs/>
          <w:sz w:val="17"/>
          <w:szCs w:val="17"/>
          <w:u w:color="01006D"/>
        </w:rPr>
        <w:t>.</w:t>
      </w:r>
    </w:p>
    <w:p w14:paraId="530A6C9A" w14:textId="606C23DF" w:rsidR="00D65AAC" w:rsidRDefault="004E7B09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  <w:r>
        <w:rPr>
          <w:rFonts w:ascii="Tahoma" w:hAnsi="Tahoma" w:cs="Tahoma"/>
          <w:bCs/>
          <w:sz w:val="17"/>
          <w:szCs w:val="17"/>
          <w:u w:color="01006D"/>
        </w:rPr>
        <w:t xml:space="preserve">Finished the text </w:t>
      </w:r>
      <w:r w:rsidR="00D47221">
        <w:rPr>
          <w:rFonts w:ascii="Tahoma" w:hAnsi="Tahoma" w:cs="Tahoma"/>
          <w:bCs/>
          <w:sz w:val="17"/>
          <w:szCs w:val="17"/>
          <w:u w:color="01006D"/>
        </w:rPr>
        <w:t xml:space="preserve">and altered the </w:t>
      </w:r>
      <w:r w:rsidR="002B7773">
        <w:rPr>
          <w:rFonts w:ascii="Tahoma" w:hAnsi="Tahoma" w:cs="Tahoma"/>
          <w:bCs/>
          <w:sz w:val="17"/>
          <w:szCs w:val="17"/>
          <w:u w:color="01006D"/>
        </w:rPr>
        <w:t>visuals</w:t>
      </w:r>
      <w:r>
        <w:rPr>
          <w:rFonts w:ascii="Tahoma" w:hAnsi="Tahoma" w:cs="Tahoma"/>
          <w:bCs/>
          <w:sz w:val="17"/>
          <w:szCs w:val="17"/>
          <w:u w:color="01006D"/>
        </w:rPr>
        <w:t xml:space="preserve"> in order to complete a presentable report</w:t>
      </w:r>
      <w:r w:rsidR="002B7773">
        <w:rPr>
          <w:rFonts w:ascii="Tahoma" w:hAnsi="Tahoma" w:cs="Tahoma"/>
          <w:bCs/>
          <w:sz w:val="17"/>
          <w:szCs w:val="17"/>
          <w:u w:color="01006D"/>
        </w:rPr>
        <w:t>.</w:t>
      </w:r>
    </w:p>
    <w:p w14:paraId="2FA9127B" w14:textId="77777777" w:rsidR="00D65AAC" w:rsidRPr="00D65AAC" w:rsidRDefault="00D65AAC" w:rsidP="00F14F9A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  <w:u w:color="01006D"/>
        </w:rPr>
      </w:pPr>
    </w:p>
    <w:p w14:paraId="515E7BE8" w14:textId="77777777" w:rsidR="00EA406D" w:rsidRDefault="00EA406D" w:rsidP="00F14F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FEEA5E2" w14:textId="796186CE" w:rsidR="00EA406D" w:rsidRPr="009B4B7A" w:rsidRDefault="00EA406D" w:rsidP="00F14F9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B4B7A">
        <w:rPr>
          <w:rFonts w:ascii="Tahoma" w:hAnsi="Tahoma" w:cs="Tahoma"/>
          <w:b/>
          <w:bCs/>
          <w:color w:val="000000"/>
          <w:sz w:val="20"/>
          <w:szCs w:val="20"/>
        </w:rPr>
        <w:t xml:space="preserve">Part Time Employment </w:t>
      </w:r>
    </w:p>
    <w:p w14:paraId="0E758D06" w14:textId="77777777" w:rsidR="00EA406D" w:rsidRPr="00EA406D" w:rsidRDefault="00EA406D" w:rsidP="00F14F9A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EAFC744" w14:textId="77777777" w:rsidR="00EA406D" w:rsidRPr="003F141A" w:rsidRDefault="00EA406D" w:rsidP="00F14F9A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4CFF94C0" w14:textId="6AE67F0E" w:rsidR="00A44787" w:rsidRDefault="00A44787" w:rsidP="00A44787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3F141A">
        <w:rPr>
          <w:rFonts w:ascii="Tahoma" w:hAnsi="Tahoma" w:cs="Tahoma"/>
          <w:b/>
          <w:sz w:val="17"/>
          <w:szCs w:val="17"/>
        </w:rPr>
        <w:t>May-August 2015, May-August 2016 EMCO Panel Systems Ltd:</w:t>
      </w:r>
      <w:r>
        <w:rPr>
          <w:rFonts w:ascii="Tahoma" w:hAnsi="Tahoma" w:cs="Tahoma"/>
          <w:sz w:val="17"/>
          <w:szCs w:val="17"/>
        </w:rPr>
        <w:t xml:space="preserve"> </w:t>
      </w:r>
      <w:r w:rsidRPr="00A44787">
        <w:rPr>
          <w:rFonts w:ascii="Tahoma" w:hAnsi="Tahoma" w:cs="Tahoma"/>
          <w:b/>
          <w:sz w:val="17"/>
          <w:szCs w:val="17"/>
        </w:rPr>
        <w:t>Summer Internship</w:t>
      </w:r>
      <w:r>
        <w:rPr>
          <w:rFonts w:ascii="Tahoma" w:hAnsi="Tahoma" w:cs="Tahoma"/>
          <w:sz w:val="17"/>
          <w:szCs w:val="17"/>
        </w:rPr>
        <w:t xml:space="preserve"> </w:t>
      </w:r>
    </w:p>
    <w:p w14:paraId="642A7049" w14:textId="77777777" w:rsidR="00A44787" w:rsidRPr="00A44787" w:rsidRDefault="00A44787" w:rsidP="00A44787">
      <w:pPr>
        <w:pStyle w:val="ListParagraph"/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3E60D664" w14:textId="625C8A71" w:rsidR="00A44787" w:rsidRPr="003F141A" w:rsidRDefault="00A44787" w:rsidP="00F14F9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>Front of house, working on the office reception greeting clients and contractors.</w:t>
      </w:r>
    </w:p>
    <w:p w14:paraId="1337F7B5" w14:textId="49B32741" w:rsidR="003F141A" w:rsidRPr="003653ED" w:rsidRDefault="003F141A" w:rsidP="00F14F9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>Corresponded with clients by way of email and telephone.</w:t>
      </w:r>
    </w:p>
    <w:p w14:paraId="0A4DE9FE" w14:textId="77777777" w:rsidR="003653ED" w:rsidRPr="00A44787" w:rsidRDefault="003653ED" w:rsidP="003653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lastRenderedPageBreak/>
        <w:t>Responsible for general accounting and administration, I used SAGE accounting package and inputted data on a regular basis.</w:t>
      </w:r>
    </w:p>
    <w:p w14:paraId="78F5D734" w14:textId="6391947C" w:rsidR="003653ED" w:rsidRPr="00A44787" w:rsidRDefault="003653ED" w:rsidP="00F14F9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Monitored employees expenses and took relevant receipts, displaying these in a comprehensive excel spreadsheet.</w:t>
      </w:r>
    </w:p>
    <w:p w14:paraId="7831092E" w14:textId="318EA82A" w:rsidR="00A44787" w:rsidRPr="00A44787" w:rsidRDefault="00A44787" w:rsidP="00F14F9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 xml:space="preserve">Responsible for data entry and </w:t>
      </w:r>
      <w:proofErr w:type="spellStart"/>
      <w:r>
        <w:rPr>
          <w:rFonts w:ascii="Tahoma" w:hAnsi="Tahoma" w:cs="Tahoma"/>
          <w:sz w:val="17"/>
          <w:szCs w:val="17"/>
          <w:lang w:val="en-US"/>
        </w:rPr>
        <w:t>organising</w:t>
      </w:r>
      <w:proofErr w:type="spellEnd"/>
      <w:r>
        <w:rPr>
          <w:rFonts w:ascii="Tahoma" w:hAnsi="Tahoma" w:cs="Tahoma"/>
          <w:sz w:val="17"/>
          <w:szCs w:val="17"/>
          <w:lang w:val="en-US"/>
        </w:rPr>
        <w:t xml:space="preserve"> a coherent database for files previously only available in hard copy.</w:t>
      </w:r>
    </w:p>
    <w:p w14:paraId="482FC499" w14:textId="1BFFE9C3" w:rsidR="00A44787" w:rsidRPr="00A44787" w:rsidRDefault="00A44787" w:rsidP="00F14F9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 xml:space="preserve">Corresponded with the newly established overseas office to help with any queries they had in relation to the day to day running of the </w:t>
      </w:r>
      <w:r w:rsidR="00CA02E8">
        <w:rPr>
          <w:rFonts w:ascii="Tahoma" w:hAnsi="Tahoma" w:cs="Tahoma"/>
          <w:sz w:val="17"/>
          <w:szCs w:val="17"/>
          <w:lang w:val="en-US"/>
        </w:rPr>
        <w:t>company’s</w:t>
      </w:r>
      <w:r>
        <w:rPr>
          <w:rFonts w:ascii="Tahoma" w:hAnsi="Tahoma" w:cs="Tahoma"/>
          <w:sz w:val="17"/>
          <w:szCs w:val="17"/>
          <w:lang w:val="en-US"/>
        </w:rPr>
        <w:t xml:space="preserve"> database and specific computer programs.</w:t>
      </w:r>
    </w:p>
    <w:p w14:paraId="4FB037B6" w14:textId="77777777" w:rsidR="001D3AB5" w:rsidRDefault="001D3AB5" w:rsidP="001D3AB5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7CFF3D55" w14:textId="77777777" w:rsidR="001D3AB5" w:rsidRPr="003F141A" w:rsidRDefault="001D3AB5" w:rsidP="001D3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</w:p>
    <w:p w14:paraId="66E0E135" w14:textId="0F7CA775" w:rsidR="001D3AB5" w:rsidRPr="003F141A" w:rsidRDefault="00B656DC" w:rsidP="001D3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7"/>
          <w:szCs w:val="17"/>
        </w:rPr>
      </w:pPr>
      <w:r w:rsidRPr="003F141A">
        <w:rPr>
          <w:rFonts w:ascii="Tahoma" w:hAnsi="Tahoma" w:cs="Tahoma"/>
          <w:b/>
          <w:sz w:val="17"/>
          <w:szCs w:val="17"/>
        </w:rPr>
        <w:t xml:space="preserve">October </w:t>
      </w:r>
      <w:r w:rsidR="001D3AB5" w:rsidRPr="003F141A">
        <w:rPr>
          <w:rFonts w:ascii="Tahoma" w:hAnsi="Tahoma" w:cs="Tahoma"/>
          <w:b/>
          <w:sz w:val="17"/>
          <w:szCs w:val="17"/>
        </w:rPr>
        <w:t>2015</w:t>
      </w:r>
      <w:r w:rsidR="00B84F5C">
        <w:rPr>
          <w:rFonts w:ascii="Tahoma" w:hAnsi="Tahoma" w:cs="Tahoma"/>
          <w:b/>
          <w:sz w:val="17"/>
          <w:szCs w:val="17"/>
        </w:rPr>
        <w:t>- Date</w:t>
      </w:r>
      <w:r w:rsidR="00CA02E8" w:rsidRPr="003F141A">
        <w:rPr>
          <w:rFonts w:ascii="Tahoma" w:hAnsi="Tahoma" w:cs="Tahoma"/>
          <w:b/>
          <w:sz w:val="17"/>
          <w:szCs w:val="17"/>
        </w:rPr>
        <w:t xml:space="preserve">, </w:t>
      </w:r>
      <w:proofErr w:type="spellStart"/>
      <w:r w:rsidR="00CA02E8" w:rsidRPr="003F141A">
        <w:rPr>
          <w:rFonts w:ascii="Tahoma" w:hAnsi="Tahoma" w:cs="Tahoma"/>
          <w:b/>
          <w:sz w:val="17"/>
          <w:szCs w:val="17"/>
        </w:rPr>
        <w:t>Pattina</w:t>
      </w:r>
      <w:proofErr w:type="spellEnd"/>
      <w:r w:rsidR="00CA02E8" w:rsidRPr="003F141A">
        <w:rPr>
          <w:rFonts w:ascii="Tahoma" w:hAnsi="Tahoma" w:cs="Tahoma"/>
          <w:b/>
          <w:sz w:val="17"/>
          <w:szCs w:val="17"/>
        </w:rPr>
        <w:t xml:space="preserve"> Products Ltd (Mc Donald’s): Crew Trainer</w:t>
      </w:r>
      <w:r w:rsidR="001D3AB5" w:rsidRPr="003F141A">
        <w:rPr>
          <w:rFonts w:ascii="Tahoma" w:hAnsi="Tahoma" w:cs="Tahoma"/>
          <w:b/>
          <w:bCs/>
          <w:sz w:val="17"/>
          <w:szCs w:val="17"/>
        </w:rPr>
        <w:t xml:space="preserve"> </w:t>
      </w:r>
    </w:p>
    <w:p w14:paraId="4DB6D2ED" w14:textId="77777777" w:rsidR="00A9110C" w:rsidRPr="00EA406D" w:rsidRDefault="00A9110C" w:rsidP="001D3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14:paraId="3A95C2CE" w14:textId="6E92CBD7" w:rsidR="00B84F5C" w:rsidRDefault="00B84F5C" w:rsidP="00F333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EA406D">
        <w:rPr>
          <w:rFonts w:ascii="Tahoma" w:hAnsi="Tahoma" w:cs="Tahoma"/>
          <w:sz w:val="17"/>
          <w:szCs w:val="17"/>
          <w:lang w:val="en-US"/>
        </w:rPr>
        <w:t>Driving sales b</w:t>
      </w:r>
      <w:r>
        <w:rPr>
          <w:rFonts w:ascii="Tahoma" w:hAnsi="Tahoma" w:cs="Tahoma"/>
          <w:sz w:val="17"/>
          <w:szCs w:val="17"/>
          <w:lang w:val="en-US"/>
        </w:rPr>
        <w:t>y creating an outstanding customer experience, through 5-</w:t>
      </w:r>
      <w:r w:rsidRPr="00EA406D">
        <w:rPr>
          <w:rFonts w:ascii="Tahoma" w:hAnsi="Tahoma" w:cs="Tahoma"/>
          <w:sz w:val="17"/>
          <w:szCs w:val="17"/>
          <w:lang w:val="en-US"/>
        </w:rPr>
        <w:t>star</w:t>
      </w:r>
      <w:r>
        <w:rPr>
          <w:rFonts w:ascii="Tahoma" w:hAnsi="Tahoma" w:cs="Tahoma"/>
          <w:sz w:val="17"/>
          <w:szCs w:val="17"/>
          <w:lang w:val="en-US"/>
        </w:rPr>
        <w:t xml:space="preserve"> customer service, the five vital ingredients</w:t>
      </w:r>
      <w:r w:rsidRPr="00EA406D">
        <w:rPr>
          <w:rFonts w:ascii="Tahoma" w:hAnsi="Tahoma" w:cs="Tahoma"/>
          <w:sz w:val="17"/>
          <w:szCs w:val="17"/>
          <w:lang w:val="en-US"/>
        </w:rPr>
        <w:t xml:space="preserve"> and product knowledge</w:t>
      </w:r>
      <w:r>
        <w:rPr>
          <w:rFonts w:ascii="Tahoma" w:hAnsi="Tahoma" w:cs="Tahoma"/>
          <w:sz w:val="17"/>
          <w:szCs w:val="17"/>
          <w:lang w:val="en-US"/>
        </w:rPr>
        <w:t>. Fully a</w:t>
      </w:r>
      <w:r w:rsidRPr="00F14F9A">
        <w:rPr>
          <w:rFonts w:ascii="Tahoma" w:hAnsi="Tahoma" w:cs="Tahoma"/>
          <w:sz w:val="17"/>
          <w:szCs w:val="17"/>
          <w:lang w:val="en-US"/>
        </w:rPr>
        <w:t>ware of store targets</w:t>
      </w:r>
      <w:r>
        <w:rPr>
          <w:rFonts w:ascii="Tahoma" w:hAnsi="Tahoma" w:cs="Tahoma"/>
          <w:sz w:val="17"/>
          <w:szCs w:val="17"/>
          <w:lang w:val="en-US"/>
        </w:rPr>
        <w:t xml:space="preserve"> and experienced in all SOC’s.</w:t>
      </w:r>
    </w:p>
    <w:p w14:paraId="39169136" w14:textId="3C30E389" w:rsidR="00F3332E" w:rsidRDefault="00F3332E" w:rsidP="00F333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Member of the Health and Safety Circle: Responsible for maintaining health and safety regulations for staff and customers, I carry out monthly safety checks on the store as a whole and equipment such as fire extinguishers and alarms.</w:t>
      </w:r>
    </w:p>
    <w:p w14:paraId="37648A44" w14:textId="36D78675" w:rsidR="001D3AB5" w:rsidRDefault="00F3332E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Responsible for overseeing the food being prepared in the kitchen and maintaining the strict standards incorporated from head office. </w:t>
      </w:r>
    </w:p>
    <w:p w14:paraId="054E167E" w14:textId="207E4070" w:rsidR="00F3332E" w:rsidRDefault="00F3332E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Responsible for dealing</w:t>
      </w:r>
      <w:r w:rsidR="00B84F5C">
        <w:rPr>
          <w:rFonts w:ascii="Tahoma" w:hAnsi="Tahoma" w:cs="Tahoma"/>
          <w:sz w:val="17"/>
          <w:szCs w:val="17"/>
        </w:rPr>
        <w:t xml:space="preserve"> with minor customer complaints, using the five step customer recovery method.</w:t>
      </w:r>
    </w:p>
    <w:p w14:paraId="0F78F8E4" w14:textId="267AD258" w:rsidR="00F3332E" w:rsidRDefault="00F3332E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Responsible for training new staff</w:t>
      </w:r>
      <w:r w:rsidR="00CA02E8">
        <w:rPr>
          <w:rFonts w:ascii="Tahoma" w:hAnsi="Tahoma" w:cs="Tahoma"/>
          <w:sz w:val="17"/>
          <w:szCs w:val="17"/>
        </w:rPr>
        <w:t xml:space="preserve"> in all positions throughout the restaurant</w:t>
      </w:r>
      <w:r>
        <w:rPr>
          <w:rFonts w:ascii="Tahoma" w:hAnsi="Tahoma" w:cs="Tahoma"/>
          <w:sz w:val="17"/>
          <w:szCs w:val="17"/>
        </w:rPr>
        <w:t xml:space="preserve"> by way of their training plan and </w:t>
      </w:r>
      <w:r w:rsidR="00CA02E8">
        <w:rPr>
          <w:rFonts w:ascii="Tahoma" w:hAnsi="Tahoma" w:cs="Tahoma"/>
          <w:sz w:val="17"/>
          <w:szCs w:val="17"/>
        </w:rPr>
        <w:t>following the four step process: prepare, present, try out and follow up.</w:t>
      </w:r>
    </w:p>
    <w:p w14:paraId="50E442A6" w14:textId="0B05F7B3" w:rsidR="00B84F5C" w:rsidRDefault="00B84F5C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Supervising crew members, in general and rotating staff to different stations in adherence with demand.</w:t>
      </w:r>
    </w:p>
    <w:p w14:paraId="7085513B" w14:textId="0130C54F" w:rsidR="00CA02E8" w:rsidRDefault="00CA02E8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Safe key holder and responsible for cashing up tills throughout my shifts and making sure the tills match sales.</w:t>
      </w:r>
    </w:p>
    <w:p w14:paraId="470E21EB" w14:textId="76A593DD" w:rsidR="00F46856" w:rsidRPr="00F14F9A" w:rsidRDefault="00F46856" w:rsidP="001D3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Supervising the maintenance of various equipment such as </w:t>
      </w:r>
      <w:r w:rsidR="00CD4008">
        <w:rPr>
          <w:rFonts w:ascii="Tahoma" w:hAnsi="Tahoma" w:cs="Tahoma"/>
          <w:sz w:val="17"/>
          <w:szCs w:val="17"/>
        </w:rPr>
        <w:t xml:space="preserve">industrial </w:t>
      </w:r>
      <w:r>
        <w:rPr>
          <w:rFonts w:ascii="Tahoma" w:hAnsi="Tahoma" w:cs="Tahoma"/>
          <w:sz w:val="17"/>
          <w:szCs w:val="17"/>
        </w:rPr>
        <w:t>grills and vats as per established standards.</w:t>
      </w:r>
    </w:p>
    <w:p w14:paraId="1F70E658" w14:textId="77777777" w:rsidR="001D3AB5" w:rsidRPr="001D3AB5" w:rsidRDefault="001D3AB5" w:rsidP="001D3AB5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21FF7EFC" w14:textId="77777777" w:rsidR="009B4B7A" w:rsidRDefault="009B4B7A" w:rsidP="00F14F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6E10264" w14:textId="77777777" w:rsidR="00F14F9A" w:rsidRPr="0035133A" w:rsidRDefault="00F14F9A" w:rsidP="00F14F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DACF3C1" w14:textId="52448BF5" w:rsidR="0035133A" w:rsidRPr="009B4B7A" w:rsidRDefault="009B4B7A" w:rsidP="00F14F9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B4B7A">
        <w:rPr>
          <w:rFonts w:ascii="Tahoma" w:hAnsi="Tahoma" w:cs="Tahoma"/>
          <w:b/>
          <w:bCs/>
          <w:color w:val="000000"/>
          <w:sz w:val="20"/>
          <w:szCs w:val="20"/>
        </w:rPr>
        <w:t>Interests &amp; Achievements</w:t>
      </w:r>
    </w:p>
    <w:p w14:paraId="6758499A" w14:textId="2ABA11DE" w:rsidR="009B68C0" w:rsidRPr="00EA406D" w:rsidRDefault="009B68C0" w:rsidP="00F14F9A">
      <w:pPr>
        <w:spacing w:after="0" w:line="240" w:lineRule="auto"/>
        <w:jc w:val="both"/>
        <w:rPr>
          <w:rFonts w:ascii="Tahoma" w:hAnsi="Tahoma" w:cs="Tahoma"/>
          <w:b/>
          <w:smallCaps/>
          <w:color w:val="000090"/>
          <w:sz w:val="17"/>
          <w:szCs w:val="17"/>
        </w:rPr>
      </w:pPr>
    </w:p>
    <w:p w14:paraId="2F7D0F56" w14:textId="77777777" w:rsidR="00B84F5C" w:rsidRDefault="00B84F5C" w:rsidP="00B84F5C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2F21BB42" w14:textId="0896F299" w:rsidR="00B84F5C" w:rsidRDefault="00B84F5C" w:rsidP="008D750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Travel:</w:t>
      </w:r>
      <w:r>
        <w:rPr>
          <w:rFonts w:ascii="Tahoma" w:hAnsi="Tahoma" w:cs="Tahoma"/>
          <w:sz w:val="17"/>
          <w:szCs w:val="17"/>
        </w:rPr>
        <w:t xml:space="preserve"> I hav</w:t>
      </w:r>
      <w:r w:rsidR="004E7B09">
        <w:rPr>
          <w:rFonts w:ascii="Tahoma" w:hAnsi="Tahoma" w:cs="Tahoma"/>
          <w:sz w:val="17"/>
          <w:szCs w:val="17"/>
        </w:rPr>
        <w:t>e a keen interest in travel.</w:t>
      </w:r>
      <w:r>
        <w:rPr>
          <w:rFonts w:ascii="Tahoma" w:hAnsi="Tahoma" w:cs="Tahoma"/>
          <w:sz w:val="17"/>
          <w:szCs w:val="17"/>
        </w:rPr>
        <w:t xml:space="preserve"> I’m very interested in experiencing </w:t>
      </w:r>
      <w:r w:rsidR="004E7B09">
        <w:rPr>
          <w:rFonts w:ascii="Tahoma" w:hAnsi="Tahoma" w:cs="Tahoma"/>
          <w:sz w:val="17"/>
          <w:szCs w:val="17"/>
        </w:rPr>
        <w:t>and gaining new knowledge relating to different</w:t>
      </w:r>
      <w:r>
        <w:rPr>
          <w:rFonts w:ascii="Tahoma" w:hAnsi="Tahoma" w:cs="Tahoma"/>
          <w:sz w:val="17"/>
          <w:szCs w:val="17"/>
        </w:rPr>
        <w:t xml:space="preserve"> cultures wherever I travel.</w:t>
      </w:r>
    </w:p>
    <w:p w14:paraId="21E58391" w14:textId="6905E7BF" w:rsidR="004E7B09" w:rsidRPr="004E7B09" w:rsidRDefault="004E7B09" w:rsidP="004E7B09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3F82BB40" w14:textId="1DA2C61C" w:rsidR="00B84F5C" w:rsidRPr="004E7B09" w:rsidRDefault="004E7B09" w:rsidP="008D750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4E7B09">
        <w:rPr>
          <w:rFonts w:ascii="Tahoma" w:hAnsi="Tahoma" w:cs="Tahoma"/>
          <w:b/>
          <w:sz w:val="17"/>
          <w:szCs w:val="17"/>
        </w:rPr>
        <w:t xml:space="preserve">Golf: </w:t>
      </w:r>
      <w:r>
        <w:rPr>
          <w:rFonts w:ascii="Tahoma" w:hAnsi="Tahoma" w:cs="Tahoma"/>
          <w:sz w:val="17"/>
          <w:szCs w:val="17"/>
        </w:rPr>
        <w:t xml:space="preserve">I have been a member of </w:t>
      </w:r>
      <w:proofErr w:type="spellStart"/>
      <w:r>
        <w:rPr>
          <w:rFonts w:ascii="Tahoma" w:hAnsi="Tahoma" w:cs="Tahoma"/>
          <w:sz w:val="17"/>
          <w:szCs w:val="17"/>
        </w:rPr>
        <w:t>Craddockstown</w:t>
      </w:r>
      <w:proofErr w:type="spellEnd"/>
      <w:r>
        <w:rPr>
          <w:rFonts w:ascii="Tahoma" w:hAnsi="Tahoma" w:cs="Tahoma"/>
          <w:sz w:val="17"/>
          <w:szCs w:val="17"/>
        </w:rPr>
        <w:t xml:space="preserve"> Golf course since I was a child, and love playing golf as well as the social and networking aspects it provides.</w:t>
      </w:r>
    </w:p>
    <w:p w14:paraId="134A7ECB" w14:textId="77777777" w:rsidR="00272224" w:rsidRPr="009B4B7A" w:rsidRDefault="00272224" w:rsidP="00272224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56DDE35C" w14:textId="50F2BDD9" w:rsidR="00A26EE5" w:rsidRPr="001D3AB5" w:rsidRDefault="009B4B7A" w:rsidP="004D741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1D3AB5">
        <w:rPr>
          <w:rFonts w:ascii="Tahoma" w:hAnsi="Tahoma" w:cs="Tahoma"/>
          <w:b/>
          <w:sz w:val="17"/>
          <w:szCs w:val="17"/>
          <w:lang w:val="en-US"/>
        </w:rPr>
        <w:t>Achievements:</w:t>
      </w:r>
      <w:r w:rsidRPr="001D3AB5">
        <w:rPr>
          <w:rFonts w:ascii="Tahoma" w:hAnsi="Tahoma" w:cs="Tahoma"/>
          <w:sz w:val="17"/>
          <w:szCs w:val="17"/>
          <w:lang w:val="en-US"/>
        </w:rPr>
        <w:t xml:space="preserve"> </w:t>
      </w:r>
    </w:p>
    <w:p w14:paraId="757060E3" w14:textId="5464AFDD" w:rsidR="00BD231B" w:rsidRPr="00BD231B" w:rsidRDefault="00BD231B" w:rsidP="00BD231B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1C62F985" w14:textId="37810481" w:rsidR="00971F6A" w:rsidRPr="00CA02E8" w:rsidRDefault="00BD231B" w:rsidP="00356B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>MOOC Employment Law Certificate – Employment Law in the Digital Era, The Law Society of Ireland (2017)</w:t>
      </w:r>
    </w:p>
    <w:p w14:paraId="6B96A566" w14:textId="09377CA1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84F1199" w14:textId="30B4F0AD" w:rsidR="00971F6A" w:rsidRDefault="00356BCB" w:rsidP="00BD2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City and Guilds - </w:t>
      </w:r>
      <w:r w:rsidR="00971F6A">
        <w:rPr>
          <w:rFonts w:ascii="Tahoma" w:hAnsi="Tahoma" w:cs="Tahoma"/>
          <w:sz w:val="17"/>
          <w:szCs w:val="17"/>
        </w:rPr>
        <w:t>NV</w:t>
      </w:r>
      <w:r>
        <w:rPr>
          <w:rFonts w:ascii="Tahoma" w:hAnsi="Tahoma" w:cs="Tahoma"/>
          <w:sz w:val="17"/>
          <w:szCs w:val="17"/>
        </w:rPr>
        <w:t>Q Level 2 in Multi-Skilled Hospitality, 2017</w:t>
      </w:r>
    </w:p>
    <w:p w14:paraId="2881DB90" w14:textId="427B8562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41B10C2" w14:textId="69959DF6" w:rsidR="00886700" w:rsidRPr="00CA02E8" w:rsidRDefault="00886700" w:rsidP="00356B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 xml:space="preserve">Student Prefect </w:t>
      </w:r>
      <w:r w:rsidR="00BD231B">
        <w:rPr>
          <w:rFonts w:ascii="Tahoma" w:hAnsi="Tahoma" w:cs="Tahoma"/>
          <w:sz w:val="17"/>
          <w:szCs w:val="17"/>
          <w:lang w:val="en-US"/>
        </w:rPr>
        <w:t>in</w:t>
      </w:r>
      <w:r w:rsidR="00356BCB" w:rsidRPr="00356BCB"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Me</w:t>
      </w:r>
      <w:r w:rsidR="00356BCB">
        <w:rPr>
          <w:rFonts w:ascii="Tahoma" w:hAnsi="Tahoma" w:cs="Tahoma"/>
          <w:sz w:val="17"/>
          <w:szCs w:val="17"/>
          <w:lang w:val="en-US"/>
        </w:rPr>
        <w:t>ánscoil</w:t>
      </w:r>
      <w:proofErr w:type="spellEnd"/>
      <w:r w:rsid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>
        <w:rPr>
          <w:rFonts w:ascii="Tahoma" w:hAnsi="Tahoma" w:cs="Tahoma"/>
          <w:sz w:val="17"/>
          <w:szCs w:val="17"/>
          <w:lang w:val="en-US"/>
        </w:rPr>
        <w:t>Iognáid</w:t>
      </w:r>
      <w:proofErr w:type="spellEnd"/>
      <w:r w:rsid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>
        <w:rPr>
          <w:rFonts w:ascii="Tahoma" w:hAnsi="Tahoma" w:cs="Tahoma"/>
          <w:sz w:val="17"/>
          <w:szCs w:val="17"/>
          <w:lang w:val="en-US"/>
        </w:rPr>
        <w:t>Rís</w:t>
      </w:r>
      <w:proofErr w:type="spellEnd"/>
      <w:r w:rsidR="00356BCB">
        <w:rPr>
          <w:rFonts w:ascii="Tahoma" w:hAnsi="Tahoma" w:cs="Tahoma"/>
          <w:sz w:val="17"/>
          <w:szCs w:val="17"/>
          <w:lang w:val="en-US"/>
        </w:rPr>
        <w:t xml:space="preserve"> (Naas C.B.S</w:t>
      </w:r>
      <w:r w:rsidR="00F46856">
        <w:rPr>
          <w:rFonts w:ascii="Tahoma" w:hAnsi="Tahoma" w:cs="Tahoma"/>
          <w:sz w:val="17"/>
          <w:szCs w:val="17"/>
          <w:lang w:val="en-US"/>
        </w:rPr>
        <w:t>)</w:t>
      </w:r>
      <w:r w:rsidR="00356BCB">
        <w:rPr>
          <w:rFonts w:ascii="Tahoma" w:hAnsi="Tahoma" w:cs="Tahoma"/>
          <w:sz w:val="17"/>
          <w:szCs w:val="17"/>
          <w:lang w:val="en-US"/>
        </w:rPr>
        <w:t>,</w:t>
      </w:r>
      <w:r>
        <w:rPr>
          <w:rFonts w:ascii="Tahoma" w:hAnsi="Tahoma" w:cs="Tahoma"/>
          <w:sz w:val="17"/>
          <w:szCs w:val="17"/>
          <w:lang w:val="en-US"/>
        </w:rPr>
        <w:t xml:space="preserve"> 2012,2013</w:t>
      </w:r>
    </w:p>
    <w:p w14:paraId="26E67227" w14:textId="6448A362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05605A64" w14:textId="44FECD73" w:rsidR="00CA02E8" w:rsidRDefault="00BD231B" w:rsidP="00CA02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Received an Award for Excellence, </w:t>
      </w:r>
      <w:proofErr w:type="spellStart"/>
      <w:r w:rsidR="00356BCB" w:rsidRPr="00356BCB">
        <w:rPr>
          <w:rFonts w:ascii="Tahoma" w:hAnsi="Tahoma" w:cs="Tahoma"/>
          <w:sz w:val="17"/>
          <w:szCs w:val="17"/>
        </w:rPr>
        <w:t>Meánscoil</w:t>
      </w:r>
      <w:proofErr w:type="spellEnd"/>
      <w:r w:rsidR="00356BCB" w:rsidRPr="00356BCB">
        <w:rPr>
          <w:rFonts w:ascii="Tahoma" w:hAnsi="Tahoma" w:cs="Tahoma"/>
          <w:sz w:val="17"/>
          <w:szCs w:val="17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</w:rPr>
        <w:t>Iognáid</w:t>
      </w:r>
      <w:proofErr w:type="spellEnd"/>
      <w:r w:rsidR="00356BCB" w:rsidRPr="00356BCB">
        <w:rPr>
          <w:rFonts w:ascii="Tahoma" w:hAnsi="Tahoma" w:cs="Tahoma"/>
          <w:sz w:val="17"/>
          <w:szCs w:val="17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</w:rPr>
        <w:t>Rís</w:t>
      </w:r>
      <w:proofErr w:type="spellEnd"/>
      <w:r w:rsidR="00356BCB" w:rsidRPr="00356BCB">
        <w:rPr>
          <w:rFonts w:ascii="Tahoma" w:hAnsi="Tahoma" w:cs="Tahoma"/>
          <w:sz w:val="17"/>
          <w:szCs w:val="17"/>
        </w:rPr>
        <w:t xml:space="preserve"> (Naas C.B.S)</w:t>
      </w:r>
      <w:r w:rsidR="00356BCB">
        <w:rPr>
          <w:rFonts w:ascii="Tahoma" w:hAnsi="Tahoma" w:cs="Tahoma"/>
          <w:sz w:val="17"/>
          <w:szCs w:val="17"/>
        </w:rPr>
        <w:t xml:space="preserve">, </w:t>
      </w:r>
      <w:r>
        <w:rPr>
          <w:rFonts w:ascii="Tahoma" w:hAnsi="Tahoma" w:cs="Tahoma"/>
          <w:sz w:val="17"/>
          <w:szCs w:val="17"/>
        </w:rPr>
        <w:t>2012-2013</w:t>
      </w:r>
    </w:p>
    <w:p w14:paraId="7E1C9967" w14:textId="10FC0FAA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2745A42" w14:textId="1626C797" w:rsidR="00CA02E8" w:rsidRPr="00CA02E8" w:rsidRDefault="00D47221" w:rsidP="00CA02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 xml:space="preserve">Elected for </w:t>
      </w:r>
      <w:r w:rsidR="009B4B7A" w:rsidRPr="00EA406D">
        <w:rPr>
          <w:rFonts w:ascii="Tahoma" w:hAnsi="Tahoma" w:cs="Tahoma"/>
          <w:sz w:val="17"/>
          <w:szCs w:val="17"/>
          <w:lang w:val="en-US"/>
        </w:rPr>
        <w:t>st</w:t>
      </w:r>
      <w:r>
        <w:rPr>
          <w:rFonts w:ascii="Tahoma" w:hAnsi="Tahoma" w:cs="Tahoma"/>
          <w:sz w:val="17"/>
          <w:szCs w:val="17"/>
          <w:lang w:val="en-US"/>
        </w:rPr>
        <w:t>udent council</w:t>
      </w:r>
      <w:r w:rsidR="00356BCB">
        <w:rPr>
          <w:rFonts w:ascii="Tahoma" w:hAnsi="Tahoma" w:cs="Tahoma"/>
          <w:sz w:val="17"/>
          <w:szCs w:val="17"/>
          <w:lang w:val="en-US"/>
        </w:rPr>
        <w:t xml:space="preserve">,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Meánscoil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Iognáid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Rís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(Naas C.B.S)</w:t>
      </w:r>
      <w:r>
        <w:rPr>
          <w:rFonts w:ascii="Tahoma" w:hAnsi="Tahoma" w:cs="Tahoma"/>
          <w:sz w:val="17"/>
          <w:szCs w:val="17"/>
          <w:lang w:val="en-US"/>
        </w:rPr>
        <w:t xml:space="preserve"> (2010</w:t>
      </w:r>
      <w:r w:rsidR="009B4B7A" w:rsidRPr="00EA406D">
        <w:rPr>
          <w:rFonts w:ascii="Tahoma" w:hAnsi="Tahoma" w:cs="Tahoma"/>
          <w:sz w:val="17"/>
          <w:szCs w:val="17"/>
          <w:lang w:val="en-US"/>
        </w:rPr>
        <w:t>)</w:t>
      </w:r>
    </w:p>
    <w:p w14:paraId="68C3B3EF" w14:textId="67A0C071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3FFFFCFF" w14:textId="1D03A19E" w:rsidR="00BD231B" w:rsidRPr="00CA02E8" w:rsidRDefault="00BD231B" w:rsidP="00356B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val="en-US"/>
        </w:rPr>
        <w:t xml:space="preserve">Received an Award for Excellent </w:t>
      </w:r>
      <w:r w:rsidR="00971F6A">
        <w:rPr>
          <w:rFonts w:ascii="Tahoma" w:hAnsi="Tahoma" w:cs="Tahoma"/>
          <w:sz w:val="17"/>
          <w:szCs w:val="17"/>
          <w:lang w:val="en-US"/>
        </w:rPr>
        <w:t>All-Round</w:t>
      </w:r>
      <w:r>
        <w:rPr>
          <w:rFonts w:ascii="Tahoma" w:hAnsi="Tahoma" w:cs="Tahoma"/>
          <w:sz w:val="17"/>
          <w:szCs w:val="17"/>
          <w:lang w:val="en-US"/>
        </w:rPr>
        <w:t xml:space="preserve"> Effort,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Meánscoil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Iognáid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356BCB" w:rsidRPr="00356BCB">
        <w:rPr>
          <w:rFonts w:ascii="Tahoma" w:hAnsi="Tahoma" w:cs="Tahoma"/>
          <w:sz w:val="17"/>
          <w:szCs w:val="17"/>
          <w:lang w:val="en-US"/>
        </w:rPr>
        <w:t>Rís</w:t>
      </w:r>
      <w:proofErr w:type="spellEnd"/>
      <w:r w:rsidR="00356BCB" w:rsidRPr="00356BCB">
        <w:rPr>
          <w:rFonts w:ascii="Tahoma" w:hAnsi="Tahoma" w:cs="Tahoma"/>
          <w:sz w:val="17"/>
          <w:szCs w:val="17"/>
          <w:lang w:val="en-US"/>
        </w:rPr>
        <w:t xml:space="preserve"> (Naas C.B.S)</w:t>
      </w:r>
      <w:r>
        <w:rPr>
          <w:rFonts w:ascii="Tahoma" w:hAnsi="Tahoma" w:cs="Tahoma"/>
          <w:sz w:val="17"/>
          <w:szCs w:val="17"/>
          <w:lang w:val="en-US"/>
        </w:rPr>
        <w:t>, 2009-2010</w:t>
      </w:r>
    </w:p>
    <w:p w14:paraId="2F5BF9D3" w14:textId="5EEB286F" w:rsidR="00CA02E8" w:rsidRPr="00CA02E8" w:rsidRDefault="00CA02E8" w:rsidP="00CA02E8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7816374C" w14:textId="7F28DB3D" w:rsidR="00BD231B" w:rsidRPr="001D3AB5" w:rsidRDefault="00875227" w:rsidP="001D3A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9C6849">
        <w:rPr>
          <w:rFonts w:ascii="Tahoma" w:hAnsi="Tahoma" w:cs="Tahoma"/>
          <w:b/>
          <w:sz w:val="17"/>
          <w:szCs w:val="17"/>
        </w:rPr>
        <w:t>Voluntary Work:</w:t>
      </w:r>
      <w:r>
        <w:rPr>
          <w:rFonts w:ascii="Tahoma" w:hAnsi="Tahoma" w:cs="Tahoma"/>
          <w:sz w:val="17"/>
          <w:szCs w:val="17"/>
        </w:rPr>
        <w:t xml:space="preserve"> Fundraising for the Z</w:t>
      </w:r>
      <w:r w:rsidR="009A0C0A">
        <w:rPr>
          <w:rFonts w:ascii="Tahoma" w:hAnsi="Tahoma" w:cs="Tahoma"/>
          <w:sz w:val="17"/>
          <w:szCs w:val="17"/>
        </w:rPr>
        <w:t>ambia</w:t>
      </w:r>
      <w:r w:rsidR="00F511A0">
        <w:rPr>
          <w:rFonts w:ascii="Tahoma" w:hAnsi="Tahoma" w:cs="Tahoma"/>
          <w:sz w:val="17"/>
          <w:szCs w:val="17"/>
        </w:rPr>
        <w:t xml:space="preserve"> Immersion Project</w:t>
      </w:r>
      <w:r w:rsidR="009C6849">
        <w:rPr>
          <w:rFonts w:ascii="Tahoma" w:hAnsi="Tahoma" w:cs="Tahoma"/>
          <w:sz w:val="17"/>
          <w:szCs w:val="17"/>
        </w:rPr>
        <w:t>,</w:t>
      </w:r>
      <w:proofErr w:type="spellStart"/>
      <w:r w:rsidR="009C6849" w:rsidRPr="00356BCB">
        <w:rPr>
          <w:rFonts w:ascii="Tahoma" w:hAnsi="Tahoma" w:cs="Tahoma"/>
          <w:sz w:val="17"/>
          <w:szCs w:val="17"/>
          <w:lang w:val="en-US"/>
        </w:rPr>
        <w:t>Me</w:t>
      </w:r>
      <w:r w:rsidR="009C6849">
        <w:rPr>
          <w:rFonts w:ascii="Tahoma" w:hAnsi="Tahoma" w:cs="Tahoma"/>
          <w:sz w:val="17"/>
          <w:szCs w:val="17"/>
          <w:lang w:val="en-US"/>
        </w:rPr>
        <w:t>ánscoil</w:t>
      </w:r>
      <w:proofErr w:type="spellEnd"/>
      <w:r w:rsidR="009C6849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9C6849">
        <w:rPr>
          <w:rFonts w:ascii="Tahoma" w:hAnsi="Tahoma" w:cs="Tahoma"/>
          <w:sz w:val="17"/>
          <w:szCs w:val="17"/>
          <w:lang w:val="en-US"/>
        </w:rPr>
        <w:t>Iognáid</w:t>
      </w:r>
      <w:proofErr w:type="spellEnd"/>
      <w:r w:rsidR="009C6849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spellStart"/>
      <w:r w:rsidR="009C6849">
        <w:rPr>
          <w:rFonts w:ascii="Tahoma" w:hAnsi="Tahoma" w:cs="Tahoma"/>
          <w:sz w:val="17"/>
          <w:szCs w:val="17"/>
          <w:lang w:val="en-US"/>
        </w:rPr>
        <w:t>Rís</w:t>
      </w:r>
      <w:proofErr w:type="spellEnd"/>
      <w:r w:rsidR="009C6849">
        <w:rPr>
          <w:rFonts w:ascii="Tahoma" w:hAnsi="Tahoma" w:cs="Tahoma"/>
          <w:sz w:val="17"/>
          <w:szCs w:val="17"/>
          <w:lang w:val="en-US"/>
        </w:rPr>
        <w:t xml:space="preserve">, </w:t>
      </w:r>
      <w:r w:rsidR="009C6849">
        <w:rPr>
          <w:rFonts w:ascii="Tahoma" w:hAnsi="Tahoma" w:cs="Tahoma"/>
          <w:sz w:val="17"/>
          <w:szCs w:val="17"/>
        </w:rPr>
        <w:t>2008, 2011</w:t>
      </w:r>
    </w:p>
    <w:p w14:paraId="68E0676F" w14:textId="2E220A49" w:rsidR="009B4B7A" w:rsidRPr="008D750C" w:rsidRDefault="009B4B7A" w:rsidP="008D750C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4107B8D6" w14:textId="5154DEC6" w:rsidR="00F14F9A" w:rsidRPr="00F14F9A" w:rsidRDefault="00F14F9A" w:rsidP="00F14F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F14F9A">
        <w:rPr>
          <w:rFonts w:ascii="Tahoma" w:hAnsi="Tahoma" w:cs="Tahoma"/>
          <w:b/>
          <w:sz w:val="17"/>
          <w:szCs w:val="17"/>
          <w:lang w:val="en-US"/>
        </w:rPr>
        <w:t>Computer skills:</w:t>
      </w:r>
      <w:r w:rsidR="002B7773">
        <w:rPr>
          <w:rFonts w:ascii="Tahoma" w:hAnsi="Tahoma" w:cs="Tahoma"/>
          <w:sz w:val="17"/>
          <w:szCs w:val="17"/>
          <w:lang w:val="en-US"/>
        </w:rPr>
        <w:t xml:space="preserve"> Proficient in </w:t>
      </w:r>
      <w:r w:rsidR="0084350B">
        <w:rPr>
          <w:rFonts w:ascii="Tahoma" w:hAnsi="Tahoma" w:cs="Tahoma"/>
          <w:sz w:val="17"/>
          <w:szCs w:val="17"/>
          <w:lang w:val="en-US"/>
        </w:rPr>
        <w:t xml:space="preserve">Microsoft Word and PowerPoint. Competent at </w:t>
      </w:r>
      <w:r w:rsidR="002B7773">
        <w:rPr>
          <w:rFonts w:ascii="Tahoma" w:hAnsi="Tahoma" w:cs="Tahoma"/>
          <w:sz w:val="17"/>
          <w:szCs w:val="17"/>
          <w:lang w:val="en-US"/>
        </w:rPr>
        <w:t>SAGE accounting package</w:t>
      </w:r>
      <w:r w:rsidR="003941CC">
        <w:rPr>
          <w:rFonts w:ascii="Tahoma" w:hAnsi="Tahoma" w:cs="Tahoma"/>
          <w:sz w:val="17"/>
          <w:szCs w:val="17"/>
          <w:lang w:val="en-US"/>
        </w:rPr>
        <w:t xml:space="preserve">. </w:t>
      </w:r>
      <w:r w:rsidR="006B3A7F">
        <w:rPr>
          <w:rFonts w:ascii="Tahoma" w:hAnsi="Tahoma" w:cs="Tahoma"/>
          <w:sz w:val="17"/>
          <w:szCs w:val="17"/>
          <w:lang w:val="en-US"/>
        </w:rPr>
        <w:t xml:space="preserve">(operated this while </w:t>
      </w:r>
      <w:r w:rsidR="002B7773">
        <w:rPr>
          <w:rFonts w:ascii="Tahoma" w:hAnsi="Tahoma" w:cs="Tahoma"/>
          <w:sz w:val="17"/>
          <w:szCs w:val="17"/>
          <w:lang w:val="en-US"/>
        </w:rPr>
        <w:t>working in EMCO</w:t>
      </w:r>
      <w:r w:rsidRPr="00F14F9A">
        <w:rPr>
          <w:rFonts w:ascii="Tahoma" w:hAnsi="Tahoma" w:cs="Tahoma"/>
          <w:sz w:val="17"/>
          <w:szCs w:val="17"/>
          <w:lang w:val="en-US"/>
        </w:rPr>
        <w:t>)</w:t>
      </w:r>
      <w:r w:rsidRPr="00F14F9A">
        <w:rPr>
          <w:rFonts w:ascii="Tahoma" w:hAnsi="Tahoma" w:cs="Tahoma"/>
          <w:b/>
          <w:sz w:val="17"/>
          <w:szCs w:val="17"/>
        </w:rPr>
        <w:t>.</w:t>
      </w:r>
    </w:p>
    <w:p w14:paraId="604AB09F" w14:textId="77777777" w:rsidR="00F14F9A" w:rsidRPr="00EA406D" w:rsidRDefault="00F14F9A" w:rsidP="00F14F9A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b/>
          <w:smallCaps/>
          <w:sz w:val="17"/>
          <w:szCs w:val="17"/>
        </w:rPr>
      </w:pPr>
    </w:p>
    <w:p w14:paraId="4F21069E" w14:textId="77777777" w:rsidR="00F14F9A" w:rsidRDefault="00F14F9A" w:rsidP="00F14F9A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21257113" w14:textId="77777777" w:rsidR="00F14F9A" w:rsidRDefault="00F14F9A" w:rsidP="00F14F9A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11C56B4C" w14:textId="77777777" w:rsidR="009B4B7A" w:rsidRPr="009B4B7A" w:rsidRDefault="009B4B7A" w:rsidP="00F14F9A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5F526DEA" w14:textId="6249F47F" w:rsidR="0035133A" w:rsidRPr="009B4B7A" w:rsidRDefault="00F14F9A" w:rsidP="00F14F9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Referees</w:t>
      </w:r>
    </w:p>
    <w:p w14:paraId="784F93E1" w14:textId="77777777" w:rsidR="0035133A" w:rsidRPr="00514978" w:rsidRDefault="0035133A" w:rsidP="00F14F9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14:paraId="0C50BADF" w14:textId="1D913D28" w:rsidR="006B3A7F" w:rsidRDefault="006B3A7F" w:rsidP="006B3A7F">
      <w:pPr>
        <w:pStyle w:val="ListParagraph"/>
        <w:numPr>
          <w:ilvl w:val="0"/>
          <w:numId w:val="22"/>
        </w:numPr>
        <w:spacing w:line="240" w:lineRule="auto"/>
        <w:ind w:left="360"/>
        <w:jc w:val="both"/>
        <w:rPr>
          <w:rFonts w:ascii="Tahoma" w:hAnsi="Tahoma" w:cs="Tahoma"/>
          <w:sz w:val="17"/>
          <w:szCs w:val="17"/>
        </w:rPr>
      </w:pPr>
      <w:r w:rsidRPr="007A73D2">
        <w:rPr>
          <w:rFonts w:ascii="Tahoma" w:hAnsi="Tahoma" w:cs="Tahoma"/>
          <w:b/>
          <w:sz w:val="17"/>
          <w:szCs w:val="17"/>
        </w:rPr>
        <w:t xml:space="preserve">Mr. Stephen </w:t>
      </w:r>
      <w:proofErr w:type="spellStart"/>
      <w:r w:rsidRPr="007A73D2">
        <w:rPr>
          <w:rFonts w:ascii="Tahoma" w:hAnsi="Tahoma" w:cs="Tahoma"/>
          <w:b/>
          <w:sz w:val="17"/>
          <w:szCs w:val="17"/>
        </w:rPr>
        <w:t>Gillick</w:t>
      </w:r>
      <w:proofErr w:type="spellEnd"/>
      <w:r>
        <w:rPr>
          <w:rFonts w:ascii="Tahoma" w:hAnsi="Tahoma" w:cs="Tahoma"/>
          <w:sz w:val="17"/>
          <w:szCs w:val="17"/>
        </w:rPr>
        <w:t xml:space="preserve">, Partner, Mason Hayes &amp; Curran, South Bank House, Barrow Street, Dublin 4. </w:t>
      </w:r>
      <w:r w:rsidRPr="00C92C7D">
        <w:rPr>
          <w:rFonts w:ascii="Tahoma" w:hAnsi="Tahoma" w:cs="Tahoma"/>
          <w:b/>
          <w:sz w:val="17"/>
          <w:szCs w:val="17"/>
        </w:rPr>
        <w:t>Tel: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Pr="00C92C7D">
        <w:rPr>
          <w:rFonts w:ascii="Tahoma" w:hAnsi="Tahoma" w:cs="Tahoma"/>
          <w:sz w:val="17"/>
          <w:szCs w:val="17"/>
        </w:rPr>
        <w:t>+353 1 614 5000</w:t>
      </w:r>
    </w:p>
    <w:p w14:paraId="67E3E87E" w14:textId="77777777" w:rsidR="006B3A7F" w:rsidRDefault="006B3A7F" w:rsidP="006B3A7F">
      <w:pPr>
        <w:pStyle w:val="ListParagraph"/>
        <w:spacing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60DCE34E" w14:textId="0926C8C3" w:rsidR="006B3A7F" w:rsidRPr="006B3A7F" w:rsidRDefault="006B3A7F" w:rsidP="006B3A7F">
      <w:pPr>
        <w:pStyle w:val="ListParagraph"/>
        <w:numPr>
          <w:ilvl w:val="0"/>
          <w:numId w:val="22"/>
        </w:numPr>
        <w:spacing w:line="240" w:lineRule="auto"/>
        <w:ind w:left="360"/>
        <w:jc w:val="both"/>
        <w:rPr>
          <w:rFonts w:ascii="Tahoma" w:hAnsi="Tahoma" w:cs="Tahoma"/>
          <w:sz w:val="17"/>
          <w:szCs w:val="17"/>
        </w:rPr>
      </w:pPr>
      <w:proofErr w:type="spellStart"/>
      <w:r>
        <w:rPr>
          <w:rFonts w:ascii="Tahoma" w:hAnsi="Tahoma" w:cs="Tahoma"/>
          <w:b/>
          <w:sz w:val="17"/>
          <w:szCs w:val="17"/>
        </w:rPr>
        <w:t>Dr.</w:t>
      </w:r>
      <w:proofErr w:type="spellEnd"/>
      <w:r>
        <w:rPr>
          <w:rFonts w:ascii="Tahoma" w:hAnsi="Tahoma" w:cs="Tahoma"/>
          <w:b/>
          <w:sz w:val="17"/>
          <w:szCs w:val="17"/>
        </w:rPr>
        <w:t xml:space="preserve"> James </w:t>
      </w:r>
      <w:proofErr w:type="spellStart"/>
      <w:r>
        <w:rPr>
          <w:rFonts w:ascii="Tahoma" w:hAnsi="Tahoma" w:cs="Tahoma"/>
          <w:b/>
          <w:sz w:val="17"/>
          <w:szCs w:val="17"/>
        </w:rPr>
        <w:t>Devenney</w:t>
      </w:r>
      <w:proofErr w:type="spellEnd"/>
      <w:r>
        <w:rPr>
          <w:rFonts w:ascii="Tahoma" w:hAnsi="Tahoma" w:cs="Tahoma"/>
          <w:b/>
          <w:sz w:val="17"/>
          <w:szCs w:val="17"/>
        </w:rPr>
        <w:t xml:space="preserve">, </w:t>
      </w:r>
      <w:r>
        <w:rPr>
          <w:rFonts w:ascii="Tahoma" w:hAnsi="Tahoma" w:cs="Tahoma"/>
          <w:sz w:val="17"/>
          <w:szCs w:val="17"/>
        </w:rPr>
        <w:t xml:space="preserve">Sutherland School of Law, University College Dublin, Belfield, Dublin 4. </w:t>
      </w:r>
      <w:r w:rsidRPr="003653ED">
        <w:rPr>
          <w:rFonts w:ascii="Tahoma" w:hAnsi="Tahoma" w:cs="Tahoma"/>
          <w:b/>
          <w:sz w:val="17"/>
          <w:szCs w:val="17"/>
        </w:rPr>
        <w:t>Tel</w:t>
      </w:r>
      <w:r w:rsidRPr="003653ED">
        <w:rPr>
          <w:rFonts w:ascii="Tahoma" w:hAnsi="Tahoma" w:cs="Tahoma"/>
          <w:sz w:val="17"/>
          <w:szCs w:val="17"/>
        </w:rPr>
        <w:t>:</w:t>
      </w:r>
      <w:r w:rsidR="003653ED">
        <w:rPr>
          <w:rFonts w:ascii="Tahoma" w:hAnsi="Tahoma" w:cs="Tahoma"/>
          <w:sz w:val="17"/>
          <w:szCs w:val="17"/>
        </w:rPr>
        <w:t xml:space="preserve"> +353 1 716 4176</w:t>
      </w:r>
    </w:p>
    <w:p w14:paraId="0F42AF6E" w14:textId="77777777" w:rsidR="006B3A7F" w:rsidRPr="006B3A7F" w:rsidRDefault="006B3A7F" w:rsidP="006B3A7F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</w:p>
    <w:p w14:paraId="23F9AF99" w14:textId="76EF4BB4" w:rsidR="00B70F07" w:rsidRPr="00986A93" w:rsidRDefault="00C92C7D" w:rsidP="00F14F9A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Ms</w:t>
      </w:r>
      <w:r w:rsidR="00F80C5A" w:rsidRPr="00F14F9A">
        <w:rPr>
          <w:rFonts w:ascii="Tahoma" w:hAnsi="Tahoma" w:cs="Tahoma"/>
          <w:b/>
          <w:sz w:val="17"/>
          <w:szCs w:val="17"/>
        </w:rPr>
        <w:t>.</w:t>
      </w:r>
      <w:r w:rsidR="00B70F07" w:rsidRPr="00F14F9A">
        <w:rPr>
          <w:rFonts w:ascii="Tahoma" w:hAnsi="Tahoma" w:cs="Tahoma"/>
          <w:b/>
          <w:sz w:val="17"/>
          <w:szCs w:val="17"/>
        </w:rPr>
        <w:t xml:space="preserve"> </w:t>
      </w:r>
      <w:r w:rsidR="008D750C">
        <w:rPr>
          <w:rFonts w:ascii="Tahoma" w:hAnsi="Tahoma" w:cs="Tahoma"/>
          <w:b/>
          <w:sz w:val="17"/>
          <w:szCs w:val="17"/>
        </w:rPr>
        <w:t>Teresa Savage</w:t>
      </w:r>
      <w:r w:rsidR="00B70F07" w:rsidRPr="00F14F9A">
        <w:rPr>
          <w:rFonts w:ascii="Tahoma" w:hAnsi="Tahoma" w:cs="Tahoma"/>
          <w:sz w:val="17"/>
          <w:szCs w:val="17"/>
        </w:rPr>
        <w:t xml:space="preserve">, </w:t>
      </w:r>
      <w:r w:rsidR="00F80C5A" w:rsidRPr="00F14F9A">
        <w:rPr>
          <w:rFonts w:ascii="Tahoma" w:hAnsi="Tahoma" w:cs="Tahoma"/>
          <w:sz w:val="17"/>
          <w:szCs w:val="17"/>
        </w:rPr>
        <w:t>General Manager</w:t>
      </w:r>
      <w:r w:rsidR="00B70F07" w:rsidRPr="00F14F9A">
        <w:rPr>
          <w:rFonts w:ascii="Tahoma" w:hAnsi="Tahoma" w:cs="Tahoma"/>
          <w:sz w:val="17"/>
          <w:szCs w:val="17"/>
        </w:rPr>
        <w:t xml:space="preserve">, </w:t>
      </w:r>
      <w:proofErr w:type="spellStart"/>
      <w:r w:rsidR="007A73D2">
        <w:rPr>
          <w:rFonts w:ascii="Tahoma" w:hAnsi="Tahoma" w:cs="Tahoma"/>
          <w:sz w:val="17"/>
          <w:szCs w:val="17"/>
        </w:rPr>
        <w:t>Pattina</w:t>
      </w:r>
      <w:proofErr w:type="spellEnd"/>
      <w:r w:rsidR="007A73D2">
        <w:rPr>
          <w:rFonts w:ascii="Tahoma" w:hAnsi="Tahoma" w:cs="Tahoma"/>
          <w:sz w:val="17"/>
          <w:szCs w:val="17"/>
        </w:rPr>
        <w:t xml:space="preserve"> Products</w:t>
      </w:r>
      <w:r w:rsidR="00971F6A">
        <w:rPr>
          <w:rFonts w:ascii="Tahoma" w:hAnsi="Tahoma" w:cs="Tahoma"/>
          <w:sz w:val="17"/>
          <w:szCs w:val="17"/>
        </w:rPr>
        <w:t xml:space="preserve"> Ltd, Moorefield, </w:t>
      </w:r>
      <w:proofErr w:type="spellStart"/>
      <w:r w:rsidR="00971F6A">
        <w:rPr>
          <w:rFonts w:ascii="Tahoma" w:hAnsi="Tahoma" w:cs="Tahoma"/>
          <w:sz w:val="17"/>
          <w:szCs w:val="17"/>
        </w:rPr>
        <w:t>Newbridge</w:t>
      </w:r>
      <w:proofErr w:type="spellEnd"/>
      <w:r w:rsidR="00971F6A">
        <w:rPr>
          <w:rFonts w:ascii="Tahoma" w:hAnsi="Tahoma" w:cs="Tahoma"/>
          <w:sz w:val="17"/>
          <w:szCs w:val="17"/>
        </w:rPr>
        <w:t>, Co. Kildare.</w:t>
      </w:r>
      <w:r w:rsidR="007A73D2">
        <w:rPr>
          <w:rFonts w:ascii="Tahoma" w:hAnsi="Tahoma" w:cs="Tahoma"/>
          <w:sz w:val="17"/>
          <w:szCs w:val="17"/>
        </w:rPr>
        <w:t xml:space="preserve"> </w:t>
      </w:r>
      <w:r w:rsidR="00986A93">
        <w:rPr>
          <w:rFonts w:ascii="Tahoma" w:hAnsi="Tahoma" w:cs="Tahoma"/>
          <w:b/>
          <w:sz w:val="17"/>
          <w:szCs w:val="17"/>
        </w:rPr>
        <w:t xml:space="preserve">Tel: </w:t>
      </w:r>
      <w:r w:rsidR="00822A99">
        <w:rPr>
          <w:rFonts w:ascii="Tahoma" w:hAnsi="Tahoma" w:cs="Tahoma"/>
          <w:sz w:val="17"/>
          <w:szCs w:val="17"/>
        </w:rPr>
        <w:t>+</w:t>
      </w:r>
      <w:r w:rsidR="00986A93" w:rsidRPr="00986A93">
        <w:rPr>
          <w:rFonts w:ascii="Tahoma" w:hAnsi="Tahoma" w:cs="Tahoma"/>
          <w:sz w:val="17"/>
          <w:szCs w:val="17"/>
        </w:rPr>
        <w:t>353 86 810 8935</w:t>
      </w:r>
    </w:p>
    <w:p w14:paraId="3CD2334F" w14:textId="77777777" w:rsidR="00B70F07" w:rsidRPr="00F14F9A" w:rsidRDefault="00B70F07" w:rsidP="00F14F9A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17"/>
          <w:szCs w:val="17"/>
        </w:rPr>
      </w:pPr>
    </w:p>
    <w:p w14:paraId="1ABF5CBF" w14:textId="1B09C133" w:rsidR="00B70F07" w:rsidRDefault="00C92C7D" w:rsidP="00F14F9A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Mr. </w:t>
      </w:r>
      <w:r w:rsidR="003A66DF">
        <w:rPr>
          <w:rFonts w:ascii="Tahoma" w:hAnsi="Tahoma" w:cs="Tahoma"/>
          <w:b/>
          <w:sz w:val="17"/>
          <w:szCs w:val="17"/>
        </w:rPr>
        <w:t>Sean Darcy</w:t>
      </w:r>
      <w:r w:rsidR="00F80C5A" w:rsidRPr="00F14F9A">
        <w:rPr>
          <w:rFonts w:ascii="Tahoma" w:hAnsi="Tahoma" w:cs="Tahoma"/>
          <w:sz w:val="17"/>
          <w:szCs w:val="17"/>
        </w:rPr>
        <w:t xml:space="preserve">, </w:t>
      </w:r>
      <w:r w:rsidR="003A66DF">
        <w:rPr>
          <w:rFonts w:ascii="Tahoma" w:hAnsi="Tahoma" w:cs="Tahoma"/>
          <w:sz w:val="17"/>
          <w:szCs w:val="17"/>
        </w:rPr>
        <w:t>CEO,  EMCO Panel Systems</w:t>
      </w:r>
      <w:r w:rsidR="003653ED">
        <w:rPr>
          <w:rFonts w:ascii="Tahoma" w:hAnsi="Tahoma" w:cs="Tahoma"/>
          <w:sz w:val="17"/>
          <w:szCs w:val="17"/>
        </w:rPr>
        <w:t xml:space="preserve"> Ltd</w:t>
      </w:r>
      <w:r w:rsidR="003A66DF">
        <w:rPr>
          <w:rFonts w:ascii="Tahoma" w:hAnsi="Tahoma" w:cs="Tahoma"/>
          <w:sz w:val="17"/>
          <w:szCs w:val="17"/>
        </w:rPr>
        <w:t xml:space="preserve">, </w:t>
      </w:r>
      <w:r w:rsidR="003653ED">
        <w:rPr>
          <w:rFonts w:ascii="Tahoma" w:hAnsi="Tahoma" w:cs="Tahoma"/>
          <w:sz w:val="17"/>
          <w:szCs w:val="17"/>
        </w:rPr>
        <w:t xml:space="preserve">Unit 5b, </w:t>
      </w:r>
      <w:proofErr w:type="spellStart"/>
      <w:r w:rsidR="003653ED">
        <w:rPr>
          <w:rFonts w:ascii="Tahoma" w:hAnsi="Tahoma" w:cs="Tahoma"/>
          <w:sz w:val="17"/>
          <w:szCs w:val="17"/>
        </w:rPr>
        <w:t>Clane</w:t>
      </w:r>
      <w:proofErr w:type="spellEnd"/>
      <w:r w:rsidR="003653ED">
        <w:rPr>
          <w:rFonts w:ascii="Tahoma" w:hAnsi="Tahoma" w:cs="Tahoma"/>
          <w:sz w:val="17"/>
          <w:szCs w:val="17"/>
        </w:rPr>
        <w:t xml:space="preserve"> Business Park, Co. </w:t>
      </w:r>
      <w:r w:rsidR="003A66DF">
        <w:rPr>
          <w:rFonts w:ascii="Tahoma" w:hAnsi="Tahoma" w:cs="Tahoma"/>
          <w:sz w:val="17"/>
          <w:szCs w:val="17"/>
        </w:rPr>
        <w:t>Kildare</w:t>
      </w:r>
      <w:r w:rsidR="00F80C5A" w:rsidRPr="00F14F9A">
        <w:rPr>
          <w:rFonts w:ascii="Tahoma" w:hAnsi="Tahoma" w:cs="Tahoma"/>
          <w:sz w:val="17"/>
          <w:szCs w:val="17"/>
        </w:rPr>
        <w:t xml:space="preserve">.  </w:t>
      </w:r>
      <w:r w:rsidR="00F14F9A" w:rsidRPr="00E7330B">
        <w:rPr>
          <w:rFonts w:ascii="Tahoma" w:hAnsi="Tahoma" w:cs="Tahoma"/>
          <w:b/>
          <w:sz w:val="17"/>
          <w:szCs w:val="17"/>
        </w:rPr>
        <w:t>Tel:</w:t>
      </w:r>
      <w:r w:rsidR="00F14F9A">
        <w:rPr>
          <w:rFonts w:ascii="Tahoma" w:hAnsi="Tahoma" w:cs="Tahoma"/>
          <w:sz w:val="17"/>
          <w:szCs w:val="17"/>
        </w:rPr>
        <w:t xml:space="preserve"> </w:t>
      </w:r>
      <w:r w:rsidR="00822A99">
        <w:rPr>
          <w:rFonts w:ascii="Tahoma" w:hAnsi="Tahoma" w:cs="Tahoma"/>
          <w:sz w:val="17"/>
          <w:szCs w:val="17"/>
        </w:rPr>
        <w:t>+353 86</w:t>
      </w:r>
      <w:bookmarkStart w:id="0" w:name="_GoBack"/>
      <w:bookmarkEnd w:id="0"/>
      <w:r w:rsidR="0084350B">
        <w:rPr>
          <w:rFonts w:ascii="Tahoma" w:hAnsi="Tahoma" w:cs="Tahoma"/>
          <w:sz w:val="17"/>
          <w:szCs w:val="17"/>
        </w:rPr>
        <w:t xml:space="preserve"> 823 7300</w:t>
      </w:r>
    </w:p>
    <w:p w14:paraId="77576942" w14:textId="77777777" w:rsidR="00C827D2" w:rsidRPr="00C827D2" w:rsidRDefault="00C827D2" w:rsidP="00C827D2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14:paraId="305DD4EA" w14:textId="1F307CAE" w:rsidR="009B4B7A" w:rsidRPr="0095739B" w:rsidRDefault="009B4B7A" w:rsidP="0095739B">
      <w:pPr>
        <w:spacing w:after="0" w:line="240" w:lineRule="auto"/>
        <w:jc w:val="both"/>
        <w:rPr>
          <w:rFonts w:ascii="Tahoma" w:hAnsi="Tahoma" w:cs="Tahoma"/>
          <w:b/>
          <w:smallCaps/>
          <w:sz w:val="17"/>
          <w:szCs w:val="17"/>
        </w:rPr>
      </w:pPr>
    </w:p>
    <w:sectPr w:rsidR="009B4B7A" w:rsidRPr="0095739B" w:rsidSect="0035133A">
      <w:type w:val="continuous"/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584"/>
    <w:multiLevelType w:val="hybridMultilevel"/>
    <w:tmpl w:val="A9BE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AA7"/>
    <w:multiLevelType w:val="hybridMultilevel"/>
    <w:tmpl w:val="D5E65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4B6"/>
    <w:multiLevelType w:val="hybridMultilevel"/>
    <w:tmpl w:val="14A42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3F54"/>
    <w:multiLevelType w:val="hybridMultilevel"/>
    <w:tmpl w:val="6B2E3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438F6"/>
    <w:multiLevelType w:val="hybridMultilevel"/>
    <w:tmpl w:val="D278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A65"/>
    <w:multiLevelType w:val="hybridMultilevel"/>
    <w:tmpl w:val="95C2A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F3228"/>
    <w:multiLevelType w:val="hybridMultilevel"/>
    <w:tmpl w:val="230859A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D5DDC"/>
    <w:multiLevelType w:val="hybridMultilevel"/>
    <w:tmpl w:val="1AC0AE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2259A"/>
    <w:multiLevelType w:val="hybridMultilevel"/>
    <w:tmpl w:val="804A05C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54744"/>
    <w:multiLevelType w:val="hybridMultilevel"/>
    <w:tmpl w:val="8968BBB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6B1F5B"/>
    <w:multiLevelType w:val="hybridMultilevel"/>
    <w:tmpl w:val="4580A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C5829"/>
    <w:multiLevelType w:val="hybridMultilevel"/>
    <w:tmpl w:val="5692ABD2"/>
    <w:lvl w:ilvl="0" w:tplc="AF1401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A71F2"/>
    <w:multiLevelType w:val="hybridMultilevel"/>
    <w:tmpl w:val="68D66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6793E"/>
    <w:multiLevelType w:val="hybridMultilevel"/>
    <w:tmpl w:val="37D8A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6CC9"/>
    <w:multiLevelType w:val="hybridMultilevel"/>
    <w:tmpl w:val="335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7AD3"/>
    <w:multiLevelType w:val="hybridMultilevel"/>
    <w:tmpl w:val="9CC0D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67F13"/>
    <w:multiLevelType w:val="hybridMultilevel"/>
    <w:tmpl w:val="9DF2D99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754FAD"/>
    <w:multiLevelType w:val="hybridMultilevel"/>
    <w:tmpl w:val="A9360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0A0CF1"/>
    <w:multiLevelType w:val="hybridMultilevel"/>
    <w:tmpl w:val="7A78DB7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F619A"/>
    <w:multiLevelType w:val="hybridMultilevel"/>
    <w:tmpl w:val="4F84D9F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951A9"/>
    <w:multiLevelType w:val="hybridMultilevel"/>
    <w:tmpl w:val="07025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4737"/>
    <w:multiLevelType w:val="hybridMultilevel"/>
    <w:tmpl w:val="AE1C0CBC"/>
    <w:lvl w:ilvl="0" w:tplc="000002BD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104AB"/>
    <w:multiLevelType w:val="hybridMultilevel"/>
    <w:tmpl w:val="9272A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67BA8"/>
    <w:multiLevelType w:val="hybridMultilevel"/>
    <w:tmpl w:val="4E72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F72B0"/>
    <w:multiLevelType w:val="hybridMultilevel"/>
    <w:tmpl w:val="10BC40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F76D6"/>
    <w:multiLevelType w:val="hybridMultilevel"/>
    <w:tmpl w:val="94BA2FD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56F11"/>
    <w:multiLevelType w:val="hybridMultilevel"/>
    <w:tmpl w:val="8348F29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1F43E8"/>
    <w:multiLevelType w:val="hybridMultilevel"/>
    <w:tmpl w:val="C2F6C88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3705B"/>
    <w:multiLevelType w:val="hybridMultilevel"/>
    <w:tmpl w:val="2C3AF7E0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CA4E34"/>
    <w:multiLevelType w:val="hybridMultilevel"/>
    <w:tmpl w:val="AF805B86"/>
    <w:lvl w:ilvl="0" w:tplc="000002BD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50E78"/>
    <w:multiLevelType w:val="hybridMultilevel"/>
    <w:tmpl w:val="91E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C5B8F"/>
    <w:multiLevelType w:val="multilevel"/>
    <w:tmpl w:val="66E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3D5099"/>
    <w:multiLevelType w:val="hybridMultilevel"/>
    <w:tmpl w:val="A39E91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5658E"/>
    <w:multiLevelType w:val="hybridMultilevel"/>
    <w:tmpl w:val="69A67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21"/>
  </w:num>
  <w:num w:numId="8">
    <w:abstractNumId w:val="17"/>
  </w:num>
  <w:num w:numId="9">
    <w:abstractNumId w:val="0"/>
  </w:num>
  <w:num w:numId="10">
    <w:abstractNumId w:val="15"/>
  </w:num>
  <w:num w:numId="11">
    <w:abstractNumId w:val="29"/>
  </w:num>
  <w:num w:numId="12">
    <w:abstractNumId w:val="30"/>
  </w:num>
  <w:num w:numId="13">
    <w:abstractNumId w:val="25"/>
  </w:num>
  <w:num w:numId="14">
    <w:abstractNumId w:val="16"/>
  </w:num>
  <w:num w:numId="15">
    <w:abstractNumId w:val="26"/>
  </w:num>
  <w:num w:numId="16">
    <w:abstractNumId w:val="24"/>
  </w:num>
  <w:num w:numId="17">
    <w:abstractNumId w:val="19"/>
  </w:num>
  <w:num w:numId="18">
    <w:abstractNumId w:val="7"/>
  </w:num>
  <w:num w:numId="19">
    <w:abstractNumId w:val="8"/>
  </w:num>
  <w:num w:numId="20">
    <w:abstractNumId w:val="18"/>
  </w:num>
  <w:num w:numId="21">
    <w:abstractNumId w:val="9"/>
  </w:num>
  <w:num w:numId="22">
    <w:abstractNumId w:val="27"/>
  </w:num>
  <w:num w:numId="23">
    <w:abstractNumId w:val="31"/>
  </w:num>
  <w:num w:numId="24">
    <w:abstractNumId w:val="2"/>
  </w:num>
  <w:num w:numId="25">
    <w:abstractNumId w:val="5"/>
  </w:num>
  <w:num w:numId="26">
    <w:abstractNumId w:val="20"/>
  </w:num>
  <w:num w:numId="27">
    <w:abstractNumId w:val="28"/>
  </w:num>
  <w:num w:numId="28">
    <w:abstractNumId w:val="10"/>
  </w:num>
  <w:num w:numId="29">
    <w:abstractNumId w:val="33"/>
  </w:num>
  <w:num w:numId="30">
    <w:abstractNumId w:val="23"/>
  </w:num>
  <w:num w:numId="31">
    <w:abstractNumId w:val="1"/>
  </w:num>
  <w:num w:numId="32">
    <w:abstractNumId w:val="22"/>
  </w:num>
  <w:num w:numId="33">
    <w:abstractNumId w:val="3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832"/>
    <w:rsid w:val="00001FA1"/>
    <w:rsid w:val="00051CF6"/>
    <w:rsid w:val="000727D4"/>
    <w:rsid w:val="000E093D"/>
    <w:rsid w:val="00110422"/>
    <w:rsid w:val="00125832"/>
    <w:rsid w:val="00142CDF"/>
    <w:rsid w:val="00143DA2"/>
    <w:rsid w:val="00146EC1"/>
    <w:rsid w:val="00173D22"/>
    <w:rsid w:val="001D3AB5"/>
    <w:rsid w:val="001F4C83"/>
    <w:rsid w:val="00251416"/>
    <w:rsid w:val="00272224"/>
    <w:rsid w:val="00280720"/>
    <w:rsid w:val="002A495E"/>
    <w:rsid w:val="002B7773"/>
    <w:rsid w:val="00316E2A"/>
    <w:rsid w:val="0035133A"/>
    <w:rsid w:val="00356BCB"/>
    <w:rsid w:val="003653ED"/>
    <w:rsid w:val="003941CC"/>
    <w:rsid w:val="003A66DF"/>
    <w:rsid w:val="003F141A"/>
    <w:rsid w:val="003F45A7"/>
    <w:rsid w:val="00466F4E"/>
    <w:rsid w:val="004815C7"/>
    <w:rsid w:val="00483187"/>
    <w:rsid w:val="004907FB"/>
    <w:rsid w:val="004E7B09"/>
    <w:rsid w:val="00510EC1"/>
    <w:rsid w:val="00515E63"/>
    <w:rsid w:val="00535DFA"/>
    <w:rsid w:val="005F49F6"/>
    <w:rsid w:val="0061219A"/>
    <w:rsid w:val="00640090"/>
    <w:rsid w:val="00651403"/>
    <w:rsid w:val="00692000"/>
    <w:rsid w:val="006A58BA"/>
    <w:rsid w:val="006B3A7F"/>
    <w:rsid w:val="006C73B9"/>
    <w:rsid w:val="006E7052"/>
    <w:rsid w:val="007454E1"/>
    <w:rsid w:val="007457C9"/>
    <w:rsid w:val="007A73D2"/>
    <w:rsid w:val="007B13BE"/>
    <w:rsid w:val="00822A99"/>
    <w:rsid w:val="00823FAC"/>
    <w:rsid w:val="0084350B"/>
    <w:rsid w:val="00875227"/>
    <w:rsid w:val="00886700"/>
    <w:rsid w:val="0089184B"/>
    <w:rsid w:val="008C6624"/>
    <w:rsid w:val="008D750C"/>
    <w:rsid w:val="0095739B"/>
    <w:rsid w:val="00971F6A"/>
    <w:rsid w:val="00986A93"/>
    <w:rsid w:val="009A0C0A"/>
    <w:rsid w:val="009A40CA"/>
    <w:rsid w:val="009B4B7A"/>
    <w:rsid w:val="009B68C0"/>
    <w:rsid w:val="009C6849"/>
    <w:rsid w:val="00A03290"/>
    <w:rsid w:val="00A06367"/>
    <w:rsid w:val="00A26EE5"/>
    <w:rsid w:val="00A348D7"/>
    <w:rsid w:val="00A44787"/>
    <w:rsid w:val="00A60399"/>
    <w:rsid w:val="00A9110C"/>
    <w:rsid w:val="00AA4984"/>
    <w:rsid w:val="00AB08B3"/>
    <w:rsid w:val="00AF197E"/>
    <w:rsid w:val="00B05032"/>
    <w:rsid w:val="00B656DC"/>
    <w:rsid w:val="00B677BC"/>
    <w:rsid w:val="00B67B7A"/>
    <w:rsid w:val="00B70F07"/>
    <w:rsid w:val="00B81382"/>
    <w:rsid w:val="00B84F5C"/>
    <w:rsid w:val="00BA07B0"/>
    <w:rsid w:val="00BD231B"/>
    <w:rsid w:val="00BD2BCB"/>
    <w:rsid w:val="00BE738D"/>
    <w:rsid w:val="00C56D17"/>
    <w:rsid w:val="00C827D2"/>
    <w:rsid w:val="00C92C7D"/>
    <w:rsid w:val="00CA0241"/>
    <w:rsid w:val="00CA02E8"/>
    <w:rsid w:val="00CC1660"/>
    <w:rsid w:val="00CD4008"/>
    <w:rsid w:val="00CF5A22"/>
    <w:rsid w:val="00D2396D"/>
    <w:rsid w:val="00D3022E"/>
    <w:rsid w:val="00D47221"/>
    <w:rsid w:val="00D65AAC"/>
    <w:rsid w:val="00D85AE7"/>
    <w:rsid w:val="00DA4129"/>
    <w:rsid w:val="00E10CEC"/>
    <w:rsid w:val="00E25434"/>
    <w:rsid w:val="00E2583A"/>
    <w:rsid w:val="00E424AB"/>
    <w:rsid w:val="00E7330B"/>
    <w:rsid w:val="00E84FFC"/>
    <w:rsid w:val="00EA406D"/>
    <w:rsid w:val="00EE283D"/>
    <w:rsid w:val="00F07F22"/>
    <w:rsid w:val="00F14F9A"/>
    <w:rsid w:val="00F319E2"/>
    <w:rsid w:val="00F3332E"/>
    <w:rsid w:val="00F46856"/>
    <w:rsid w:val="00F511A0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25268"/>
  <w15:docId w15:val="{3F9B1BF8-C233-A640-B7EF-77C18F0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283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E73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6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47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981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65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2CFF-E8BE-614C-8294-5947C974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Warren Sexton</cp:lastModifiedBy>
  <cp:revision>41</cp:revision>
  <dcterms:created xsi:type="dcterms:W3CDTF">2017-01-20T22:09:00Z</dcterms:created>
  <dcterms:modified xsi:type="dcterms:W3CDTF">2018-10-19T12:21:00Z</dcterms:modified>
</cp:coreProperties>
</file>