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94DD6" w14:textId="4BC6B249" w:rsidR="00373EC3" w:rsidRDefault="00DF156E" w:rsidP="00DF156E">
      <w:pPr>
        <w:spacing w:line="240" w:lineRule="auto"/>
        <w:jc w:val="center"/>
        <w:rPr>
          <w:rFonts w:cstheme="minorHAnsi"/>
          <w:sz w:val="32"/>
          <w:szCs w:val="32"/>
          <w:lang w:val="en-US"/>
        </w:rPr>
      </w:pPr>
      <w:r>
        <w:rPr>
          <w:rFonts w:cstheme="minorHAnsi"/>
          <w:sz w:val="32"/>
          <w:szCs w:val="32"/>
          <w:lang w:val="en-US"/>
        </w:rPr>
        <w:t>Kelvin Hyland</w:t>
      </w:r>
    </w:p>
    <w:p w14:paraId="789425B0" w14:textId="4EFD2995" w:rsidR="00DF156E" w:rsidRDefault="00DF156E" w:rsidP="00DF156E">
      <w:pPr>
        <w:spacing w:line="240" w:lineRule="auto"/>
        <w:jc w:val="center"/>
        <w:rPr>
          <w:rFonts w:cstheme="minorHAnsi"/>
          <w:sz w:val="32"/>
          <w:szCs w:val="32"/>
          <w:lang w:val="en-US"/>
        </w:rPr>
      </w:pPr>
      <w:r>
        <w:rPr>
          <w:rFonts w:cstheme="minorHAnsi"/>
          <w:sz w:val="32"/>
          <w:szCs w:val="32"/>
          <w:lang w:val="en-US"/>
        </w:rPr>
        <w:t xml:space="preserve">664 Howth Road, </w:t>
      </w:r>
      <w:proofErr w:type="spellStart"/>
      <w:r>
        <w:rPr>
          <w:rFonts w:cstheme="minorHAnsi"/>
          <w:sz w:val="32"/>
          <w:szCs w:val="32"/>
          <w:lang w:val="en-US"/>
        </w:rPr>
        <w:t>Raheny</w:t>
      </w:r>
      <w:proofErr w:type="spellEnd"/>
      <w:r>
        <w:rPr>
          <w:rFonts w:cstheme="minorHAnsi"/>
          <w:sz w:val="32"/>
          <w:szCs w:val="32"/>
          <w:lang w:val="en-US"/>
        </w:rPr>
        <w:t>, Dublin D05E942</w:t>
      </w:r>
    </w:p>
    <w:p w14:paraId="35FE9FBF" w14:textId="2C1A3D2B" w:rsidR="00DF156E" w:rsidRDefault="00DF156E" w:rsidP="00DF156E">
      <w:pPr>
        <w:spacing w:line="240" w:lineRule="auto"/>
        <w:jc w:val="center"/>
        <w:rPr>
          <w:rFonts w:cstheme="minorHAnsi"/>
          <w:sz w:val="32"/>
          <w:szCs w:val="32"/>
          <w:lang w:val="en-US"/>
        </w:rPr>
      </w:pPr>
      <w:r>
        <w:rPr>
          <w:rFonts w:cstheme="minorHAnsi"/>
          <w:sz w:val="32"/>
          <w:szCs w:val="32"/>
          <w:lang w:val="en-US"/>
        </w:rPr>
        <w:t xml:space="preserve">0851438603, </w:t>
      </w:r>
      <w:hyperlink r:id="rId5" w:history="1">
        <w:r w:rsidRPr="007A7FD9">
          <w:rPr>
            <w:rStyle w:val="Hyperlink"/>
            <w:rFonts w:cstheme="minorHAnsi"/>
            <w:sz w:val="32"/>
            <w:szCs w:val="32"/>
            <w:lang w:val="en-US"/>
          </w:rPr>
          <w:t>kelvin.hyland6@gmail.com</w:t>
        </w:r>
      </w:hyperlink>
    </w:p>
    <w:p w14:paraId="795B1136" w14:textId="35B030E4" w:rsidR="00DF156E" w:rsidRDefault="00DF156E" w:rsidP="00DF156E">
      <w:pPr>
        <w:rPr>
          <w:rFonts w:cstheme="minorHAnsi"/>
          <w:sz w:val="32"/>
          <w:szCs w:val="32"/>
          <w:lang w:val="en-US"/>
        </w:rPr>
      </w:pPr>
      <w:r>
        <w:rPr>
          <w:rFonts w:cstheme="minorHAnsi"/>
          <w:sz w:val="32"/>
          <w:szCs w:val="32"/>
          <w:lang w:val="en-US"/>
        </w:rPr>
        <w:t>Experience:</w:t>
      </w:r>
    </w:p>
    <w:p w14:paraId="7F4B24CB" w14:textId="6EB42062" w:rsidR="00DF156E" w:rsidRDefault="00DF156E" w:rsidP="00DF156E">
      <w:pPr>
        <w:rPr>
          <w:rFonts w:cstheme="minorHAnsi"/>
          <w:b/>
          <w:bCs/>
          <w:sz w:val="32"/>
          <w:szCs w:val="32"/>
          <w:u w:val="single"/>
          <w:lang w:val="en-US"/>
        </w:rPr>
      </w:pPr>
      <w:r>
        <w:rPr>
          <w:rFonts w:cstheme="minorHAnsi"/>
          <w:b/>
          <w:bCs/>
          <w:sz w:val="32"/>
          <w:szCs w:val="32"/>
          <w:u w:val="single"/>
          <w:lang w:val="en-US"/>
        </w:rPr>
        <w:t xml:space="preserve">Legal Executive, Scouting Ireland – </w:t>
      </w:r>
      <w:r w:rsidR="00276B09">
        <w:rPr>
          <w:rFonts w:cstheme="minorHAnsi"/>
          <w:b/>
          <w:bCs/>
          <w:sz w:val="32"/>
          <w:szCs w:val="32"/>
          <w:u w:val="single"/>
          <w:lang w:val="en-US"/>
        </w:rPr>
        <w:t>August</w:t>
      </w:r>
      <w:r>
        <w:rPr>
          <w:rFonts w:cstheme="minorHAnsi"/>
          <w:b/>
          <w:bCs/>
          <w:sz w:val="32"/>
          <w:szCs w:val="32"/>
          <w:u w:val="single"/>
          <w:lang w:val="en-US"/>
        </w:rPr>
        <w:t xml:space="preserve"> 2022 – Present</w:t>
      </w:r>
    </w:p>
    <w:p w14:paraId="33AAB8DE" w14:textId="7597BFE3" w:rsidR="00DF156E" w:rsidRDefault="00DF156E" w:rsidP="00DF156E">
      <w:pPr>
        <w:pStyle w:val="ListParagraph"/>
        <w:numPr>
          <w:ilvl w:val="0"/>
          <w:numId w:val="1"/>
        </w:numPr>
        <w:rPr>
          <w:rFonts w:cstheme="minorHAnsi"/>
          <w:sz w:val="32"/>
          <w:szCs w:val="32"/>
          <w:lang w:val="en-US"/>
        </w:rPr>
      </w:pPr>
      <w:r>
        <w:rPr>
          <w:rFonts w:cstheme="minorHAnsi"/>
          <w:sz w:val="32"/>
          <w:szCs w:val="32"/>
          <w:lang w:val="en-US"/>
        </w:rPr>
        <w:t xml:space="preserve">Working in a standalone role reporting to the CFO on </w:t>
      </w:r>
      <w:proofErr w:type="gramStart"/>
      <w:r>
        <w:rPr>
          <w:rFonts w:cstheme="minorHAnsi"/>
          <w:sz w:val="32"/>
          <w:szCs w:val="32"/>
          <w:lang w:val="en-US"/>
        </w:rPr>
        <w:t>a number of</w:t>
      </w:r>
      <w:proofErr w:type="gramEnd"/>
      <w:r>
        <w:rPr>
          <w:rFonts w:cstheme="minorHAnsi"/>
          <w:sz w:val="32"/>
          <w:szCs w:val="32"/>
          <w:lang w:val="en-US"/>
        </w:rPr>
        <w:t xml:space="preserve"> matters, acting as the point of contact for the Executive</w:t>
      </w:r>
      <w:r w:rsidR="00D05853">
        <w:rPr>
          <w:rFonts w:cstheme="minorHAnsi"/>
          <w:sz w:val="32"/>
          <w:szCs w:val="32"/>
          <w:lang w:val="en-US"/>
        </w:rPr>
        <w:t>, Safeguarding Team</w:t>
      </w:r>
      <w:r>
        <w:rPr>
          <w:rFonts w:cstheme="minorHAnsi"/>
          <w:sz w:val="32"/>
          <w:szCs w:val="32"/>
          <w:lang w:val="en-US"/>
        </w:rPr>
        <w:t xml:space="preserve"> and External Legal team for all legal matters.</w:t>
      </w:r>
    </w:p>
    <w:p w14:paraId="4E8C4F5E" w14:textId="0B82D127" w:rsidR="00DF156E" w:rsidRDefault="00DF156E" w:rsidP="00DF156E">
      <w:pPr>
        <w:pStyle w:val="ListParagraph"/>
        <w:numPr>
          <w:ilvl w:val="0"/>
          <w:numId w:val="1"/>
        </w:numPr>
        <w:rPr>
          <w:rFonts w:cstheme="minorHAnsi"/>
          <w:sz w:val="32"/>
          <w:szCs w:val="32"/>
          <w:lang w:val="en-US"/>
        </w:rPr>
      </w:pPr>
      <w:r>
        <w:rPr>
          <w:rFonts w:cstheme="minorHAnsi"/>
          <w:sz w:val="32"/>
          <w:szCs w:val="32"/>
          <w:lang w:val="en-US"/>
        </w:rPr>
        <w:t xml:space="preserve">Project Management alongside external Counsel on a </w:t>
      </w:r>
      <w:proofErr w:type="gramStart"/>
      <w:r>
        <w:rPr>
          <w:rFonts w:cstheme="minorHAnsi"/>
          <w:sz w:val="32"/>
          <w:szCs w:val="32"/>
          <w:lang w:val="en-US"/>
        </w:rPr>
        <w:t>large scale</w:t>
      </w:r>
      <w:proofErr w:type="gramEnd"/>
      <w:r>
        <w:rPr>
          <w:rFonts w:cstheme="minorHAnsi"/>
          <w:sz w:val="32"/>
          <w:szCs w:val="32"/>
          <w:lang w:val="en-US"/>
        </w:rPr>
        <w:t xml:space="preserve"> discovery project.</w:t>
      </w:r>
    </w:p>
    <w:p w14:paraId="3DE62ADB" w14:textId="4DDE64A6" w:rsidR="00DF156E" w:rsidRDefault="00DF156E" w:rsidP="00DF156E">
      <w:pPr>
        <w:pStyle w:val="ListParagraph"/>
        <w:numPr>
          <w:ilvl w:val="0"/>
          <w:numId w:val="1"/>
        </w:numPr>
        <w:rPr>
          <w:rFonts w:cstheme="minorHAnsi"/>
          <w:sz w:val="32"/>
          <w:szCs w:val="32"/>
          <w:lang w:val="en-US"/>
        </w:rPr>
      </w:pPr>
      <w:r>
        <w:rPr>
          <w:rFonts w:cstheme="minorHAnsi"/>
          <w:sz w:val="32"/>
          <w:szCs w:val="32"/>
          <w:lang w:val="en-US"/>
        </w:rPr>
        <w:t xml:space="preserve">Working directly on a number of </w:t>
      </w:r>
      <w:proofErr w:type="gramStart"/>
      <w:r>
        <w:rPr>
          <w:rFonts w:cstheme="minorHAnsi"/>
          <w:sz w:val="32"/>
          <w:szCs w:val="32"/>
          <w:lang w:val="en-US"/>
        </w:rPr>
        <w:t>high profile</w:t>
      </w:r>
      <w:proofErr w:type="gramEnd"/>
      <w:r>
        <w:rPr>
          <w:rFonts w:cstheme="minorHAnsi"/>
          <w:sz w:val="32"/>
          <w:szCs w:val="32"/>
          <w:lang w:val="en-US"/>
        </w:rPr>
        <w:t xml:space="preserve"> cases in litigation as well as Arbitration &amp; Mediation.</w:t>
      </w:r>
    </w:p>
    <w:p w14:paraId="23A4AA00" w14:textId="01204E6C" w:rsidR="00DF156E" w:rsidRDefault="00DF156E" w:rsidP="00DF156E">
      <w:pPr>
        <w:pStyle w:val="ListParagraph"/>
        <w:numPr>
          <w:ilvl w:val="0"/>
          <w:numId w:val="1"/>
        </w:numPr>
        <w:rPr>
          <w:rFonts w:cstheme="minorHAnsi"/>
          <w:sz w:val="32"/>
          <w:szCs w:val="32"/>
          <w:lang w:val="en-US"/>
        </w:rPr>
      </w:pPr>
      <w:r>
        <w:rPr>
          <w:rFonts w:cstheme="minorHAnsi"/>
          <w:sz w:val="32"/>
          <w:szCs w:val="32"/>
          <w:lang w:val="en-US"/>
        </w:rPr>
        <w:t>Managing workflows of projects and researching historic files to assist counsel with drafting.</w:t>
      </w:r>
    </w:p>
    <w:p w14:paraId="4B832DB2" w14:textId="0C884318" w:rsidR="00DF156E" w:rsidRDefault="00DF156E" w:rsidP="00DF156E">
      <w:pPr>
        <w:pStyle w:val="ListParagraph"/>
        <w:numPr>
          <w:ilvl w:val="0"/>
          <w:numId w:val="1"/>
        </w:numPr>
        <w:rPr>
          <w:rFonts w:cstheme="minorHAnsi"/>
          <w:sz w:val="32"/>
          <w:szCs w:val="32"/>
          <w:lang w:val="en-US"/>
        </w:rPr>
      </w:pPr>
      <w:r>
        <w:rPr>
          <w:rFonts w:cstheme="minorHAnsi"/>
          <w:sz w:val="32"/>
          <w:szCs w:val="32"/>
          <w:lang w:val="en-US"/>
        </w:rPr>
        <w:t>Reviewing existing Policies and documents.</w:t>
      </w:r>
    </w:p>
    <w:p w14:paraId="4ACF4EE9" w14:textId="76AEF540" w:rsidR="00DF156E" w:rsidRPr="00DF156E" w:rsidRDefault="00DF156E" w:rsidP="00DF156E">
      <w:pPr>
        <w:pStyle w:val="ListParagraph"/>
        <w:numPr>
          <w:ilvl w:val="0"/>
          <w:numId w:val="1"/>
        </w:numPr>
        <w:rPr>
          <w:rFonts w:cstheme="minorHAnsi"/>
          <w:sz w:val="32"/>
          <w:szCs w:val="32"/>
          <w:lang w:val="en-US"/>
        </w:rPr>
      </w:pPr>
      <w:r>
        <w:rPr>
          <w:rFonts w:cstheme="minorHAnsi"/>
          <w:sz w:val="32"/>
          <w:szCs w:val="32"/>
          <w:lang w:val="en-US"/>
        </w:rPr>
        <w:t xml:space="preserve">Creating Solutions and procedures for </w:t>
      </w:r>
      <w:proofErr w:type="gramStart"/>
      <w:r>
        <w:rPr>
          <w:rFonts w:cstheme="minorHAnsi"/>
          <w:sz w:val="32"/>
          <w:szCs w:val="32"/>
          <w:lang w:val="en-US"/>
        </w:rPr>
        <w:t>a number of</w:t>
      </w:r>
      <w:proofErr w:type="gramEnd"/>
      <w:r>
        <w:rPr>
          <w:rFonts w:cstheme="minorHAnsi"/>
          <w:sz w:val="32"/>
          <w:szCs w:val="32"/>
          <w:lang w:val="en-US"/>
        </w:rPr>
        <w:t xml:space="preserve"> various issues.</w:t>
      </w:r>
    </w:p>
    <w:p w14:paraId="0828CB9A" w14:textId="6AFAD2D9" w:rsidR="00DF156E" w:rsidRDefault="00DF156E" w:rsidP="00DF156E">
      <w:pPr>
        <w:rPr>
          <w:rFonts w:cstheme="minorHAnsi"/>
          <w:b/>
          <w:bCs/>
          <w:sz w:val="32"/>
          <w:szCs w:val="32"/>
          <w:u w:val="single"/>
          <w:lang w:val="en-US"/>
        </w:rPr>
      </w:pPr>
      <w:r>
        <w:rPr>
          <w:rFonts w:cstheme="minorHAnsi"/>
          <w:b/>
          <w:bCs/>
          <w:sz w:val="32"/>
          <w:szCs w:val="32"/>
          <w:u w:val="single"/>
          <w:lang w:val="en-US"/>
        </w:rPr>
        <w:t>Legal Executive, Hugh J. Ward &amp; Co: November 2021 – July 2022</w:t>
      </w:r>
    </w:p>
    <w:p w14:paraId="535AE052" w14:textId="77777777" w:rsidR="00DF156E" w:rsidRDefault="00DF156E" w:rsidP="00DF156E">
      <w:pPr>
        <w:rPr>
          <w:rFonts w:cstheme="minorHAnsi"/>
          <w:sz w:val="32"/>
          <w:szCs w:val="32"/>
          <w:lang w:val="en-US"/>
        </w:rPr>
      </w:pPr>
      <w:r w:rsidRPr="00DF156E">
        <w:rPr>
          <w:rFonts w:cstheme="minorHAnsi"/>
          <w:b/>
          <w:bCs/>
          <w:sz w:val="32"/>
          <w:szCs w:val="32"/>
          <w:u w:val="single"/>
          <w:lang w:val="en-US"/>
        </w:rPr>
        <w:t>Legal Executive in a Litigation Specialist</w:t>
      </w:r>
      <w:r>
        <w:rPr>
          <w:rFonts w:cstheme="minorHAnsi"/>
          <w:b/>
          <w:bCs/>
          <w:sz w:val="32"/>
          <w:szCs w:val="32"/>
          <w:u w:val="single"/>
          <w:lang w:val="en-US"/>
        </w:rPr>
        <w:t xml:space="preserve"> Firm</w:t>
      </w:r>
    </w:p>
    <w:p w14:paraId="1A7E14C0" w14:textId="2193D250" w:rsidR="00DF156E" w:rsidRPr="00DF156E" w:rsidRDefault="00DF156E" w:rsidP="00DF156E">
      <w:pPr>
        <w:pStyle w:val="ListParagraph"/>
        <w:numPr>
          <w:ilvl w:val="0"/>
          <w:numId w:val="1"/>
        </w:numPr>
        <w:rPr>
          <w:rFonts w:cstheme="minorHAnsi"/>
          <w:sz w:val="32"/>
          <w:szCs w:val="32"/>
          <w:lang w:val="en-US"/>
        </w:rPr>
      </w:pPr>
      <w:r w:rsidRPr="00DF156E">
        <w:rPr>
          <w:rFonts w:cstheme="minorHAnsi"/>
          <w:sz w:val="32"/>
          <w:szCs w:val="32"/>
          <w:lang w:val="en-US"/>
        </w:rPr>
        <w:t xml:space="preserve">Working in a </w:t>
      </w:r>
      <w:proofErr w:type="gramStart"/>
      <w:r w:rsidRPr="00DF156E">
        <w:rPr>
          <w:rFonts w:cstheme="minorHAnsi"/>
          <w:sz w:val="32"/>
          <w:szCs w:val="32"/>
          <w:lang w:val="en-US"/>
        </w:rPr>
        <w:t>fast paced</w:t>
      </w:r>
      <w:proofErr w:type="gramEnd"/>
      <w:r w:rsidRPr="00DF156E">
        <w:rPr>
          <w:rFonts w:cstheme="minorHAnsi"/>
          <w:sz w:val="32"/>
          <w:szCs w:val="32"/>
          <w:lang w:val="en-US"/>
        </w:rPr>
        <w:t xml:space="preserve"> insolvency and debt recovery firm as part of      a small team. Collectively working together to ensure everyone understands the processes and procedures to carry out our duties. Time management is key to ensuring all paperwork is filed and deadlines are met.</w:t>
      </w:r>
    </w:p>
    <w:p w14:paraId="20A1C560" w14:textId="501CEA63"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 xml:space="preserve">-Using Workflows to deal through a high volume of cases in a </w:t>
      </w:r>
      <w:proofErr w:type="gramStart"/>
      <w:r w:rsidRPr="00DF156E">
        <w:rPr>
          <w:rFonts w:cstheme="minorHAnsi"/>
          <w:sz w:val="32"/>
          <w:szCs w:val="32"/>
          <w:lang w:val="en-US"/>
        </w:rPr>
        <w:t>fast paced</w:t>
      </w:r>
      <w:proofErr w:type="gramEnd"/>
      <w:r w:rsidRPr="00DF156E">
        <w:rPr>
          <w:rFonts w:cstheme="minorHAnsi"/>
          <w:sz w:val="32"/>
          <w:szCs w:val="32"/>
          <w:lang w:val="en-US"/>
        </w:rPr>
        <w:t xml:space="preserve"> environment.</w:t>
      </w:r>
    </w:p>
    <w:p w14:paraId="791DAC11" w14:textId="4810960A"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 xml:space="preserve">Working with a high number of stakeholders for several companies ranging from our client to debtors and agents throughout </w:t>
      </w:r>
      <w:proofErr w:type="gramStart"/>
      <w:r w:rsidRPr="00DF156E">
        <w:rPr>
          <w:rFonts w:cstheme="minorHAnsi"/>
          <w:sz w:val="32"/>
          <w:szCs w:val="32"/>
          <w:lang w:val="en-US"/>
        </w:rPr>
        <w:t>Ireland .</w:t>
      </w:r>
      <w:proofErr w:type="gramEnd"/>
    </w:p>
    <w:p w14:paraId="13ADBC48" w14:textId="00B51652" w:rsidR="00DF156E" w:rsidRDefault="00DF156E" w:rsidP="00DF156E">
      <w:pPr>
        <w:pStyle w:val="ListParagraph"/>
        <w:numPr>
          <w:ilvl w:val="0"/>
          <w:numId w:val="2"/>
        </w:numPr>
        <w:rPr>
          <w:rFonts w:cstheme="minorHAnsi"/>
          <w:sz w:val="32"/>
          <w:szCs w:val="32"/>
          <w:lang w:val="en-US"/>
        </w:rPr>
      </w:pPr>
      <w:proofErr w:type="spellStart"/>
      <w:r w:rsidRPr="00DF156E">
        <w:rPr>
          <w:rFonts w:cstheme="minorHAnsi"/>
          <w:sz w:val="32"/>
          <w:szCs w:val="32"/>
          <w:lang w:val="en-US"/>
        </w:rPr>
        <w:lastRenderedPageBreak/>
        <w:t>Analysing</w:t>
      </w:r>
      <w:proofErr w:type="spellEnd"/>
      <w:r w:rsidRPr="00DF156E">
        <w:rPr>
          <w:rFonts w:cstheme="minorHAnsi"/>
          <w:sz w:val="32"/>
          <w:szCs w:val="32"/>
          <w:lang w:val="en-US"/>
        </w:rPr>
        <w:t xml:space="preserve"> and reviewing cases throughout all stages and looking for the best solution, ensuring efficient and professional service.</w:t>
      </w:r>
    </w:p>
    <w:p w14:paraId="7E8EA84F" w14:textId="77777777" w:rsidR="00DF156E" w:rsidRDefault="00DF156E" w:rsidP="00DF156E">
      <w:pPr>
        <w:pStyle w:val="ListParagraph"/>
        <w:rPr>
          <w:rFonts w:cstheme="minorHAnsi"/>
          <w:sz w:val="32"/>
          <w:szCs w:val="32"/>
          <w:lang w:val="en-US"/>
        </w:rPr>
      </w:pPr>
    </w:p>
    <w:p w14:paraId="24240026" w14:textId="77777777" w:rsidR="00DF156E" w:rsidRPr="00DF156E" w:rsidRDefault="00DF156E" w:rsidP="00DF156E">
      <w:pPr>
        <w:rPr>
          <w:rFonts w:cstheme="minorHAnsi"/>
          <w:b/>
          <w:bCs/>
          <w:sz w:val="32"/>
          <w:szCs w:val="32"/>
          <w:u w:val="single"/>
          <w:lang w:val="en-US"/>
        </w:rPr>
      </w:pPr>
      <w:r w:rsidRPr="00DF156E">
        <w:rPr>
          <w:rFonts w:cstheme="minorHAnsi"/>
          <w:b/>
          <w:bCs/>
          <w:sz w:val="32"/>
          <w:szCs w:val="32"/>
          <w:u w:val="single"/>
          <w:lang w:val="en-US"/>
        </w:rPr>
        <w:t>Legal Executive, Beauchamps: August 2019- November 2021</w:t>
      </w:r>
    </w:p>
    <w:p w14:paraId="14266642" w14:textId="77777777" w:rsidR="00DF156E" w:rsidRPr="00DF156E" w:rsidRDefault="00DF156E" w:rsidP="00DF156E">
      <w:pPr>
        <w:rPr>
          <w:rFonts w:cstheme="minorHAnsi"/>
          <w:sz w:val="32"/>
          <w:szCs w:val="32"/>
          <w:lang w:val="en-US"/>
        </w:rPr>
      </w:pPr>
      <w:r w:rsidRPr="00DF156E">
        <w:rPr>
          <w:rFonts w:cstheme="minorHAnsi"/>
          <w:sz w:val="32"/>
          <w:szCs w:val="32"/>
          <w:lang w:val="en-US"/>
        </w:rPr>
        <w:t>Legal Exec role in a busy Litigation department:</w:t>
      </w:r>
    </w:p>
    <w:p w14:paraId="202DAB26" w14:textId="4F059FD7"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 xml:space="preserve">Part of a </w:t>
      </w:r>
      <w:proofErr w:type="gramStart"/>
      <w:r w:rsidRPr="00DF156E">
        <w:rPr>
          <w:rFonts w:cstheme="minorHAnsi"/>
          <w:sz w:val="32"/>
          <w:szCs w:val="32"/>
          <w:lang w:val="en-US"/>
        </w:rPr>
        <w:t>process oriented</w:t>
      </w:r>
      <w:proofErr w:type="gramEnd"/>
      <w:r w:rsidRPr="00DF156E">
        <w:rPr>
          <w:rFonts w:cstheme="minorHAnsi"/>
          <w:sz w:val="32"/>
          <w:szCs w:val="32"/>
          <w:lang w:val="en-US"/>
        </w:rPr>
        <w:t xml:space="preserve"> team leading a high volume of cases and engaging with different clients.</w:t>
      </w:r>
    </w:p>
    <w:p w14:paraId="130B9AFD" w14:textId="45D93601"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Preparing Summons for issuing with the courts and serving them on Defendants</w:t>
      </w:r>
    </w:p>
    <w:p w14:paraId="3F4588A5" w14:textId="0B1BF460"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Drafting Affidavits which outline reasons for legal proceedings</w:t>
      </w:r>
    </w:p>
    <w:p w14:paraId="6997E646" w14:textId="1F6083D0"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Attending Barristers in Court on a weekly basis, taking notes of the outcome of the case and any relevant actions.</w:t>
      </w:r>
    </w:p>
    <w:p w14:paraId="0369FE73" w14:textId="637AA5BE" w:rsid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 xml:space="preserve">Reviewing Personal Injuries cases in a curious </w:t>
      </w:r>
      <w:proofErr w:type="gramStart"/>
      <w:r w:rsidRPr="00DF156E">
        <w:rPr>
          <w:rFonts w:cstheme="minorHAnsi"/>
          <w:sz w:val="32"/>
          <w:szCs w:val="32"/>
          <w:lang w:val="en-US"/>
        </w:rPr>
        <w:t>manor</w:t>
      </w:r>
      <w:proofErr w:type="gramEnd"/>
      <w:r w:rsidRPr="00DF156E">
        <w:rPr>
          <w:rFonts w:cstheme="minorHAnsi"/>
          <w:sz w:val="32"/>
          <w:szCs w:val="32"/>
          <w:lang w:val="en-US"/>
        </w:rPr>
        <w:t xml:space="preserve"> </w:t>
      </w:r>
      <w:proofErr w:type="gramStart"/>
      <w:r w:rsidRPr="00DF156E">
        <w:rPr>
          <w:rFonts w:cstheme="minorHAnsi"/>
          <w:sz w:val="32"/>
          <w:szCs w:val="32"/>
          <w:lang w:val="en-US"/>
        </w:rPr>
        <w:t>in an effort to</w:t>
      </w:r>
      <w:proofErr w:type="gramEnd"/>
      <w:r w:rsidRPr="00DF156E">
        <w:rPr>
          <w:rFonts w:cstheme="minorHAnsi"/>
          <w:sz w:val="32"/>
          <w:szCs w:val="32"/>
          <w:lang w:val="en-US"/>
        </w:rPr>
        <w:t xml:space="preserve"> get all relevant information to create the strongest possible case to achieve the best results.</w:t>
      </w:r>
    </w:p>
    <w:p w14:paraId="3694169F" w14:textId="77777777" w:rsidR="00DF156E" w:rsidRPr="00DF156E" w:rsidRDefault="00DF156E" w:rsidP="00DF156E">
      <w:pPr>
        <w:pStyle w:val="ListParagraph"/>
        <w:rPr>
          <w:rFonts w:cstheme="minorHAnsi"/>
          <w:sz w:val="32"/>
          <w:szCs w:val="32"/>
          <w:lang w:val="en-US"/>
        </w:rPr>
      </w:pPr>
    </w:p>
    <w:p w14:paraId="14532E4A" w14:textId="77777777" w:rsidR="00DF156E" w:rsidRPr="00DF156E" w:rsidRDefault="00DF156E" w:rsidP="00DF156E">
      <w:pPr>
        <w:rPr>
          <w:rFonts w:cstheme="minorHAnsi"/>
          <w:b/>
          <w:bCs/>
          <w:sz w:val="32"/>
          <w:szCs w:val="32"/>
          <w:u w:val="single"/>
          <w:lang w:val="en-US"/>
        </w:rPr>
      </w:pPr>
      <w:r w:rsidRPr="00DF156E">
        <w:rPr>
          <w:rFonts w:cstheme="minorHAnsi"/>
          <w:b/>
          <w:bCs/>
          <w:sz w:val="32"/>
          <w:szCs w:val="32"/>
          <w:u w:val="single"/>
          <w:lang w:val="en-US"/>
        </w:rPr>
        <w:t>Law Clerk, Beauchamps: February 2019 – August 2019</w:t>
      </w:r>
    </w:p>
    <w:p w14:paraId="56237C50" w14:textId="77777777" w:rsidR="00DF156E" w:rsidRPr="00DF156E" w:rsidRDefault="00DF156E" w:rsidP="00DF156E">
      <w:pPr>
        <w:rPr>
          <w:rFonts w:cstheme="minorHAnsi"/>
          <w:sz w:val="32"/>
          <w:szCs w:val="32"/>
          <w:lang w:val="en-US"/>
        </w:rPr>
      </w:pPr>
      <w:r w:rsidRPr="00DF156E">
        <w:rPr>
          <w:rFonts w:cstheme="minorHAnsi"/>
          <w:sz w:val="32"/>
          <w:szCs w:val="32"/>
          <w:lang w:val="en-US"/>
        </w:rPr>
        <w:t>Law Clerk job in a top commercial law firm, duties included:</w:t>
      </w:r>
    </w:p>
    <w:p w14:paraId="2A64E214" w14:textId="573453A3"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 xml:space="preserve">Adhering to court requirements to file documents in advance of their respective court dates and ensuring all cases are </w:t>
      </w:r>
      <w:proofErr w:type="gramStart"/>
      <w:r w:rsidRPr="00DF156E">
        <w:rPr>
          <w:rFonts w:cstheme="minorHAnsi"/>
          <w:sz w:val="32"/>
          <w:szCs w:val="32"/>
          <w:lang w:val="en-US"/>
        </w:rPr>
        <w:t>in order for</w:t>
      </w:r>
      <w:proofErr w:type="gramEnd"/>
      <w:r w:rsidRPr="00DF156E">
        <w:rPr>
          <w:rFonts w:cstheme="minorHAnsi"/>
          <w:sz w:val="32"/>
          <w:szCs w:val="32"/>
          <w:lang w:val="en-US"/>
        </w:rPr>
        <w:t xml:space="preserve"> the court date.</w:t>
      </w:r>
    </w:p>
    <w:p w14:paraId="7B41EB02" w14:textId="364BA1BF"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Attending the Land Registry to lodge applications for registering charges in a timely manner to ensure the clients charge is given priority.</w:t>
      </w:r>
    </w:p>
    <w:p w14:paraId="2AE1B273" w14:textId="7311C669" w:rsidR="00DF156E" w:rsidRP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Scheduling attendances for CRO filings to ensure</w:t>
      </w:r>
      <w:r>
        <w:rPr>
          <w:rFonts w:cstheme="minorHAnsi"/>
          <w:sz w:val="32"/>
          <w:szCs w:val="32"/>
          <w:lang w:val="en-US"/>
        </w:rPr>
        <w:t>.</w:t>
      </w:r>
    </w:p>
    <w:p w14:paraId="04B11F3B" w14:textId="4594A885" w:rsidR="00DF156E" w:rsidRDefault="00DF156E" w:rsidP="00DF156E">
      <w:pPr>
        <w:pStyle w:val="ListParagraph"/>
        <w:numPr>
          <w:ilvl w:val="0"/>
          <w:numId w:val="2"/>
        </w:numPr>
        <w:rPr>
          <w:rFonts w:cstheme="minorHAnsi"/>
          <w:sz w:val="32"/>
          <w:szCs w:val="32"/>
          <w:lang w:val="en-US"/>
        </w:rPr>
      </w:pPr>
      <w:r w:rsidRPr="00DF156E">
        <w:rPr>
          <w:rFonts w:cstheme="minorHAnsi"/>
          <w:sz w:val="32"/>
          <w:szCs w:val="32"/>
          <w:lang w:val="en-US"/>
        </w:rPr>
        <w:t xml:space="preserve">Ensuring all outgoing Post and DX </w:t>
      </w:r>
      <w:proofErr w:type="gramStart"/>
      <w:r w:rsidRPr="00DF156E">
        <w:rPr>
          <w:rFonts w:cstheme="minorHAnsi"/>
          <w:sz w:val="32"/>
          <w:szCs w:val="32"/>
          <w:lang w:val="en-US"/>
        </w:rPr>
        <w:t>was</w:t>
      </w:r>
      <w:proofErr w:type="gramEnd"/>
      <w:r w:rsidRPr="00DF156E">
        <w:rPr>
          <w:rFonts w:cstheme="minorHAnsi"/>
          <w:sz w:val="32"/>
          <w:szCs w:val="32"/>
          <w:lang w:val="en-US"/>
        </w:rPr>
        <w:t xml:space="preserve"> ready on time</w:t>
      </w:r>
      <w:r>
        <w:rPr>
          <w:rFonts w:cstheme="minorHAnsi"/>
          <w:sz w:val="32"/>
          <w:szCs w:val="32"/>
          <w:lang w:val="en-US"/>
        </w:rPr>
        <w:t>.</w:t>
      </w:r>
    </w:p>
    <w:p w14:paraId="28EC6DB9" w14:textId="77777777" w:rsidR="00DF156E" w:rsidRDefault="00DF156E" w:rsidP="00DF156E">
      <w:pPr>
        <w:rPr>
          <w:rFonts w:cstheme="minorHAnsi"/>
          <w:sz w:val="32"/>
          <w:szCs w:val="32"/>
          <w:lang w:val="en-US"/>
        </w:rPr>
      </w:pPr>
    </w:p>
    <w:p w14:paraId="2AEF3773" w14:textId="77777777" w:rsidR="00DF156E" w:rsidRPr="00DF156E" w:rsidRDefault="00DF156E" w:rsidP="00DF156E">
      <w:pPr>
        <w:rPr>
          <w:rFonts w:cstheme="minorHAnsi"/>
          <w:sz w:val="32"/>
          <w:szCs w:val="32"/>
          <w:lang w:val="en-US"/>
        </w:rPr>
      </w:pPr>
    </w:p>
    <w:p w14:paraId="7CF80D37" w14:textId="6B9341CC" w:rsidR="00DF156E" w:rsidRPr="00DF156E" w:rsidRDefault="00DF156E" w:rsidP="00DF156E">
      <w:pPr>
        <w:rPr>
          <w:rFonts w:cstheme="minorHAnsi"/>
          <w:b/>
          <w:bCs/>
          <w:sz w:val="32"/>
          <w:szCs w:val="32"/>
          <w:u w:val="single"/>
          <w:lang w:val="en-US"/>
        </w:rPr>
      </w:pPr>
      <w:r w:rsidRPr="00DF156E">
        <w:rPr>
          <w:rFonts w:cstheme="minorHAnsi"/>
          <w:b/>
          <w:bCs/>
          <w:sz w:val="32"/>
          <w:szCs w:val="32"/>
          <w:u w:val="single"/>
          <w:lang w:val="en-US"/>
        </w:rPr>
        <w:lastRenderedPageBreak/>
        <w:t>Education:</w:t>
      </w:r>
    </w:p>
    <w:p w14:paraId="620FDCCF" w14:textId="77777777" w:rsidR="00DF156E" w:rsidRPr="00DF156E" w:rsidRDefault="00DF156E" w:rsidP="00DF156E">
      <w:pPr>
        <w:spacing w:line="240" w:lineRule="auto"/>
        <w:rPr>
          <w:rFonts w:cstheme="minorHAnsi"/>
          <w:sz w:val="32"/>
          <w:szCs w:val="32"/>
          <w:lang w:val="en-US"/>
        </w:rPr>
      </w:pPr>
      <w:r w:rsidRPr="00DF156E">
        <w:rPr>
          <w:rFonts w:cstheme="minorHAnsi"/>
          <w:sz w:val="32"/>
          <w:szCs w:val="32"/>
          <w:lang w:val="en-US"/>
        </w:rPr>
        <w:t>DCU, Bachelors, Civil Law, 2014-2017, Grade: 2</w:t>
      </w:r>
    </w:p>
    <w:p w14:paraId="1596DFDF" w14:textId="77777777" w:rsidR="00DF156E" w:rsidRPr="00DF156E" w:rsidRDefault="00DF156E" w:rsidP="00DF156E">
      <w:pPr>
        <w:spacing w:line="240" w:lineRule="auto"/>
        <w:rPr>
          <w:rFonts w:cstheme="minorHAnsi"/>
          <w:sz w:val="32"/>
          <w:szCs w:val="32"/>
          <w:lang w:val="en-US"/>
        </w:rPr>
      </w:pPr>
      <w:r w:rsidRPr="00DF156E">
        <w:rPr>
          <w:rFonts w:cstheme="minorHAnsi"/>
          <w:sz w:val="32"/>
          <w:szCs w:val="32"/>
          <w:lang w:val="en-US"/>
        </w:rPr>
        <w:t>DIT, Applied Finance, 2017- 2018, Grade: 2.1</w:t>
      </w:r>
    </w:p>
    <w:p w14:paraId="58172C5A" w14:textId="77777777" w:rsidR="00DF156E" w:rsidRPr="00DF156E" w:rsidRDefault="00DF156E" w:rsidP="00DF156E">
      <w:pPr>
        <w:spacing w:line="240" w:lineRule="auto"/>
        <w:rPr>
          <w:rFonts w:cstheme="minorHAnsi"/>
          <w:sz w:val="32"/>
          <w:szCs w:val="32"/>
          <w:lang w:val="en-US"/>
        </w:rPr>
      </w:pPr>
      <w:r w:rsidRPr="00DF156E">
        <w:rPr>
          <w:rFonts w:cstheme="minorHAnsi"/>
          <w:sz w:val="32"/>
          <w:szCs w:val="32"/>
          <w:lang w:val="en-US"/>
        </w:rPr>
        <w:t>Law Society, Sports Law in Ireland, 2018</w:t>
      </w:r>
    </w:p>
    <w:p w14:paraId="3654BD22" w14:textId="0C0D5755" w:rsidR="00DF156E" w:rsidRPr="00DF156E" w:rsidRDefault="00DF156E" w:rsidP="00DF156E">
      <w:pPr>
        <w:spacing w:line="240" w:lineRule="auto"/>
        <w:rPr>
          <w:rFonts w:cstheme="minorHAnsi"/>
          <w:sz w:val="32"/>
          <w:szCs w:val="32"/>
          <w:lang w:val="en-US"/>
        </w:rPr>
      </w:pPr>
      <w:r w:rsidRPr="00DF156E">
        <w:rPr>
          <w:rFonts w:cstheme="minorHAnsi"/>
          <w:sz w:val="32"/>
          <w:szCs w:val="32"/>
          <w:lang w:val="en-US"/>
        </w:rPr>
        <w:t>Law Society, A Solicitors’ Guide to GDPR, 2019</w:t>
      </w:r>
    </w:p>
    <w:p w14:paraId="2E456917" w14:textId="6BC0ED87" w:rsidR="00DF156E" w:rsidRDefault="00DF156E" w:rsidP="00DF156E">
      <w:pPr>
        <w:rPr>
          <w:rFonts w:cstheme="minorHAnsi"/>
          <w:b/>
          <w:bCs/>
          <w:sz w:val="32"/>
          <w:szCs w:val="32"/>
          <w:lang w:val="en-US"/>
        </w:rPr>
      </w:pPr>
      <w:r w:rsidRPr="00DF156E">
        <w:rPr>
          <w:rFonts w:cstheme="minorHAnsi"/>
          <w:b/>
          <w:bCs/>
          <w:sz w:val="32"/>
          <w:szCs w:val="32"/>
          <w:lang w:val="en-US"/>
        </w:rPr>
        <w:t>Hobbies/ Volunteering:</w:t>
      </w:r>
    </w:p>
    <w:p w14:paraId="3FF0B6FC" w14:textId="20965B34" w:rsidR="00DF156E" w:rsidRPr="00DF156E" w:rsidRDefault="00DF156E" w:rsidP="00DF156E">
      <w:pPr>
        <w:rPr>
          <w:rFonts w:cstheme="minorHAnsi"/>
          <w:sz w:val="32"/>
          <w:szCs w:val="32"/>
          <w:lang w:val="en-US"/>
        </w:rPr>
      </w:pPr>
      <w:r>
        <w:rPr>
          <w:rFonts w:cstheme="minorHAnsi"/>
          <w:sz w:val="32"/>
          <w:szCs w:val="32"/>
          <w:lang w:val="en-US"/>
        </w:rPr>
        <w:t>Club Secretary &amp; Sponsorship/Fundraising Manager – St Monicas GAA Club.</w:t>
      </w:r>
    </w:p>
    <w:p w14:paraId="73BFE38F" w14:textId="77777777" w:rsidR="00DF156E" w:rsidRPr="00DF156E" w:rsidRDefault="00DF156E" w:rsidP="00DF156E">
      <w:pPr>
        <w:rPr>
          <w:rFonts w:cstheme="minorHAnsi"/>
          <w:sz w:val="32"/>
          <w:szCs w:val="32"/>
          <w:lang w:val="en-US"/>
        </w:rPr>
      </w:pPr>
    </w:p>
    <w:sectPr w:rsidR="00DF156E" w:rsidRPr="00DF1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63B7C"/>
    <w:multiLevelType w:val="hybridMultilevel"/>
    <w:tmpl w:val="96968924"/>
    <w:lvl w:ilvl="0" w:tplc="F904C11A">
      <w:start w:val="66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BE53D6"/>
    <w:multiLevelType w:val="hybridMultilevel"/>
    <w:tmpl w:val="0302B962"/>
    <w:lvl w:ilvl="0" w:tplc="F904C11A">
      <w:start w:val="66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D810164"/>
    <w:multiLevelType w:val="hybridMultilevel"/>
    <w:tmpl w:val="0C2A1556"/>
    <w:lvl w:ilvl="0" w:tplc="F904C11A">
      <w:start w:val="66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D2661CD"/>
    <w:multiLevelType w:val="hybridMultilevel"/>
    <w:tmpl w:val="A32C50EC"/>
    <w:lvl w:ilvl="0" w:tplc="F904C11A">
      <w:start w:val="66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1517560">
    <w:abstractNumId w:val="0"/>
  </w:num>
  <w:num w:numId="2" w16cid:durableId="826093103">
    <w:abstractNumId w:val="3"/>
  </w:num>
  <w:num w:numId="3" w16cid:durableId="386732033">
    <w:abstractNumId w:val="1"/>
  </w:num>
  <w:num w:numId="4" w16cid:durableId="125601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6E"/>
    <w:rsid w:val="00070AD1"/>
    <w:rsid w:val="00276B09"/>
    <w:rsid w:val="00323828"/>
    <w:rsid w:val="00373EC3"/>
    <w:rsid w:val="00875D7A"/>
    <w:rsid w:val="00AF0E7B"/>
    <w:rsid w:val="00D05853"/>
    <w:rsid w:val="00DF1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8354"/>
  <w15:chartTrackingRefBased/>
  <w15:docId w15:val="{0FAA9882-EB3B-4864-83D5-C00119AB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1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1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1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1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1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1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1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1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1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1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56E"/>
    <w:rPr>
      <w:rFonts w:eastAsiaTheme="majorEastAsia" w:cstheme="majorBidi"/>
      <w:color w:val="272727" w:themeColor="text1" w:themeTint="D8"/>
    </w:rPr>
  </w:style>
  <w:style w:type="paragraph" w:styleId="Title">
    <w:name w:val="Title"/>
    <w:basedOn w:val="Normal"/>
    <w:next w:val="Normal"/>
    <w:link w:val="TitleChar"/>
    <w:uiPriority w:val="10"/>
    <w:qFormat/>
    <w:rsid w:val="00DF1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56E"/>
    <w:pPr>
      <w:spacing w:before="160"/>
      <w:jc w:val="center"/>
    </w:pPr>
    <w:rPr>
      <w:i/>
      <w:iCs/>
      <w:color w:val="404040" w:themeColor="text1" w:themeTint="BF"/>
    </w:rPr>
  </w:style>
  <w:style w:type="character" w:customStyle="1" w:styleId="QuoteChar">
    <w:name w:val="Quote Char"/>
    <w:basedOn w:val="DefaultParagraphFont"/>
    <w:link w:val="Quote"/>
    <w:uiPriority w:val="29"/>
    <w:rsid w:val="00DF156E"/>
    <w:rPr>
      <w:i/>
      <w:iCs/>
      <w:color w:val="404040" w:themeColor="text1" w:themeTint="BF"/>
    </w:rPr>
  </w:style>
  <w:style w:type="paragraph" w:styleId="ListParagraph">
    <w:name w:val="List Paragraph"/>
    <w:basedOn w:val="Normal"/>
    <w:uiPriority w:val="34"/>
    <w:qFormat/>
    <w:rsid w:val="00DF156E"/>
    <w:pPr>
      <w:ind w:left="720"/>
      <w:contextualSpacing/>
    </w:pPr>
  </w:style>
  <w:style w:type="character" w:styleId="IntenseEmphasis">
    <w:name w:val="Intense Emphasis"/>
    <w:basedOn w:val="DefaultParagraphFont"/>
    <w:uiPriority w:val="21"/>
    <w:qFormat/>
    <w:rsid w:val="00DF156E"/>
    <w:rPr>
      <w:i/>
      <w:iCs/>
      <w:color w:val="2F5496" w:themeColor="accent1" w:themeShade="BF"/>
    </w:rPr>
  </w:style>
  <w:style w:type="paragraph" w:styleId="IntenseQuote">
    <w:name w:val="Intense Quote"/>
    <w:basedOn w:val="Normal"/>
    <w:next w:val="Normal"/>
    <w:link w:val="IntenseQuoteChar"/>
    <w:uiPriority w:val="30"/>
    <w:qFormat/>
    <w:rsid w:val="00DF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156E"/>
    <w:rPr>
      <w:i/>
      <w:iCs/>
      <w:color w:val="2F5496" w:themeColor="accent1" w:themeShade="BF"/>
    </w:rPr>
  </w:style>
  <w:style w:type="character" w:styleId="IntenseReference">
    <w:name w:val="Intense Reference"/>
    <w:basedOn w:val="DefaultParagraphFont"/>
    <w:uiPriority w:val="32"/>
    <w:qFormat/>
    <w:rsid w:val="00DF156E"/>
    <w:rPr>
      <w:b/>
      <w:bCs/>
      <w:smallCaps/>
      <w:color w:val="2F5496" w:themeColor="accent1" w:themeShade="BF"/>
      <w:spacing w:val="5"/>
    </w:rPr>
  </w:style>
  <w:style w:type="character" w:styleId="Hyperlink">
    <w:name w:val="Hyperlink"/>
    <w:basedOn w:val="DefaultParagraphFont"/>
    <w:uiPriority w:val="99"/>
    <w:unhideWhenUsed/>
    <w:rsid w:val="00DF156E"/>
    <w:rPr>
      <w:color w:val="0563C1" w:themeColor="hyperlink"/>
      <w:u w:val="single"/>
    </w:rPr>
  </w:style>
  <w:style w:type="character" w:styleId="UnresolvedMention">
    <w:name w:val="Unresolved Mention"/>
    <w:basedOn w:val="DefaultParagraphFont"/>
    <w:uiPriority w:val="99"/>
    <w:semiHidden/>
    <w:unhideWhenUsed/>
    <w:rsid w:val="00DF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vin.hyland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Hyland</dc:creator>
  <cp:keywords/>
  <dc:description/>
  <cp:lastModifiedBy>Kelvin Hyland</cp:lastModifiedBy>
  <cp:revision>3</cp:revision>
  <dcterms:created xsi:type="dcterms:W3CDTF">2024-05-03T12:57:00Z</dcterms:created>
  <dcterms:modified xsi:type="dcterms:W3CDTF">2024-09-18T08:51:00Z</dcterms:modified>
</cp:coreProperties>
</file>