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D1B8" w14:textId="77777777" w:rsidR="004C2A23" w:rsidRPr="002F2331" w:rsidRDefault="004C2A23" w:rsidP="004C2A23">
      <w:pPr>
        <w:spacing w:line="276" w:lineRule="auto"/>
        <w:jc w:val="right"/>
        <w:rPr>
          <w:rFonts w:ascii="Times New Roman" w:hAnsi="Times New Roman" w:cs="Times New Roman"/>
          <w:color w:val="4472C4" w:themeColor="accent1"/>
        </w:rPr>
      </w:pP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"mailto:mary.sheehan@ucdconnect.ie" </w:instrText>
      </w:r>
      <w:r>
        <w:rPr>
          <w:rStyle w:val="Hyperlink"/>
          <w:rFonts w:ascii="Times New Roman" w:hAnsi="Times New Roman" w:cs="Times New Roman"/>
        </w:rPr>
        <w:fldChar w:fldCharType="separate"/>
      </w:r>
      <w:r w:rsidRPr="00563FD3">
        <w:rPr>
          <w:rStyle w:val="Hyperlink"/>
          <w:rFonts w:ascii="Times New Roman" w:hAnsi="Times New Roman" w:cs="Times New Roman"/>
        </w:rPr>
        <w:t>mary.sheehan@ucdconnect.ie</w:t>
      </w:r>
      <w:r>
        <w:rPr>
          <w:rStyle w:val="Hyperlink"/>
          <w:rFonts w:ascii="Times New Roman" w:hAnsi="Times New Roman" w:cs="Times New Roman"/>
        </w:rPr>
        <w:fldChar w:fldCharType="end"/>
      </w:r>
      <w:r>
        <w:rPr>
          <w:rFonts w:ascii="Times New Roman" w:hAnsi="Times New Roman" w:cs="Times New Roman"/>
          <w:color w:val="4472C4" w:themeColor="accent1"/>
        </w:rPr>
        <w:t xml:space="preserve"> </w:t>
      </w:r>
    </w:p>
    <w:p w14:paraId="6D537ED8" w14:textId="77777777" w:rsidR="004C2A23" w:rsidRPr="00DF0A02" w:rsidRDefault="004C2A23" w:rsidP="004C2A23">
      <w:pPr>
        <w:spacing w:line="276" w:lineRule="auto"/>
        <w:jc w:val="right"/>
        <w:rPr>
          <w:rFonts w:ascii="Times New Roman" w:hAnsi="Times New Roman" w:cs="Times New Roman"/>
        </w:rPr>
      </w:pPr>
      <w:r w:rsidRPr="00DF0A02">
        <w:rPr>
          <w:rFonts w:ascii="Times New Roman" w:hAnsi="Times New Roman" w:cs="Times New Roman"/>
        </w:rPr>
        <w:t>12 the Elms</w:t>
      </w:r>
    </w:p>
    <w:p w14:paraId="3736202D" w14:textId="77777777" w:rsidR="004C2A23" w:rsidRPr="00DF0A02" w:rsidRDefault="004C2A23" w:rsidP="004C2A23">
      <w:pPr>
        <w:spacing w:line="276" w:lineRule="auto"/>
        <w:jc w:val="right"/>
        <w:rPr>
          <w:rFonts w:ascii="Times New Roman" w:hAnsi="Times New Roman" w:cs="Times New Roman"/>
        </w:rPr>
      </w:pPr>
      <w:proofErr w:type="spellStart"/>
      <w:r w:rsidRPr="00DF0A02">
        <w:rPr>
          <w:rFonts w:ascii="Times New Roman" w:hAnsi="Times New Roman" w:cs="Times New Roman"/>
        </w:rPr>
        <w:t>Cartrontroy</w:t>
      </w:r>
      <w:proofErr w:type="spellEnd"/>
    </w:p>
    <w:p w14:paraId="327D33FE" w14:textId="77777777" w:rsidR="004C2A23" w:rsidRPr="00DF0A02" w:rsidRDefault="004C2A23" w:rsidP="004C2A23">
      <w:pPr>
        <w:spacing w:line="276" w:lineRule="auto"/>
        <w:jc w:val="right"/>
        <w:rPr>
          <w:rFonts w:ascii="Times New Roman" w:hAnsi="Times New Roman" w:cs="Times New Roman"/>
        </w:rPr>
      </w:pPr>
      <w:r w:rsidRPr="00DF0A02">
        <w:rPr>
          <w:rFonts w:ascii="Times New Roman" w:hAnsi="Times New Roman" w:cs="Times New Roman"/>
        </w:rPr>
        <w:t>Athlone</w:t>
      </w:r>
    </w:p>
    <w:p w14:paraId="0840625B" w14:textId="77777777" w:rsidR="004C2A23" w:rsidRPr="00DF0A02" w:rsidRDefault="004C2A23" w:rsidP="004C2A23">
      <w:pPr>
        <w:spacing w:line="276" w:lineRule="auto"/>
        <w:jc w:val="right"/>
        <w:rPr>
          <w:rFonts w:ascii="Times New Roman" w:hAnsi="Times New Roman" w:cs="Times New Roman"/>
        </w:rPr>
      </w:pPr>
      <w:r w:rsidRPr="00DF0A02">
        <w:rPr>
          <w:rFonts w:ascii="Times New Roman" w:hAnsi="Times New Roman" w:cs="Times New Roman"/>
        </w:rPr>
        <w:t>Westmeath</w:t>
      </w:r>
    </w:p>
    <w:p w14:paraId="2909F0B0" w14:textId="46CE5ACA" w:rsidR="004C2A23" w:rsidRPr="00DC68A2" w:rsidRDefault="004C2A23" w:rsidP="004C2A23">
      <w:pPr>
        <w:spacing w:line="276" w:lineRule="auto"/>
        <w:rPr>
          <w:rFonts w:ascii="Times New Roman" w:hAnsi="Times New Roman" w:cs="Times New Roman"/>
        </w:rPr>
      </w:pPr>
      <w:r>
        <w:rPr>
          <w:rFonts w:ascii="Times New Roman" w:hAnsi="Times New Roman" w:cs="Times New Roman"/>
        </w:rPr>
        <w:t xml:space="preserve">Manager of the </w:t>
      </w:r>
      <w:r w:rsidR="00676176">
        <w:rPr>
          <w:rFonts w:ascii="Times New Roman" w:hAnsi="Times New Roman" w:cs="Times New Roman"/>
        </w:rPr>
        <w:t>Internship</w:t>
      </w:r>
      <w:r>
        <w:rPr>
          <w:rFonts w:ascii="Times New Roman" w:hAnsi="Times New Roman" w:cs="Times New Roman"/>
        </w:rPr>
        <w:t xml:space="preserve"> Programme</w:t>
      </w:r>
    </w:p>
    <w:p w14:paraId="7D63492E" w14:textId="36DA3C7A" w:rsidR="004C2A23" w:rsidRDefault="004C2A23" w:rsidP="004C2A23">
      <w:pPr>
        <w:spacing w:line="276" w:lineRule="auto"/>
        <w:rPr>
          <w:rFonts w:ascii="Times New Roman" w:hAnsi="Times New Roman" w:cs="Times New Roman"/>
        </w:rPr>
      </w:pPr>
      <w:r>
        <w:rPr>
          <w:rFonts w:ascii="Times New Roman" w:hAnsi="Times New Roman" w:cs="Times New Roman"/>
        </w:rPr>
        <w:t>Byrne Wallace</w:t>
      </w:r>
    </w:p>
    <w:p w14:paraId="6D4EEAB6" w14:textId="5036D50A" w:rsidR="004C2A23" w:rsidRDefault="004C2A23" w:rsidP="004C2A23">
      <w:pPr>
        <w:spacing w:line="276" w:lineRule="auto"/>
        <w:rPr>
          <w:rFonts w:ascii="Times New Roman" w:hAnsi="Times New Roman" w:cs="Times New Roman"/>
        </w:rPr>
      </w:pPr>
      <w:r>
        <w:rPr>
          <w:rFonts w:ascii="Times New Roman" w:hAnsi="Times New Roman" w:cs="Times New Roman"/>
        </w:rPr>
        <w:t>88 Harcourt St</w:t>
      </w:r>
    </w:p>
    <w:p w14:paraId="64FB6138" w14:textId="77777777" w:rsidR="004C2A23" w:rsidRPr="002F2331" w:rsidRDefault="004C2A23" w:rsidP="004C2A23">
      <w:pPr>
        <w:spacing w:line="276" w:lineRule="auto"/>
        <w:rPr>
          <w:rFonts w:ascii="Times New Roman" w:hAnsi="Times New Roman" w:cs="Times New Roman"/>
        </w:rPr>
      </w:pPr>
      <w:r w:rsidRPr="002F2331">
        <w:rPr>
          <w:rFonts w:ascii="Times New Roman" w:hAnsi="Times New Roman" w:cs="Times New Roman"/>
        </w:rPr>
        <w:t>Dublin 2</w:t>
      </w:r>
    </w:p>
    <w:p w14:paraId="1ACD96C2" w14:textId="77777777" w:rsidR="004C2A23" w:rsidRPr="002F2331" w:rsidRDefault="004C2A23" w:rsidP="004C2A23">
      <w:pPr>
        <w:spacing w:line="276" w:lineRule="auto"/>
        <w:rPr>
          <w:rFonts w:ascii="Times New Roman" w:hAnsi="Times New Roman" w:cs="Times New Roman"/>
        </w:rPr>
      </w:pPr>
    </w:p>
    <w:p w14:paraId="5C1D5C27" w14:textId="712FED42" w:rsidR="004C2A23" w:rsidRPr="00DF0A02" w:rsidRDefault="004C2A23" w:rsidP="004C2A23">
      <w:pPr>
        <w:spacing w:line="276" w:lineRule="auto"/>
        <w:rPr>
          <w:rFonts w:ascii="Times New Roman" w:hAnsi="Times New Roman" w:cs="Times New Roman"/>
          <w:i/>
        </w:rPr>
      </w:pPr>
      <w:r>
        <w:rPr>
          <w:rFonts w:ascii="Times New Roman" w:hAnsi="Times New Roman" w:cs="Times New Roman"/>
          <w:i/>
        </w:rPr>
        <w:t>6</w:t>
      </w:r>
      <w:r w:rsidRPr="00DF0A02">
        <w:rPr>
          <w:rFonts w:ascii="Times New Roman" w:hAnsi="Times New Roman" w:cs="Times New Roman"/>
          <w:i/>
        </w:rPr>
        <w:t>th February 2019</w:t>
      </w:r>
    </w:p>
    <w:p w14:paraId="6D652F8A" w14:textId="77777777" w:rsidR="004C2A23" w:rsidRPr="002F2331" w:rsidRDefault="004C2A23" w:rsidP="004C2A23">
      <w:pPr>
        <w:spacing w:line="360" w:lineRule="auto"/>
        <w:rPr>
          <w:rFonts w:ascii="Times New Roman" w:hAnsi="Times New Roman" w:cs="Times New Roman"/>
        </w:rPr>
      </w:pPr>
    </w:p>
    <w:p w14:paraId="5DDDA622" w14:textId="77777777" w:rsidR="004C2A23" w:rsidRPr="002F2331" w:rsidRDefault="004C2A23" w:rsidP="004C2A23">
      <w:pPr>
        <w:spacing w:line="360" w:lineRule="auto"/>
        <w:rPr>
          <w:rFonts w:ascii="Times New Roman" w:hAnsi="Times New Roman" w:cs="Times New Roman"/>
        </w:rPr>
      </w:pPr>
      <w:r w:rsidRPr="002F2331">
        <w:rPr>
          <w:rFonts w:ascii="Times New Roman" w:hAnsi="Times New Roman" w:cs="Times New Roman"/>
        </w:rPr>
        <w:t>Dear</w:t>
      </w:r>
      <w:r>
        <w:rPr>
          <w:rFonts w:ascii="Times New Roman" w:hAnsi="Times New Roman" w:cs="Times New Roman"/>
        </w:rPr>
        <w:t xml:space="preserve"> Sir/Madam</w:t>
      </w:r>
      <w:r w:rsidRPr="002F2331">
        <w:rPr>
          <w:rFonts w:ascii="Times New Roman" w:hAnsi="Times New Roman" w:cs="Times New Roman"/>
        </w:rPr>
        <w:t>,</w:t>
      </w:r>
    </w:p>
    <w:p w14:paraId="1B3B60DD" w14:textId="560ED38F" w:rsidR="004C2A23" w:rsidRPr="00DC68A2" w:rsidRDefault="004C2A23" w:rsidP="004C2A23">
      <w:pPr>
        <w:spacing w:line="360" w:lineRule="auto"/>
        <w:rPr>
          <w:rFonts w:ascii="Times New Roman" w:hAnsi="Times New Roman" w:cs="Times New Roman"/>
        </w:rPr>
      </w:pPr>
      <w:r w:rsidRPr="00DC68A2">
        <w:rPr>
          <w:rFonts w:ascii="Times New Roman" w:hAnsi="Times New Roman" w:cs="Times New Roman"/>
        </w:rPr>
        <w:t xml:space="preserve">My name is Mary Sheehan and I am a penultimate student of Law with French Law at University College Dublin. I am currently studying in Aix-Marseille </w:t>
      </w:r>
      <w:proofErr w:type="spellStart"/>
      <w:r w:rsidRPr="00DC68A2">
        <w:rPr>
          <w:rFonts w:ascii="Times New Roman" w:hAnsi="Times New Roman" w:cs="Times New Roman"/>
        </w:rPr>
        <w:t>Université</w:t>
      </w:r>
      <w:proofErr w:type="spellEnd"/>
      <w:r w:rsidRPr="00DC68A2">
        <w:rPr>
          <w:rFonts w:ascii="Times New Roman" w:hAnsi="Times New Roman" w:cs="Times New Roman"/>
        </w:rPr>
        <w:t xml:space="preserve">, Aix-en-Provence, France. In my cover letter today, I am writing to you to ask to be considered for the internship at </w:t>
      </w:r>
      <w:r>
        <w:rPr>
          <w:rFonts w:ascii="Times New Roman" w:hAnsi="Times New Roman" w:cs="Times New Roman"/>
        </w:rPr>
        <w:t>Byrne Wallace</w:t>
      </w:r>
      <w:r w:rsidRPr="00DC68A2">
        <w:rPr>
          <w:rFonts w:ascii="Times New Roman" w:hAnsi="Times New Roman" w:cs="Times New Roman"/>
        </w:rPr>
        <w:t xml:space="preserve"> this summer 2019.</w:t>
      </w:r>
    </w:p>
    <w:p w14:paraId="2C78E947" w14:textId="64DEFE0E" w:rsidR="009C1DBE" w:rsidRDefault="009C1DBE" w:rsidP="004C2A23">
      <w:pPr>
        <w:spacing w:line="360" w:lineRule="auto"/>
        <w:rPr>
          <w:rFonts w:ascii="Times New Roman" w:hAnsi="Times New Roman" w:cs="Times New Roman"/>
        </w:rPr>
      </w:pPr>
      <w:r>
        <w:rPr>
          <w:rFonts w:ascii="Times New Roman" w:hAnsi="Times New Roman" w:cs="Times New Roman"/>
        </w:rPr>
        <w:t xml:space="preserve">I </w:t>
      </w:r>
      <w:r w:rsidR="00676176">
        <w:rPr>
          <w:rFonts w:ascii="Times New Roman" w:hAnsi="Times New Roman" w:cs="Times New Roman"/>
        </w:rPr>
        <w:t xml:space="preserve">was first notified of Byrne Wallace when UCD sent me an email outlining the trainee programme and advising me to apply. After doing research into the firm, </w:t>
      </w:r>
      <w:r w:rsidR="004C2A23">
        <w:rPr>
          <w:rFonts w:ascii="Times New Roman" w:hAnsi="Times New Roman" w:cs="Times New Roman"/>
        </w:rPr>
        <w:t xml:space="preserve">I have taken interest in </w:t>
      </w:r>
      <w:r w:rsidR="00676176">
        <w:rPr>
          <w:rFonts w:ascii="Times New Roman" w:hAnsi="Times New Roman" w:cs="Times New Roman"/>
        </w:rPr>
        <w:t>it</w:t>
      </w:r>
      <w:r w:rsidR="004C2A23">
        <w:rPr>
          <w:rFonts w:ascii="Times New Roman" w:hAnsi="Times New Roman" w:cs="Times New Roman"/>
        </w:rPr>
        <w:t xml:space="preserve"> due to their </w:t>
      </w:r>
      <w:r>
        <w:rPr>
          <w:rFonts w:ascii="Times New Roman" w:hAnsi="Times New Roman" w:cs="Times New Roman"/>
        </w:rPr>
        <w:t xml:space="preserve">broad range of practice areas. Many of them drawn me in, but a few </w:t>
      </w:r>
      <w:r w:rsidR="00676176">
        <w:rPr>
          <w:rFonts w:ascii="Times New Roman" w:hAnsi="Times New Roman" w:cs="Times New Roman"/>
        </w:rPr>
        <w:t>truly</w:t>
      </w:r>
      <w:r>
        <w:rPr>
          <w:rFonts w:ascii="Times New Roman" w:hAnsi="Times New Roman" w:cs="Times New Roman"/>
        </w:rPr>
        <w:t xml:space="preserve"> capture my interest</w:t>
      </w:r>
      <w:r w:rsidR="00676176">
        <w:rPr>
          <w:rFonts w:ascii="Times New Roman" w:hAnsi="Times New Roman" w:cs="Times New Roman"/>
        </w:rPr>
        <w:t>.</w:t>
      </w:r>
    </w:p>
    <w:p w14:paraId="4FFFB116" w14:textId="428F57FA" w:rsidR="004C2A23" w:rsidRPr="00DC68A2" w:rsidRDefault="009C1DBE" w:rsidP="004C2A23">
      <w:pPr>
        <w:spacing w:line="360" w:lineRule="auto"/>
        <w:rPr>
          <w:rFonts w:ascii="Times New Roman" w:hAnsi="Times New Roman" w:cs="Times New Roman"/>
        </w:rPr>
      </w:pPr>
      <w:r>
        <w:rPr>
          <w:rFonts w:ascii="Times New Roman" w:hAnsi="Times New Roman" w:cs="Times New Roman"/>
        </w:rPr>
        <w:t xml:space="preserve">Byrne Wallace takes on the tough task of tackling </w:t>
      </w:r>
      <w:r w:rsidR="004C2A23">
        <w:rPr>
          <w:rFonts w:ascii="Times New Roman" w:hAnsi="Times New Roman" w:cs="Times New Roman"/>
        </w:rPr>
        <w:t xml:space="preserve">corporate crime. </w:t>
      </w:r>
      <w:r w:rsidR="001A00C7">
        <w:rPr>
          <w:rFonts w:ascii="Times New Roman" w:hAnsi="Times New Roman" w:cs="Times New Roman"/>
        </w:rPr>
        <w:t>The relevance of this area became apparent to me as I</w:t>
      </w:r>
      <w:r w:rsidR="004C2A23">
        <w:rPr>
          <w:rFonts w:ascii="Times New Roman" w:hAnsi="Times New Roman" w:cs="Times New Roman"/>
        </w:rPr>
        <w:t xml:space="preserve"> delved into i</w:t>
      </w:r>
      <w:r w:rsidR="001A00C7">
        <w:rPr>
          <w:rFonts w:ascii="Times New Roman" w:hAnsi="Times New Roman" w:cs="Times New Roman"/>
        </w:rPr>
        <w:t>t in</w:t>
      </w:r>
      <w:r w:rsidR="004C2A23">
        <w:rPr>
          <w:rFonts w:ascii="Times New Roman" w:hAnsi="Times New Roman" w:cs="Times New Roman"/>
        </w:rPr>
        <w:t xml:space="preserve"> my second year of college in UCD</w:t>
      </w:r>
      <w:r w:rsidR="001A00C7">
        <w:rPr>
          <w:rFonts w:ascii="Times New Roman" w:hAnsi="Times New Roman" w:cs="Times New Roman"/>
        </w:rPr>
        <w:t xml:space="preserve">. I have always had a passion for criminal law and an aptitude for corporate law, and these factors combined </w:t>
      </w:r>
      <w:r w:rsidR="004C2A23">
        <w:rPr>
          <w:rFonts w:ascii="Times New Roman" w:hAnsi="Times New Roman" w:cs="Times New Roman"/>
        </w:rPr>
        <w:t xml:space="preserve">to </w:t>
      </w:r>
      <w:r w:rsidR="001A00C7">
        <w:rPr>
          <w:rFonts w:ascii="Times New Roman" w:hAnsi="Times New Roman" w:cs="Times New Roman"/>
        </w:rPr>
        <w:t>peak my interest in white collar crime</w:t>
      </w:r>
      <w:r w:rsidR="004C2A23">
        <w:rPr>
          <w:rFonts w:ascii="Times New Roman" w:hAnsi="Times New Roman" w:cs="Times New Roman"/>
        </w:rPr>
        <w:t xml:space="preserve">. </w:t>
      </w:r>
      <w:r w:rsidR="001A00C7">
        <w:rPr>
          <w:rFonts w:ascii="Times New Roman" w:hAnsi="Times New Roman" w:cs="Times New Roman"/>
        </w:rPr>
        <w:t xml:space="preserve">Having worked in a law firm in the summer of 2018, I understand the pressure faced by firms to comply with all relevant legislation, especially with the introduction of GDPR. I desire to be part of a firm that makes the corporate field a safer place to navigate. </w:t>
      </w:r>
    </w:p>
    <w:p w14:paraId="1F3978AE" w14:textId="004FEECC" w:rsidR="004C2A23" w:rsidRPr="00DC68A2" w:rsidRDefault="004C2A23" w:rsidP="004C2A23">
      <w:pPr>
        <w:spacing w:line="360" w:lineRule="auto"/>
        <w:rPr>
          <w:rFonts w:ascii="Times New Roman" w:hAnsi="Times New Roman" w:cs="Times New Roman"/>
        </w:rPr>
      </w:pPr>
      <w:r w:rsidRPr="00DC68A2">
        <w:rPr>
          <w:rFonts w:ascii="Times New Roman" w:hAnsi="Times New Roman" w:cs="Times New Roman"/>
        </w:rPr>
        <w:t xml:space="preserve">In addition </w:t>
      </w:r>
      <w:r w:rsidR="001A00C7">
        <w:rPr>
          <w:rFonts w:ascii="Times New Roman" w:hAnsi="Times New Roman" w:cs="Times New Roman"/>
        </w:rPr>
        <w:t xml:space="preserve">to this focus, Byrne and Wallace practice in the area of EU and competition law. I have purposefully taken many EU </w:t>
      </w:r>
      <w:proofErr w:type="gramStart"/>
      <w:r w:rsidR="001A00C7">
        <w:rPr>
          <w:rFonts w:ascii="Times New Roman" w:hAnsi="Times New Roman" w:cs="Times New Roman"/>
        </w:rPr>
        <w:t>law</w:t>
      </w:r>
      <w:r w:rsidR="00676176">
        <w:rPr>
          <w:rFonts w:ascii="Times New Roman" w:hAnsi="Times New Roman" w:cs="Times New Roman"/>
        </w:rPr>
        <w:t xml:space="preserve"> </w:t>
      </w:r>
      <w:r w:rsidR="001A00C7">
        <w:rPr>
          <w:rFonts w:ascii="Times New Roman" w:hAnsi="Times New Roman" w:cs="Times New Roman"/>
        </w:rPr>
        <w:t>based</w:t>
      </w:r>
      <w:proofErr w:type="gramEnd"/>
      <w:r w:rsidR="001A00C7">
        <w:rPr>
          <w:rFonts w:ascii="Times New Roman" w:hAnsi="Times New Roman" w:cs="Times New Roman"/>
        </w:rPr>
        <w:t xml:space="preserve"> modules in my time at Aix-Marseille </w:t>
      </w:r>
      <w:proofErr w:type="spellStart"/>
      <w:r w:rsidR="001A00C7">
        <w:rPr>
          <w:rFonts w:ascii="Times New Roman" w:hAnsi="Times New Roman" w:cs="Times New Roman"/>
        </w:rPr>
        <w:t>Université</w:t>
      </w:r>
      <w:proofErr w:type="spellEnd"/>
      <w:r w:rsidR="001A00C7">
        <w:rPr>
          <w:rFonts w:ascii="Times New Roman" w:hAnsi="Times New Roman" w:cs="Times New Roman"/>
        </w:rPr>
        <w:t xml:space="preserve">. Droit du </w:t>
      </w:r>
      <w:proofErr w:type="spellStart"/>
      <w:r w:rsidR="001A00C7">
        <w:rPr>
          <w:rFonts w:ascii="Times New Roman" w:hAnsi="Times New Roman" w:cs="Times New Roman"/>
        </w:rPr>
        <w:t>marché</w:t>
      </w:r>
      <w:proofErr w:type="spellEnd"/>
      <w:r w:rsidR="001A00C7">
        <w:rPr>
          <w:rFonts w:ascii="Times New Roman" w:hAnsi="Times New Roman" w:cs="Times New Roman"/>
        </w:rPr>
        <w:t xml:space="preserve"> interieur is focused on competition law in the EU, and it is enlightening to see the role that EU law plays from the French perspective. Competition law is an extremely relevant and important sector </w:t>
      </w:r>
      <w:proofErr w:type="gramStart"/>
      <w:r w:rsidR="001A00C7">
        <w:rPr>
          <w:rFonts w:ascii="Times New Roman" w:hAnsi="Times New Roman" w:cs="Times New Roman"/>
        </w:rPr>
        <w:t>in today’s society</w:t>
      </w:r>
      <w:proofErr w:type="gramEnd"/>
      <w:r w:rsidR="001A00C7">
        <w:rPr>
          <w:rFonts w:ascii="Times New Roman" w:hAnsi="Times New Roman" w:cs="Times New Roman"/>
        </w:rPr>
        <w:t xml:space="preserve">. I would especially love to see the impact that Brexit will play on the EU law </w:t>
      </w:r>
      <w:r w:rsidR="001A00C7">
        <w:rPr>
          <w:rFonts w:ascii="Times New Roman" w:hAnsi="Times New Roman" w:cs="Times New Roman"/>
        </w:rPr>
        <w:lastRenderedPageBreak/>
        <w:t xml:space="preserve">regulations in the coming years, especially as I </w:t>
      </w:r>
      <w:r w:rsidR="00676176">
        <w:rPr>
          <w:rFonts w:ascii="Times New Roman" w:hAnsi="Times New Roman" w:cs="Times New Roman"/>
        </w:rPr>
        <w:t>witness</w:t>
      </w:r>
      <w:r w:rsidR="001A00C7">
        <w:rPr>
          <w:rFonts w:ascii="Times New Roman" w:hAnsi="Times New Roman" w:cs="Times New Roman"/>
        </w:rPr>
        <w:t xml:space="preserve"> the political unrest in France and wonder if they will</w:t>
      </w:r>
      <w:r w:rsidR="00676176">
        <w:rPr>
          <w:rFonts w:ascii="Times New Roman" w:hAnsi="Times New Roman" w:cs="Times New Roman"/>
        </w:rPr>
        <w:t xml:space="preserve"> soon</w:t>
      </w:r>
      <w:r w:rsidR="001A00C7">
        <w:rPr>
          <w:rFonts w:ascii="Times New Roman" w:hAnsi="Times New Roman" w:cs="Times New Roman"/>
        </w:rPr>
        <w:t xml:space="preserve"> follow in Britain’s </w:t>
      </w:r>
      <w:r w:rsidR="00676176">
        <w:rPr>
          <w:rFonts w:ascii="Times New Roman" w:hAnsi="Times New Roman" w:cs="Times New Roman"/>
        </w:rPr>
        <w:t>footsteps</w:t>
      </w:r>
      <w:r w:rsidR="001A00C7">
        <w:rPr>
          <w:rFonts w:ascii="Times New Roman" w:hAnsi="Times New Roman" w:cs="Times New Roman"/>
        </w:rPr>
        <w:t xml:space="preserve">. </w:t>
      </w:r>
    </w:p>
    <w:p w14:paraId="7AD75CF6" w14:textId="0131D90B" w:rsidR="004C2A23" w:rsidRDefault="004C2A23" w:rsidP="004C2A23">
      <w:pPr>
        <w:spacing w:line="360" w:lineRule="auto"/>
        <w:rPr>
          <w:rFonts w:ascii="Times New Roman" w:hAnsi="Times New Roman" w:cs="Times New Roman"/>
        </w:rPr>
      </w:pPr>
      <w:r w:rsidRPr="00DC68A2">
        <w:rPr>
          <w:rFonts w:ascii="Times New Roman" w:hAnsi="Times New Roman" w:cs="Times New Roman"/>
        </w:rPr>
        <w:t xml:space="preserve">In the practice areas that </w:t>
      </w:r>
      <w:r w:rsidR="009C1DBE">
        <w:rPr>
          <w:rFonts w:ascii="Times New Roman" w:hAnsi="Times New Roman" w:cs="Times New Roman"/>
        </w:rPr>
        <w:t>Byrne Wallace</w:t>
      </w:r>
      <w:r w:rsidRPr="00DC68A2">
        <w:rPr>
          <w:rFonts w:ascii="Times New Roman" w:hAnsi="Times New Roman" w:cs="Times New Roman"/>
        </w:rPr>
        <w:t xml:space="preserve"> work in, one </w:t>
      </w:r>
      <w:proofErr w:type="gramStart"/>
      <w:r w:rsidRPr="00DC68A2">
        <w:rPr>
          <w:rFonts w:ascii="Times New Roman" w:hAnsi="Times New Roman" w:cs="Times New Roman"/>
        </w:rPr>
        <w:t>in particular fascinates</w:t>
      </w:r>
      <w:proofErr w:type="gramEnd"/>
      <w:r w:rsidRPr="00DC68A2">
        <w:rPr>
          <w:rFonts w:ascii="Times New Roman" w:hAnsi="Times New Roman" w:cs="Times New Roman"/>
        </w:rPr>
        <w:t xml:space="preserve"> me. Its focus on Life Sciences in aid of pharmaceutical industries is one I am keen to explore. I have an interest in the medical profession. I took medical genetics as an elective in UCD and </w:t>
      </w:r>
      <w:r>
        <w:rPr>
          <w:rFonts w:ascii="Times New Roman" w:hAnsi="Times New Roman" w:cs="Times New Roman"/>
        </w:rPr>
        <w:t xml:space="preserve">am intrigued by the </w:t>
      </w:r>
      <w:r w:rsidRPr="00DC68A2">
        <w:rPr>
          <w:rFonts w:ascii="Times New Roman" w:hAnsi="Times New Roman" w:cs="Times New Roman"/>
        </w:rPr>
        <w:t>legal parameters of such fields.</w:t>
      </w:r>
      <w:r>
        <w:rPr>
          <w:rFonts w:ascii="Times New Roman" w:hAnsi="Times New Roman" w:cs="Times New Roman"/>
        </w:rPr>
        <w:t xml:space="preserve"> </w:t>
      </w:r>
      <w:r w:rsidRPr="00DC68A2">
        <w:rPr>
          <w:rFonts w:ascii="Times New Roman" w:hAnsi="Times New Roman" w:cs="Times New Roman"/>
        </w:rPr>
        <w:t xml:space="preserve">As someone who has in the last two years had a medical device made by Medtronic inserted, </w:t>
      </w:r>
      <w:r>
        <w:rPr>
          <w:rFonts w:ascii="Times New Roman" w:hAnsi="Times New Roman" w:cs="Times New Roman"/>
        </w:rPr>
        <w:t>Life Sciences strikes me</w:t>
      </w:r>
      <w:r w:rsidRPr="00DC68A2">
        <w:rPr>
          <w:rFonts w:ascii="Times New Roman" w:hAnsi="Times New Roman" w:cs="Times New Roman"/>
        </w:rPr>
        <w:t xml:space="preserve"> </w:t>
      </w:r>
      <w:r>
        <w:rPr>
          <w:rFonts w:ascii="Times New Roman" w:hAnsi="Times New Roman" w:cs="Times New Roman"/>
        </w:rPr>
        <w:t xml:space="preserve">on </w:t>
      </w:r>
      <w:r w:rsidRPr="00DC68A2">
        <w:rPr>
          <w:rFonts w:ascii="Times New Roman" w:hAnsi="Times New Roman" w:cs="Times New Roman"/>
        </w:rPr>
        <w:t>a personal level. I have a real and genuine interest in ensuring that the utmost legal advice is provided to the companies that fabricate these devices</w:t>
      </w:r>
      <w:r>
        <w:rPr>
          <w:rFonts w:ascii="Times New Roman" w:hAnsi="Times New Roman" w:cs="Times New Roman"/>
        </w:rPr>
        <w:t>, as well as other pharmaceutical products</w:t>
      </w:r>
      <w:r w:rsidRPr="00DC68A2">
        <w:rPr>
          <w:rFonts w:ascii="Times New Roman" w:hAnsi="Times New Roman" w:cs="Times New Roman"/>
        </w:rPr>
        <w:t xml:space="preserve">. I am eager to explore </w:t>
      </w:r>
      <w:r>
        <w:rPr>
          <w:rFonts w:ascii="Times New Roman" w:hAnsi="Times New Roman" w:cs="Times New Roman"/>
        </w:rPr>
        <w:t>the realm of</w:t>
      </w:r>
      <w:r w:rsidRPr="00DC68A2">
        <w:rPr>
          <w:rFonts w:ascii="Times New Roman" w:hAnsi="Times New Roman" w:cs="Times New Roman"/>
        </w:rPr>
        <w:t xml:space="preserve"> </w:t>
      </w:r>
      <w:r>
        <w:rPr>
          <w:rFonts w:ascii="Times New Roman" w:hAnsi="Times New Roman" w:cs="Times New Roman"/>
        </w:rPr>
        <w:t xml:space="preserve">advising </w:t>
      </w:r>
      <w:r w:rsidRPr="00DC68A2">
        <w:rPr>
          <w:rFonts w:ascii="Times New Roman" w:hAnsi="Times New Roman" w:cs="Times New Roman"/>
        </w:rPr>
        <w:t>healthcare</w:t>
      </w:r>
      <w:r>
        <w:rPr>
          <w:rFonts w:ascii="Times New Roman" w:hAnsi="Times New Roman" w:cs="Times New Roman"/>
        </w:rPr>
        <w:t xml:space="preserve"> professionals and discovering</w:t>
      </w:r>
      <w:r w:rsidRPr="00DC68A2">
        <w:rPr>
          <w:rFonts w:ascii="Times New Roman" w:hAnsi="Times New Roman" w:cs="Times New Roman"/>
        </w:rPr>
        <w:t xml:space="preserve"> what the responsibilities of hospitals and other health</w:t>
      </w:r>
      <w:r>
        <w:rPr>
          <w:rFonts w:ascii="Times New Roman" w:hAnsi="Times New Roman" w:cs="Times New Roman"/>
        </w:rPr>
        <w:t>care</w:t>
      </w:r>
      <w:r w:rsidRPr="00DC68A2">
        <w:rPr>
          <w:rFonts w:ascii="Times New Roman" w:hAnsi="Times New Roman" w:cs="Times New Roman"/>
        </w:rPr>
        <w:t xml:space="preserve"> bodies are. It is an area that I feel I would like to pursue as a career. With th</w:t>
      </w:r>
      <w:r>
        <w:rPr>
          <w:rFonts w:ascii="Times New Roman" w:hAnsi="Times New Roman" w:cs="Times New Roman"/>
        </w:rPr>
        <w:t>is</w:t>
      </w:r>
      <w:r w:rsidRPr="00DC68A2">
        <w:rPr>
          <w:rFonts w:ascii="Times New Roman" w:hAnsi="Times New Roman" w:cs="Times New Roman"/>
        </w:rPr>
        <w:t xml:space="preserve"> personal element, my determination will not be dampened. </w:t>
      </w:r>
      <w:r w:rsidR="009C1DBE">
        <w:rPr>
          <w:rFonts w:ascii="Times New Roman" w:hAnsi="Times New Roman" w:cs="Times New Roman"/>
        </w:rPr>
        <w:t>This area is also essential to buffering the</w:t>
      </w:r>
      <w:r w:rsidR="00676176">
        <w:rPr>
          <w:rFonts w:ascii="Times New Roman" w:hAnsi="Times New Roman" w:cs="Times New Roman"/>
        </w:rPr>
        <w:t xml:space="preserve"> Irish</w:t>
      </w:r>
      <w:r w:rsidR="009C1DBE">
        <w:rPr>
          <w:rFonts w:ascii="Times New Roman" w:hAnsi="Times New Roman" w:cs="Times New Roman"/>
        </w:rPr>
        <w:t xml:space="preserve"> economy, as many well know pharmaceutical and medical device companies have set up here (Medtronic, Alkermes).  </w:t>
      </w:r>
    </w:p>
    <w:p w14:paraId="33163A96" w14:textId="133AD590" w:rsidR="004C2A23" w:rsidRDefault="004C2A23" w:rsidP="004C2A23">
      <w:pPr>
        <w:spacing w:line="360" w:lineRule="auto"/>
        <w:rPr>
          <w:rFonts w:ascii="Times New Roman" w:hAnsi="Times New Roman" w:cs="Times New Roman"/>
        </w:rPr>
      </w:pPr>
      <w:r>
        <w:rPr>
          <w:rFonts w:ascii="Times New Roman" w:hAnsi="Times New Roman" w:cs="Times New Roman"/>
        </w:rPr>
        <w:t xml:space="preserve">In summary, </w:t>
      </w:r>
      <w:r w:rsidR="009C1DBE">
        <w:rPr>
          <w:rFonts w:ascii="Times New Roman" w:hAnsi="Times New Roman" w:cs="Times New Roman"/>
        </w:rPr>
        <w:t>Byrne Wallace</w:t>
      </w:r>
      <w:r>
        <w:rPr>
          <w:rFonts w:ascii="Times New Roman" w:hAnsi="Times New Roman" w:cs="Times New Roman"/>
        </w:rPr>
        <w:t xml:space="preserve"> is a firm of such standing, with a reputation so admirable, that to take an internship there would broaden my mind in a way that other firms could not.</w:t>
      </w:r>
      <w:r w:rsidR="00676176">
        <w:rPr>
          <w:rFonts w:ascii="Times New Roman" w:hAnsi="Times New Roman" w:cs="Times New Roman"/>
        </w:rPr>
        <w:t xml:space="preserve"> Its reputation as a top firm in the country is not without good cause.</w:t>
      </w:r>
      <w:r>
        <w:rPr>
          <w:rFonts w:ascii="Times New Roman" w:hAnsi="Times New Roman" w:cs="Times New Roman"/>
        </w:rPr>
        <w:t xml:space="preserve"> </w:t>
      </w:r>
      <w:bookmarkStart w:id="0" w:name="_GoBack"/>
      <w:bookmarkEnd w:id="0"/>
      <w:r>
        <w:rPr>
          <w:rFonts w:ascii="Times New Roman" w:hAnsi="Times New Roman" w:cs="Times New Roman"/>
        </w:rPr>
        <w:t xml:space="preserve">I very much desire to complete an internship at your firm and can pledge dedication and unwavering hard work. </w:t>
      </w:r>
    </w:p>
    <w:p w14:paraId="76D251A6" w14:textId="77777777" w:rsidR="004C2A23" w:rsidRDefault="004C2A23" w:rsidP="004C2A23">
      <w:pPr>
        <w:spacing w:line="360" w:lineRule="auto"/>
        <w:rPr>
          <w:rFonts w:ascii="Times New Roman" w:hAnsi="Times New Roman" w:cs="Times New Roman"/>
        </w:rPr>
      </w:pPr>
      <w:r>
        <w:rPr>
          <w:rFonts w:ascii="Times New Roman" w:hAnsi="Times New Roman" w:cs="Times New Roman"/>
        </w:rPr>
        <w:t xml:space="preserve">Thank you for taking the time to read my cover letter. </w:t>
      </w:r>
    </w:p>
    <w:p w14:paraId="7D93403E" w14:textId="77777777" w:rsidR="004C2A23" w:rsidRDefault="004C2A23" w:rsidP="004C2A23">
      <w:pPr>
        <w:spacing w:line="360" w:lineRule="auto"/>
        <w:rPr>
          <w:rFonts w:ascii="Times New Roman" w:hAnsi="Times New Roman" w:cs="Times New Roman"/>
        </w:rPr>
      </w:pPr>
      <w:r>
        <w:rPr>
          <w:rFonts w:ascii="Times New Roman" w:hAnsi="Times New Roman" w:cs="Times New Roman"/>
        </w:rPr>
        <w:t>Yours faithfully,</w:t>
      </w:r>
    </w:p>
    <w:p w14:paraId="15147CF1" w14:textId="77777777" w:rsidR="004C2A23" w:rsidRDefault="004C2A23" w:rsidP="004C2A23">
      <w:pPr>
        <w:spacing w:line="360" w:lineRule="auto"/>
        <w:rPr>
          <w:rFonts w:ascii="Times New Roman" w:hAnsi="Times New Roman" w:cs="Times New Roman"/>
        </w:rPr>
      </w:pPr>
      <w:r>
        <w:rPr>
          <w:rFonts w:ascii="Times New Roman" w:hAnsi="Times New Roman" w:cs="Times New Roman"/>
        </w:rPr>
        <w:t xml:space="preserve">Mary Sheehan </w:t>
      </w:r>
    </w:p>
    <w:p w14:paraId="364750A3" w14:textId="77777777" w:rsidR="001A7EC6" w:rsidRDefault="001A7EC6"/>
    <w:sectPr w:rsidR="001A7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23"/>
    <w:rsid w:val="001A00C7"/>
    <w:rsid w:val="001A7EC6"/>
    <w:rsid w:val="004C2A23"/>
    <w:rsid w:val="00676176"/>
    <w:rsid w:val="009C1D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D25F"/>
  <w15:chartTrackingRefBased/>
  <w15:docId w15:val="{412C4E7C-BDFF-4F5A-B477-E5D21E94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sheehan</dc:creator>
  <cp:keywords/>
  <dc:description/>
  <cp:lastModifiedBy>mary sheehan</cp:lastModifiedBy>
  <cp:revision>1</cp:revision>
  <dcterms:created xsi:type="dcterms:W3CDTF">2019-02-06T21:32:00Z</dcterms:created>
  <dcterms:modified xsi:type="dcterms:W3CDTF">2019-02-06T22:13:00Z</dcterms:modified>
</cp:coreProperties>
</file>