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9E" w:rsidRPr="008D3C66" w:rsidRDefault="00835B9E" w:rsidP="00835B9E">
      <w:pPr>
        <w:pBdr>
          <w:bottom w:val="single" w:sz="12" w:space="4" w:color="4472C4"/>
        </w:pBdr>
        <w:spacing w:after="120"/>
        <w:contextualSpacing/>
        <w:rPr>
          <w:rFonts w:ascii="Calibri Light" w:eastAsia="Times New Roman" w:hAnsi="Calibri Light" w:cs="Times New Roman"/>
          <w:color w:val="2F5496"/>
          <w:kern w:val="28"/>
          <w:sz w:val="52"/>
          <w:lang w:eastAsia="ja-JP"/>
        </w:rPr>
      </w:pPr>
      <w:bookmarkStart w:id="0" w:name="_Hlk504905160"/>
      <w:r w:rsidRPr="008D3C66">
        <w:rPr>
          <w:rFonts w:ascii="Calibri Light" w:eastAsia="Times New Roman" w:hAnsi="Calibri Light" w:cs="Times New Roman"/>
          <w:color w:val="2F5496"/>
          <w:kern w:val="28"/>
          <w:sz w:val="52"/>
          <w:lang w:eastAsia="ja-JP"/>
        </w:rPr>
        <w:t>Aisling Brennan</w:t>
      </w:r>
    </w:p>
    <w:bookmarkEnd w:id="0"/>
    <w:p w:rsidR="00835B9E" w:rsidRPr="008D3C66" w:rsidRDefault="00835B9E" w:rsidP="00835B9E">
      <w:pPr>
        <w:rPr>
          <w:sz w:val="20"/>
        </w:rPr>
      </w:pPr>
      <w:r w:rsidRPr="008D3C66">
        <w:rPr>
          <w:sz w:val="20"/>
        </w:rPr>
        <w:t>20 Island View, Malahide, Co. Dublin, K36V279 | +15307608990 | aislingbrennan96@gmail.com</w:t>
      </w:r>
    </w:p>
    <w:p w:rsidR="00835B9E" w:rsidRPr="007E357A" w:rsidRDefault="00835B9E" w:rsidP="00835B9E">
      <w:pPr>
        <w:pStyle w:val="Date"/>
      </w:pPr>
      <w:r>
        <w:t>1 February</w:t>
      </w:r>
      <w:r w:rsidRPr="007E357A">
        <w:t xml:space="preserve"> 2018</w:t>
      </w:r>
    </w:p>
    <w:sdt>
      <w:sdtPr>
        <w:rPr>
          <w:color w:val="auto"/>
        </w:rPr>
        <w:alias w:val="Recipient Name:"/>
        <w:tag w:val="Recipient Name:"/>
        <w:id w:val="1064140302"/>
        <w:placeholder>
          <w:docPart w:val="9B99128FA3E144B6B1FBA20121A8E8A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835B9E" w:rsidRPr="003E7119" w:rsidRDefault="00835B9E" w:rsidP="00835B9E">
          <w:pPr>
            <w:pStyle w:val="Address"/>
            <w:spacing w:line="276" w:lineRule="auto"/>
            <w:rPr>
              <w:color w:val="auto"/>
            </w:rPr>
          </w:pPr>
          <w:r>
            <w:rPr>
              <w:color w:val="auto"/>
            </w:rPr>
            <w:t xml:space="preserve">Summer Internship </w:t>
          </w:r>
          <w:proofErr w:type="spellStart"/>
          <w:r>
            <w:rPr>
              <w:color w:val="auto"/>
            </w:rPr>
            <w:t>Programme</w:t>
          </w:r>
          <w:proofErr w:type="spellEnd"/>
          <w:r>
            <w:rPr>
              <w:color w:val="auto"/>
            </w:rPr>
            <w:t>,</w:t>
          </w:r>
        </w:p>
      </w:sdtContent>
    </w:sdt>
    <w:p w:rsidR="00835B9E" w:rsidRDefault="00835B9E" w:rsidP="00835B9E">
      <w:pPr>
        <w:pStyle w:val="Address"/>
        <w:spacing w:line="276" w:lineRule="auto"/>
        <w:rPr>
          <w:color w:val="auto"/>
        </w:rPr>
      </w:pPr>
      <w:r>
        <w:rPr>
          <w:color w:val="auto"/>
        </w:rPr>
        <w:t>ByrneWallace,</w:t>
      </w:r>
    </w:p>
    <w:p w:rsidR="00835B9E" w:rsidRDefault="00835B9E" w:rsidP="00835B9E">
      <w:pPr>
        <w:pStyle w:val="Address"/>
        <w:spacing w:line="276" w:lineRule="auto"/>
        <w:rPr>
          <w:color w:val="auto"/>
        </w:rPr>
      </w:pPr>
      <w:r>
        <w:rPr>
          <w:color w:val="auto"/>
        </w:rPr>
        <w:t>88 Harcourt Street,</w:t>
      </w:r>
    </w:p>
    <w:p w:rsidR="00835B9E" w:rsidRDefault="00835B9E" w:rsidP="00835B9E">
      <w:pPr>
        <w:pStyle w:val="Address"/>
        <w:spacing w:line="276" w:lineRule="auto"/>
        <w:rPr>
          <w:color w:val="auto"/>
        </w:rPr>
      </w:pPr>
      <w:r>
        <w:rPr>
          <w:color w:val="auto"/>
        </w:rPr>
        <w:t>Dublin 2,</w:t>
      </w:r>
    </w:p>
    <w:p w:rsidR="00835B9E" w:rsidRDefault="00835B9E" w:rsidP="00835B9E">
      <w:pPr>
        <w:pStyle w:val="Address"/>
        <w:spacing w:line="276" w:lineRule="auto"/>
        <w:rPr>
          <w:color w:val="auto"/>
        </w:rPr>
      </w:pPr>
      <w:r>
        <w:rPr>
          <w:color w:val="auto"/>
        </w:rPr>
        <w:t>D02DK18</w:t>
      </w:r>
    </w:p>
    <w:p w:rsidR="00835B9E" w:rsidRPr="003E7119" w:rsidRDefault="00835B9E" w:rsidP="00835B9E">
      <w:pPr>
        <w:pStyle w:val="Address"/>
        <w:spacing w:line="276" w:lineRule="auto"/>
        <w:rPr>
          <w:color w:val="auto"/>
        </w:rPr>
      </w:pPr>
      <w:r>
        <w:rPr>
          <w:color w:val="auto"/>
        </w:rPr>
        <w:t>Ireland</w:t>
      </w:r>
    </w:p>
    <w:p w:rsidR="00835B9E" w:rsidRPr="00CD0D76" w:rsidRDefault="00835B9E" w:rsidP="00835B9E">
      <w:pPr>
        <w:rPr>
          <w:b/>
        </w:rPr>
      </w:pPr>
      <w:r>
        <w:rPr>
          <w:b/>
        </w:rPr>
        <w:t>To whom it concerns</w:t>
      </w:r>
      <w:r w:rsidRPr="00CD0D76">
        <w:rPr>
          <w:b/>
        </w:rPr>
        <w:t xml:space="preserve">, </w:t>
      </w:r>
    </w:p>
    <w:p w:rsidR="00835B9E" w:rsidRPr="003E7119" w:rsidRDefault="00835B9E" w:rsidP="00835B9E">
      <w:pPr>
        <w:rPr>
          <w:color w:val="auto"/>
        </w:rPr>
      </w:pPr>
      <w:r w:rsidRPr="003E7119">
        <w:rPr>
          <w:color w:val="auto"/>
        </w:rPr>
        <w:t>My name is Aisling Brennan, and I am writing to you to apply for the 2018 Summer In</w:t>
      </w:r>
      <w:r>
        <w:rPr>
          <w:color w:val="auto"/>
        </w:rPr>
        <w:t xml:space="preserve">ternship </w:t>
      </w:r>
      <w:proofErr w:type="spellStart"/>
      <w:r>
        <w:rPr>
          <w:color w:val="auto"/>
        </w:rPr>
        <w:t>Programme</w:t>
      </w:r>
      <w:proofErr w:type="spellEnd"/>
      <w:r>
        <w:rPr>
          <w:color w:val="auto"/>
        </w:rPr>
        <w:t xml:space="preserve"> in ByrneWallace</w:t>
      </w:r>
      <w:r w:rsidR="00483EA2">
        <w:rPr>
          <w:color w:val="auto"/>
        </w:rPr>
        <w:t>. I heard a lot about the</w:t>
      </w:r>
      <w:r w:rsidRPr="003E7119">
        <w:rPr>
          <w:color w:val="auto"/>
        </w:rPr>
        <w:t xml:space="preserve"> </w:t>
      </w:r>
      <w:proofErr w:type="spellStart"/>
      <w:r w:rsidRPr="003E7119">
        <w:rPr>
          <w:color w:val="auto"/>
        </w:rPr>
        <w:t>programme</w:t>
      </w:r>
      <w:proofErr w:type="spellEnd"/>
      <w:r w:rsidRPr="003E7119">
        <w:rPr>
          <w:color w:val="auto"/>
        </w:rPr>
        <w:t xml:space="preserve"> from</w:t>
      </w:r>
      <w:r>
        <w:rPr>
          <w:color w:val="auto"/>
        </w:rPr>
        <w:t xml:space="preserve"> speaking to </w:t>
      </w:r>
      <w:r w:rsidRPr="003E7119">
        <w:rPr>
          <w:color w:val="auto"/>
        </w:rPr>
        <w:t xml:space="preserve">trainees at the University College Dublin </w:t>
      </w:r>
      <w:r w:rsidR="00483EA2">
        <w:rPr>
          <w:color w:val="auto"/>
        </w:rPr>
        <w:t>Law Careers Fair, and from my previous work experience in the employment department of the firm</w:t>
      </w:r>
      <w:r w:rsidRPr="003E7119">
        <w:rPr>
          <w:color w:val="auto"/>
        </w:rPr>
        <w:t>. I am a third year Law with Politics Student in UCD, and am currently studying abroad</w:t>
      </w:r>
      <w:r w:rsidR="00A434DA">
        <w:rPr>
          <w:color w:val="auto"/>
        </w:rPr>
        <w:t xml:space="preserve"> for a semester</w:t>
      </w:r>
      <w:r w:rsidRPr="003E7119">
        <w:rPr>
          <w:color w:val="auto"/>
        </w:rPr>
        <w:t xml:space="preserve"> in the King Hall School of Law at the University of California, Davis. </w:t>
      </w:r>
    </w:p>
    <w:p w:rsidR="00835B9E" w:rsidRPr="003E7119" w:rsidRDefault="00835B9E" w:rsidP="00835B9E">
      <w:pPr>
        <w:rPr>
          <w:color w:val="auto"/>
        </w:rPr>
      </w:pPr>
      <w:r w:rsidRPr="003E7119">
        <w:rPr>
          <w:color w:val="auto"/>
        </w:rPr>
        <w:t xml:space="preserve">Throughout my studies, and my exchange thus far, it has become clear to me that my strengths lie </w:t>
      </w:r>
      <w:proofErr w:type="gramStart"/>
      <w:r w:rsidRPr="003E7119">
        <w:rPr>
          <w:color w:val="auto"/>
        </w:rPr>
        <w:t>in the area of</w:t>
      </w:r>
      <w:proofErr w:type="gramEnd"/>
      <w:r w:rsidRPr="003E7119">
        <w:rPr>
          <w:color w:val="auto"/>
        </w:rPr>
        <w:t xml:space="preserve"> cor</w:t>
      </w:r>
      <w:r>
        <w:rPr>
          <w:color w:val="auto"/>
        </w:rPr>
        <w:t>porate law.</w:t>
      </w:r>
      <w:r w:rsidRPr="003E7119">
        <w:rPr>
          <w:color w:val="auto"/>
        </w:rPr>
        <w:t xml:space="preserve"> I believe </w:t>
      </w:r>
      <w:r>
        <w:rPr>
          <w:color w:val="auto"/>
        </w:rPr>
        <w:t>that a role in ByrneWallace</w:t>
      </w:r>
      <w:r w:rsidRPr="003E7119">
        <w:rPr>
          <w:color w:val="auto"/>
        </w:rPr>
        <w:t xml:space="preserve"> is </w:t>
      </w:r>
      <w:r w:rsidR="00DF08E0">
        <w:rPr>
          <w:color w:val="auto"/>
        </w:rPr>
        <w:t>the o</w:t>
      </w:r>
      <w:r w:rsidR="001C2DAA">
        <w:rPr>
          <w:color w:val="auto"/>
        </w:rPr>
        <w:t>ptimal way for me to glean</w:t>
      </w:r>
      <w:r w:rsidR="00DF08E0">
        <w:rPr>
          <w:color w:val="auto"/>
        </w:rPr>
        <w:t xml:space="preserve"> this experience in a </w:t>
      </w:r>
      <w:r w:rsidR="00483EA2">
        <w:rPr>
          <w:color w:val="auto"/>
        </w:rPr>
        <w:t>progressive and collaborative environment</w:t>
      </w:r>
      <w:r w:rsidR="007A7EDB">
        <w:rPr>
          <w:color w:val="auto"/>
        </w:rPr>
        <w:t xml:space="preserve">, through the tailored learning </w:t>
      </w:r>
      <w:proofErr w:type="spellStart"/>
      <w:r w:rsidR="005B0379">
        <w:rPr>
          <w:color w:val="auto"/>
        </w:rPr>
        <w:t>programme</w:t>
      </w:r>
      <w:proofErr w:type="spellEnd"/>
      <w:r w:rsidR="005B0379">
        <w:rPr>
          <w:color w:val="auto"/>
        </w:rPr>
        <w:t xml:space="preserve"> and collaborative </w:t>
      </w:r>
      <w:r w:rsidR="007A7EDB">
        <w:rPr>
          <w:color w:val="auto"/>
        </w:rPr>
        <w:t>ethos of the firm.</w:t>
      </w:r>
    </w:p>
    <w:p w:rsidR="00835B9E" w:rsidRPr="003E7119" w:rsidRDefault="00835B9E" w:rsidP="00835B9E">
      <w:pPr>
        <w:rPr>
          <w:color w:val="auto"/>
        </w:rPr>
      </w:pPr>
      <w:r w:rsidRPr="003E7119">
        <w:rPr>
          <w:color w:val="auto"/>
        </w:rPr>
        <w:t>I believe my goals are aligned with the innovative and clien</w:t>
      </w:r>
      <w:r w:rsidR="001E3D3B">
        <w:rPr>
          <w:color w:val="auto"/>
        </w:rPr>
        <w:t>t-</w:t>
      </w:r>
      <w:proofErr w:type="spellStart"/>
      <w:r w:rsidR="001E3D3B">
        <w:rPr>
          <w:color w:val="auto"/>
        </w:rPr>
        <w:t>centred</w:t>
      </w:r>
      <w:proofErr w:type="spellEnd"/>
      <w:r w:rsidR="001E3D3B">
        <w:rPr>
          <w:color w:val="auto"/>
        </w:rPr>
        <w:t xml:space="preserve"> objectives of ByrneWallace</w:t>
      </w:r>
      <w:r w:rsidRPr="003E7119">
        <w:rPr>
          <w:color w:val="auto"/>
        </w:rPr>
        <w:t>. I have developed outstandi</w:t>
      </w:r>
      <w:r w:rsidR="001E3D3B">
        <w:rPr>
          <w:color w:val="auto"/>
        </w:rPr>
        <w:t>ng communication and partnership</w:t>
      </w:r>
      <w:r w:rsidRPr="003E7119">
        <w:rPr>
          <w:color w:val="auto"/>
        </w:rPr>
        <w:t xml:space="preserve"> skills from my involvement in college debating, and as a member of several student society committees in UCD. I have fostered a strong work ethic and desire to provide the utmost client satisfaction from my time</w:t>
      </w:r>
      <w:r>
        <w:rPr>
          <w:color w:val="auto"/>
        </w:rPr>
        <w:t xml:space="preserve"> working</w:t>
      </w:r>
      <w:r w:rsidRPr="003E7119">
        <w:rPr>
          <w:color w:val="auto"/>
        </w:rPr>
        <w:t xml:space="preserve"> in Miss Selfridge and Malahide Tennis Club. These qualities and skills</w:t>
      </w:r>
      <w:r>
        <w:rPr>
          <w:color w:val="auto"/>
        </w:rPr>
        <w:t>, I believe,</w:t>
      </w:r>
      <w:r w:rsidRPr="003E7119">
        <w:rPr>
          <w:color w:val="auto"/>
        </w:rPr>
        <w:t xml:space="preserve"> make me a suitable candidate for the 2018 Summer Internship </w:t>
      </w:r>
      <w:proofErr w:type="spellStart"/>
      <w:r w:rsidRPr="003E7119">
        <w:rPr>
          <w:color w:val="auto"/>
        </w:rPr>
        <w:t>Programme</w:t>
      </w:r>
      <w:proofErr w:type="spellEnd"/>
      <w:r w:rsidRPr="003E7119">
        <w:rPr>
          <w:color w:val="auto"/>
        </w:rPr>
        <w:t>.</w:t>
      </w:r>
    </w:p>
    <w:p w:rsidR="00835B9E" w:rsidRPr="003E7119" w:rsidRDefault="00835B9E" w:rsidP="00835B9E">
      <w:pPr>
        <w:rPr>
          <w:color w:val="auto"/>
          <w:lang w:val="en-IE"/>
        </w:rPr>
      </w:pPr>
      <w:r w:rsidRPr="003E7119">
        <w:rPr>
          <w:color w:val="auto"/>
        </w:rPr>
        <w:t xml:space="preserve">In my time as a law student I have taken every opportunity to immerse myself in the legal world, choosing modules that will be of benefit to me in a practical legal setting, such as Company Law and Alternative Dispute Resolution, even opting to take part in a Prison Law Clinic while studying in California. </w:t>
      </w:r>
      <w:r w:rsidRPr="003E7119">
        <w:rPr>
          <w:color w:val="auto"/>
          <w:lang w:val="en-IE"/>
        </w:rPr>
        <w:t xml:space="preserve">The unique, hands on experience of working in the Clinic is reaffirming my passion for the law, showing me how widespread the effect of law truly is. </w:t>
      </w:r>
    </w:p>
    <w:p w:rsidR="00835B9E" w:rsidRPr="003E7119" w:rsidRDefault="00835B9E" w:rsidP="00835B9E">
      <w:pPr>
        <w:rPr>
          <w:color w:val="auto"/>
          <w:lang w:val="en-IE"/>
        </w:rPr>
      </w:pPr>
      <w:r w:rsidRPr="003E7119">
        <w:rPr>
          <w:color w:val="auto"/>
          <w:lang w:val="en-IE"/>
        </w:rPr>
        <w:t>I have learned essential legal skills in research and practical application of the law that most people don't have the opportunity to learn in university. I believe that the invaluable practical and people skills that I have developed from this clinic, and the experience of practising law in different jurisdicti</w:t>
      </w:r>
      <w:r w:rsidR="007A7724">
        <w:rPr>
          <w:color w:val="auto"/>
          <w:lang w:val="en-IE"/>
        </w:rPr>
        <w:t>on, will prepare me to follow a fast paced</w:t>
      </w:r>
      <w:r w:rsidRPr="003E7119">
        <w:rPr>
          <w:color w:val="auto"/>
          <w:lang w:val="en-IE"/>
        </w:rPr>
        <w:t>,</w:t>
      </w:r>
      <w:r w:rsidR="002E3A66">
        <w:rPr>
          <w:color w:val="auto"/>
          <w:lang w:val="en-IE"/>
        </w:rPr>
        <w:t xml:space="preserve"> international corporate career</w:t>
      </w:r>
      <w:r w:rsidRPr="003E7119">
        <w:rPr>
          <w:color w:val="auto"/>
          <w:lang w:val="en-IE"/>
        </w:rPr>
        <w:t xml:space="preserve"> su</w:t>
      </w:r>
      <w:r w:rsidR="007A7724">
        <w:rPr>
          <w:color w:val="auto"/>
          <w:lang w:val="en-IE"/>
        </w:rPr>
        <w:t>ch as that offered by ByrneWallace</w:t>
      </w:r>
      <w:r w:rsidRPr="003E7119">
        <w:rPr>
          <w:color w:val="auto"/>
          <w:lang w:val="en-IE"/>
        </w:rPr>
        <w:t xml:space="preserve">. </w:t>
      </w:r>
    </w:p>
    <w:p w:rsidR="00835B9E" w:rsidRPr="003E7119" w:rsidRDefault="00835B9E" w:rsidP="00835B9E">
      <w:pPr>
        <w:rPr>
          <w:color w:val="auto"/>
          <w:lang w:val="en-IE"/>
        </w:rPr>
      </w:pPr>
      <w:r>
        <w:rPr>
          <w:color w:val="auto"/>
          <w:lang w:val="en-IE"/>
        </w:rPr>
        <w:lastRenderedPageBreak/>
        <w:t>I am c</w:t>
      </w:r>
      <w:r w:rsidRPr="003E7119">
        <w:rPr>
          <w:color w:val="auto"/>
          <w:lang w:val="en-IE"/>
        </w:rPr>
        <w:t xml:space="preserve">ertain that I want a practical career in law, </w:t>
      </w:r>
      <w:r>
        <w:rPr>
          <w:color w:val="auto"/>
          <w:lang w:val="en-IE"/>
        </w:rPr>
        <w:t xml:space="preserve">and </w:t>
      </w:r>
      <w:r w:rsidRPr="003E7119">
        <w:rPr>
          <w:color w:val="auto"/>
          <w:lang w:val="en-IE"/>
        </w:rPr>
        <w:t>my</w:t>
      </w:r>
      <w:r w:rsidR="001C2DAA">
        <w:rPr>
          <w:color w:val="auto"/>
          <w:lang w:val="en-IE"/>
        </w:rPr>
        <w:t xml:space="preserve"> previous</w:t>
      </w:r>
      <w:r w:rsidRPr="003E7119">
        <w:rPr>
          <w:color w:val="auto"/>
          <w:lang w:val="en-IE"/>
        </w:rPr>
        <w:t xml:space="preserve"> experiences in ByrneWallace and the A&amp;L Goodbody </w:t>
      </w:r>
      <w:proofErr w:type="spellStart"/>
      <w:r w:rsidRPr="003E7119">
        <w:rPr>
          <w:color w:val="auto"/>
          <w:lang w:val="en-IE"/>
        </w:rPr>
        <w:t>Lawstart</w:t>
      </w:r>
      <w:proofErr w:type="spellEnd"/>
      <w:r w:rsidRPr="003E7119">
        <w:rPr>
          <w:color w:val="auto"/>
          <w:lang w:val="en-IE"/>
        </w:rPr>
        <w:t xml:space="preserve"> day have assured me that I am well suited to corporate law, as I have found that the complexities and every day presence of commercial law fascinating. I am </w:t>
      </w:r>
      <w:r w:rsidR="001C2DAA">
        <w:rPr>
          <w:color w:val="auto"/>
          <w:lang w:val="en-IE"/>
        </w:rPr>
        <w:t>hoping that a role in ByrneWallace</w:t>
      </w:r>
      <w:r w:rsidRPr="003E7119">
        <w:rPr>
          <w:color w:val="auto"/>
          <w:lang w:val="en-IE"/>
        </w:rPr>
        <w:t xml:space="preserve"> will allow me to further develop my understanding and knowledge of corporate law, learning</w:t>
      </w:r>
      <w:r w:rsidR="007A7724">
        <w:rPr>
          <w:color w:val="auto"/>
          <w:lang w:val="en-IE"/>
        </w:rPr>
        <w:t xml:space="preserve"> from industry leading experts.</w:t>
      </w:r>
    </w:p>
    <w:p w:rsidR="00835B9E" w:rsidRPr="002855A6" w:rsidRDefault="007A7724" w:rsidP="00835B9E">
      <w:pPr>
        <w:rPr>
          <w:color w:val="auto"/>
          <w:lang w:val="en-IE"/>
        </w:rPr>
      </w:pPr>
      <w:r w:rsidRPr="002855A6">
        <w:rPr>
          <w:color w:val="auto"/>
          <w:lang w:val="en-IE"/>
        </w:rPr>
        <w:t xml:space="preserve">The </w:t>
      </w:r>
      <w:r w:rsidR="00835B9E" w:rsidRPr="002855A6">
        <w:rPr>
          <w:color w:val="auto"/>
          <w:lang w:val="en-IE"/>
        </w:rPr>
        <w:t>reputation</w:t>
      </w:r>
      <w:r w:rsidRPr="002855A6">
        <w:rPr>
          <w:color w:val="auto"/>
          <w:lang w:val="en-IE"/>
        </w:rPr>
        <w:t xml:space="preserve"> of ByrneWallace</w:t>
      </w:r>
      <w:r w:rsidR="00835B9E" w:rsidRPr="002855A6">
        <w:rPr>
          <w:color w:val="auto"/>
          <w:lang w:val="en-IE"/>
        </w:rPr>
        <w:t xml:space="preserve"> is impressive, and the array of legal services offered demonstrates absolute commitment to client services and responsiveness. I am particularly interested</w:t>
      </w:r>
      <w:r w:rsidRPr="002855A6">
        <w:rPr>
          <w:color w:val="auto"/>
          <w:lang w:val="en-IE"/>
        </w:rPr>
        <w:t xml:space="preserve"> in the dispute resolution services</w:t>
      </w:r>
      <w:r w:rsidR="00835B9E" w:rsidRPr="002855A6">
        <w:rPr>
          <w:color w:val="auto"/>
          <w:lang w:val="en-IE"/>
        </w:rPr>
        <w:t>, having begun a c</w:t>
      </w:r>
      <w:r w:rsidRPr="002855A6">
        <w:rPr>
          <w:color w:val="auto"/>
          <w:lang w:val="en-IE"/>
        </w:rPr>
        <w:t>ourse in ADR while on exchange, as well as mergers and acquisitions</w:t>
      </w:r>
      <w:r w:rsidR="00330C11" w:rsidRPr="002855A6">
        <w:rPr>
          <w:color w:val="auto"/>
          <w:lang w:val="en-IE"/>
        </w:rPr>
        <w:t>,</w:t>
      </w:r>
      <w:r w:rsidRPr="002855A6">
        <w:rPr>
          <w:color w:val="auto"/>
          <w:lang w:val="en-IE"/>
        </w:rPr>
        <w:t xml:space="preserve"> and financial services</w:t>
      </w:r>
      <w:r w:rsidR="00330C11" w:rsidRPr="002855A6">
        <w:rPr>
          <w:color w:val="auto"/>
          <w:lang w:val="en-IE"/>
        </w:rPr>
        <w:t>.</w:t>
      </w:r>
      <w:r w:rsidR="00A434DA" w:rsidRPr="002855A6">
        <w:rPr>
          <w:color w:val="auto"/>
          <w:lang w:val="en-IE"/>
        </w:rPr>
        <w:t xml:space="preserve"> Being the only Irish firm with ISO 27001 certification</w:t>
      </w:r>
      <w:r w:rsidR="00F43543" w:rsidRPr="002855A6">
        <w:rPr>
          <w:color w:val="auto"/>
          <w:lang w:val="en-IE"/>
        </w:rPr>
        <w:t xml:space="preserve">, alongside the series of awards commending the firm’s commitment </w:t>
      </w:r>
      <w:r w:rsidR="00F43543" w:rsidRPr="002855A6">
        <w:rPr>
          <w:color w:val="auto"/>
          <w:lang w:val="en-IE"/>
        </w:rPr>
        <w:t xml:space="preserve">to client services, </w:t>
      </w:r>
      <w:r w:rsidR="00A434DA" w:rsidRPr="002855A6">
        <w:rPr>
          <w:color w:val="auto"/>
          <w:lang w:val="en-IE"/>
        </w:rPr>
        <w:t>demonstrates that ByrneWallace takes their clients security and</w:t>
      </w:r>
      <w:r w:rsidR="00F43543" w:rsidRPr="002855A6">
        <w:rPr>
          <w:color w:val="auto"/>
          <w:lang w:val="en-IE"/>
        </w:rPr>
        <w:t xml:space="preserve"> interests seriously. With the</w:t>
      </w:r>
      <w:r w:rsidR="002855A6" w:rsidRPr="002855A6">
        <w:rPr>
          <w:color w:val="auto"/>
          <w:lang w:val="en-IE"/>
        </w:rPr>
        <w:t xml:space="preserve"> recent</w:t>
      </w:r>
      <w:r w:rsidR="00F43543" w:rsidRPr="002855A6">
        <w:rPr>
          <w:color w:val="auto"/>
          <w:lang w:val="en-IE"/>
        </w:rPr>
        <w:t xml:space="preserve"> increase in </w:t>
      </w:r>
      <w:r w:rsidR="002855A6" w:rsidRPr="002855A6">
        <w:rPr>
          <w:color w:val="auto"/>
          <w:lang w:val="en-IE"/>
        </w:rPr>
        <w:t>data protection regulation in Ireland, having the certification since 2016 demonstrates the firm</w:t>
      </w:r>
      <w:r w:rsidR="00E9265C">
        <w:rPr>
          <w:color w:val="auto"/>
          <w:lang w:val="en-IE"/>
        </w:rPr>
        <w:t>’</w:t>
      </w:r>
      <w:r w:rsidR="002855A6" w:rsidRPr="002855A6">
        <w:rPr>
          <w:color w:val="auto"/>
          <w:lang w:val="en-IE"/>
        </w:rPr>
        <w:t>s for</w:t>
      </w:r>
      <w:r w:rsidR="00B8657A">
        <w:rPr>
          <w:color w:val="auto"/>
          <w:lang w:val="en-IE"/>
        </w:rPr>
        <w:t xml:space="preserve">ward thinking and commitment to </w:t>
      </w:r>
      <w:r w:rsidR="000B77D2">
        <w:rPr>
          <w:color w:val="auto"/>
          <w:lang w:val="en-IE"/>
        </w:rPr>
        <w:t>constant progression.</w:t>
      </w:r>
    </w:p>
    <w:p w:rsidR="00835B9E" w:rsidRPr="00330C11" w:rsidRDefault="00330C11" w:rsidP="00835B9E">
      <w:pPr>
        <w:rPr>
          <w:color w:val="auto"/>
          <w:lang w:val="en-IE"/>
        </w:rPr>
      </w:pPr>
      <w:r w:rsidRPr="00330C11">
        <w:rPr>
          <w:color w:val="auto"/>
          <w:lang w:val="en-IE"/>
        </w:rPr>
        <w:t xml:space="preserve">The </w:t>
      </w:r>
      <w:r w:rsidR="00AF49BC">
        <w:rPr>
          <w:color w:val="auto"/>
          <w:lang w:val="en-IE"/>
        </w:rPr>
        <w:t xml:space="preserve">firm’s </w:t>
      </w:r>
      <w:r w:rsidRPr="00330C11">
        <w:rPr>
          <w:color w:val="auto"/>
          <w:lang w:val="en-IE"/>
        </w:rPr>
        <w:t>collaborative environment,</w:t>
      </w:r>
      <w:r w:rsidR="00835B9E" w:rsidRPr="00330C11">
        <w:rPr>
          <w:color w:val="auto"/>
          <w:lang w:val="en-IE"/>
        </w:rPr>
        <w:t xml:space="preserve"> broad legal knowledge</w:t>
      </w:r>
      <w:r w:rsidR="00AF49BC" w:rsidRPr="00330C11">
        <w:rPr>
          <w:color w:val="auto"/>
          <w:lang w:val="en-IE"/>
        </w:rPr>
        <w:t xml:space="preserve"> and</w:t>
      </w:r>
      <w:r w:rsidR="00835B9E" w:rsidRPr="00330C11">
        <w:rPr>
          <w:color w:val="auto"/>
          <w:lang w:val="en-IE"/>
        </w:rPr>
        <w:t xml:space="preserve"> </w:t>
      </w:r>
      <w:r w:rsidR="00AF49BC" w:rsidRPr="00330C11">
        <w:rPr>
          <w:color w:val="auto"/>
          <w:lang w:val="en-IE"/>
        </w:rPr>
        <w:t>focus on client support</w:t>
      </w:r>
      <w:r w:rsidR="00835B9E" w:rsidRPr="00330C11">
        <w:rPr>
          <w:color w:val="auto"/>
          <w:lang w:val="en-IE"/>
        </w:rPr>
        <w:t xml:space="preserve"> has hugely influenced my</w:t>
      </w:r>
      <w:r w:rsidRPr="00330C11">
        <w:rPr>
          <w:color w:val="auto"/>
          <w:lang w:val="en-IE"/>
        </w:rPr>
        <w:t xml:space="preserve"> decision to apply to ByrneWallace. H</w:t>
      </w:r>
      <w:r w:rsidR="00835B9E" w:rsidRPr="00330C11">
        <w:rPr>
          <w:color w:val="auto"/>
          <w:lang w:val="en-IE"/>
        </w:rPr>
        <w:t>aving had my skills and work ethic put to the test, in both my part-time employments, academically and through my extensive extra-curricular involvement in UCD, I can appreciate the high st</w:t>
      </w:r>
      <w:r w:rsidRPr="00330C11">
        <w:rPr>
          <w:color w:val="auto"/>
          <w:lang w:val="en-IE"/>
        </w:rPr>
        <w:t>andard of work ethic required to succeed in the legal profession</w:t>
      </w:r>
      <w:r w:rsidR="00835B9E" w:rsidRPr="00330C11">
        <w:rPr>
          <w:color w:val="auto"/>
          <w:lang w:val="en-IE"/>
        </w:rPr>
        <w:t>, and would be honoured to be invited into this dedicated legal team.</w:t>
      </w:r>
    </w:p>
    <w:p w:rsidR="00835B9E" w:rsidRPr="003E7119" w:rsidRDefault="00835B9E" w:rsidP="00835B9E">
      <w:pPr>
        <w:rPr>
          <w:color w:val="auto"/>
          <w:lang w:val="en-IE"/>
        </w:rPr>
      </w:pPr>
      <w:r w:rsidRPr="003E7119">
        <w:rPr>
          <w:color w:val="auto"/>
          <w:lang w:val="en-IE"/>
        </w:rPr>
        <w:t>Thank you for taking the time to consider my application. I am available at the email address or phone number provided above if you require any more information from me, and I look forward to your reply.</w:t>
      </w:r>
    </w:p>
    <w:p w:rsidR="00835B9E" w:rsidRDefault="00487595" w:rsidP="00835B9E">
      <w:pPr>
        <w:pStyle w:val="Closing"/>
      </w:pPr>
      <w:r>
        <w:t>Yours faithfully</w:t>
      </w:r>
      <w:r w:rsidR="00835B9E">
        <w:t>,</w:t>
      </w:r>
      <w:bookmarkStart w:id="1" w:name="_GoBack"/>
      <w:bookmarkEnd w:id="1"/>
    </w:p>
    <w:p w:rsidR="00835B9E" w:rsidRPr="00332525" w:rsidRDefault="00835B9E" w:rsidP="00835B9E">
      <w:pPr>
        <w:pStyle w:val="Signature"/>
        <w:spacing w:before="360"/>
      </w:pPr>
      <w:r w:rsidRPr="00332525">
        <w:t>Aisling Brennan</w:t>
      </w:r>
    </w:p>
    <w:p w:rsidR="00BE26DA" w:rsidRDefault="00BE26DA"/>
    <w:sectPr w:rsidR="00BE26DA">
      <w:footerReference w:type="default" r:id="rId6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F4" w:rsidRDefault="00EC44F4">
      <w:pPr>
        <w:spacing w:after="0"/>
      </w:pPr>
      <w:r>
        <w:separator/>
      </w:r>
    </w:p>
  </w:endnote>
  <w:endnote w:type="continuationSeparator" w:id="0">
    <w:p w:rsidR="00EC44F4" w:rsidRDefault="00EC4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D80" w:rsidRDefault="00894F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759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4F4" w:rsidRDefault="00EC44F4">
      <w:pPr>
        <w:spacing w:after="0"/>
      </w:pPr>
      <w:r>
        <w:separator/>
      </w:r>
    </w:p>
  </w:footnote>
  <w:footnote w:type="continuationSeparator" w:id="0">
    <w:p w:rsidR="00EC44F4" w:rsidRDefault="00EC4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B7"/>
    <w:rsid w:val="00093B41"/>
    <w:rsid w:val="000B77D2"/>
    <w:rsid w:val="001945E6"/>
    <w:rsid w:val="001A4E2E"/>
    <w:rsid w:val="001C2DAA"/>
    <w:rsid w:val="001E3D3B"/>
    <w:rsid w:val="002855A6"/>
    <w:rsid w:val="002E3A66"/>
    <w:rsid w:val="00330C11"/>
    <w:rsid w:val="003470E2"/>
    <w:rsid w:val="00483EA2"/>
    <w:rsid w:val="00487595"/>
    <w:rsid w:val="00533729"/>
    <w:rsid w:val="00575C60"/>
    <w:rsid w:val="005B0379"/>
    <w:rsid w:val="00752CA1"/>
    <w:rsid w:val="007A7724"/>
    <w:rsid w:val="007A7EDB"/>
    <w:rsid w:val="00835B9E"/>
    <w:rsid w:val="00873AD3"/>
    <w:rsid w:val="00894FB7"/>
    <w:rsid w:val="00A434DA"/>
    <w:rsid w:val="00AF49BC"/>
    <w:rsid w:val="00B8657A"/>
    <w:rsid w:val="00B9131E"/>
    <w:rsid w:val="00BE26DA"/>
    <w:rsid w:val="00DF08E0"/>
    <w:rsid w:val="00E80959"/>
    <w:rsid w:val="00E9265C"/>
    <w:rsid w:val="00EC44F4"/>
    <w:rsid w:val="00F164AB"/>
    <w:rsid w:val="00F43543"/>
    <w:rsid w:val="00F6109A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B0F0"/>
  <w15:chartTrackingRefBased/>
  <w15:docId w15:val="{7EDEDDAC-3CB0-4CB8-BD3D-529501DA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FB7"/>
    <w:pPr>
      <w:spacing w:after="280" w:line="240" w:lineRule="auto"/>
    </w:pPr>
    <w:rPr>
      <w:rFonts w:asciiTheme="minorHAnsi" w:hAnsiTheme="minorHAnsi" w:cstheme="minorBidi"/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Headings">
    <w:name w:val="Essay Headings"/>
    <w:basedOn w:val="Normal"/>
    <w:link w:val="EssayHeadingsChar"/>
    <w:qFormat/>
    <w:rsid w:val="00873AD3"/>
    <w:pPr>
      <w:spacing w:after="160"/>
    </w:pPr>
    <w:rPr>
      <w:rFonts w:ascii="Times New Roman" w:hAnsi="Times New Roman" w:cs="Times New Roman"/>
      <w:b/>
      <w:i/>
      <w:color w:val="auto"/>
      <w:sz w:val="28"/>
      <w:lang w:val="en-IE"/>
    </w:rPr>
  </w:style>
  <w:style w:type="character" w:customStyle="1" w:styleId="EssayHeadingsChar">
    <w:name w:val="Essay Headings Char"/>
    <w:basedOn w:val="DefaultParagraphFont"/>
    <w:link w:val="EssayHeadings"/>
    <w:rsid w:val="00873AD3"/>
    <w:rPr>
      <w:rFonts w:ascii="Times New Roman" w:hAnsi="Times New Roman"/>
      <w:b/>
      <w:i/>
      <w:sz w:val="28"/>
    </w:rPr>
  </w:style>
  <w:style w:type="paragraph" w:customStyle="1" w:styleId="EssaySubheadings">
    <w:name w:val="Essay Subheadings"/>
    <w:basedOn w:val="EssayHeadings"/>
    <w:link w:val="EssaySubheadingsChar"/>
    <w:qFormat/>
    <w:rsid w:val="00575C60"/>
    <w:rPr>
      <w:sz w:val="24"/>
    </w:rPr>
  </w:style>
  <w:style w:type="character" w:customStyle="1" w:styleId="EssaySubheadingsChar">
    <w:name w:val="Essay Subheadings Char"/>
    <w:basedOn w:val="EssayHeadingsChar"/>
    <w:link w:val="EssaySubheadings"/>
    <w:rsid w:val="00575C60"/>
    <w:rPr>
      <w:rFonts w:ascii="Times New Roman" w:hAnsi="Times New Roman"/>
      <w:b/>
      <w:i/>
      <w:sz w:val="24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94FB7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94FB7"/>
    <w:rPr>
      <w:rFonts w:asciiTheme="minorHAnsi" w:hAnsiTheme="minorHAnsi" w:cstheme="minorBidi"/>
      <w:b/>
      <w:bCs/>
      <w:color w:val="0D0D0D" w:themeColor="text1" w:themeTint="F2"/>
      <w:lang w:val="en-US"/>
    </w:rPr>
  </w:style>
  <w:style w:type="paragraph" w:customStyle="1" w:styleId="Address">
    <w:name w:val="Address"/>
    <w:basedOn w:val="Normal"/>
    <w:uiPriority w:val="3"/>
    <w:qFormat/>
    <w:rsid w:val="00894FB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FB7"/>
    <w:pPr>
      <w:spacing w:after="0"/>
      <w:jc w:val="righ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94FB7"/>
    <w:rPr>
      <w:rFonts w:asciiTheme="minorHAnsi" w:hAnsiTheme="minorHAnsi" w:cstheme="minorBidi"/>
      <w:color w:val="4472C4" w:themeColor="accent1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94FB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94FB7"/>
    <w:rPr>
      <w:rFonts w:asciiTheme="minorHAnsi" w:hAnsiTheme="minorHAnsi" w:cstheme="minorBidi"/>
      <w:b/>
      <w:bCs/>
      <w:color w:val="0D0D0D" w:themeColor="text1" w:themeTint="F2"/>
      <w:lang w:val="en-US"/>
    </w:rPr>
  </w:style>
  <w:style w:type="paragraph" w:styleId="Signature">
    <w:name w:val="Signature"/>
    <w:basedOn w:val="Normal"/>
    <w:link w:val="SignatureChar"/>
    <w:uiPriority w:val="6"/>
    <w:unhideWhenUsed/>
    <w:qFormat/>
    <w:rsid w:val="00894FB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94FB7"/>
    <w:rPr>
      <w:rFonts w:asciiTheme="minorHAnsi" w:hAnsiTheme="minorHAnsi" w:cstheme="minorBidi"/>
      <w:b/>
      <w:bCs/>
      <w:color w:val="0D0D0D" w:themeColor="text1" w:themeTint="F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99128FA3E144B6B1FBA20121A8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E634-2EA9-4F9A-AE66-C95027907118}"/>
      </w:docPartPr>
      <w:docPartBody>
        <w:p w:rsidR="00772321" w:rsidRDefault="002E570C" w:rsidP="002E570C">
          <w:pPr>
            <w:pStyle w:val="9B99128FA3E144B6B1FBA20121A8E8AB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EB"/>
    <w:rsid w:val="002E570C"/>
    <w:rsid w:val="006E6CEB"/>
    <w:rsid w:val="00772321"/>
    <w:rsid w:val="009E06DB"/>
    <w:rsid w:val="00DE5F86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A67C41049460B9974B2F5E50B953F">
    <w:name w:val="6F4A67C41049460B9974B2F5E50B953F"/>
    <w:rsid w:val="006E6CEB"/>
  </w:style>
  <w:style w:type="paragraph" w:customStyle="1" w:styleId="9B99128FA3E144B6B1FBA20121A8E8AB">
    <w:name w:val="9B99128FA3E144B6B1FBA20121A8E8AB"/>
    <w:rsid w:val="002E5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>Summer Internship Programme,</cp:keywords>
  <dc:description/>
  <cp:lastModifiedBy>Aisling Brennan</cp:lastModifiedBy>
  <cp:revision>11</cp:revision>
  <dcterms:created xsi:type="dcterms:W3CDTF">2018-01-31T04:42:00Z</dcterms:created>
  <dcterms:modified xsi:type="dcterms:W3CDTF">2018-02-11T20:53:00Z</dcterms:modified>
</cp:coreProperties>
</file>