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14417" w14:textId="2A0796F0" w:rsidR="0080125E" w:rsidRPr="0080125E" w:rsidRDefault="0080125E" w:rsidP="0080125E">
      <w:pPr>
        <w:spacing w:before="240" w:after="240"/>
        <w:jc w:val="center"/>
        <w:rPr>
          <w:rFonts w:ascii="Times New Roman" w:eastAsia="Times New Roman" w:hAnsi="Times New Roman" w:cs="Times New Roman"/>
          <w:sz w:val="22"/>
          <w:szCs w:val="22"/>
          <w:lang w:val="en-IE" w:eastAsia="en-IE"/>
        </w:rPr>
      </w:pPr>
      <w:r w:rsidRPr="0080125E">
        <w:rPr>
          <w:rFonts w:ascii="Times New Roman" w:eastAsia="Times New Roman" w:hAnsi="Times New Roman" w:cs="Times New Roman"/>
          <w:b/>
          <w:bCs/>
          <w:color w:val="2B2F4F"/>
          <w:sz w:val="22"/>
          <w:szCs w:val="22"/>
          <w:lang w:val="en-IE" w:eastAsia="en-IE"/>
        </w:rPr>
        <w:t>Alice Symington</w:t>
      </w:r>
      <w:r w:rsidRPr="0080125E">
        <w:rPr>
          <w:rFonts w:ascii="Times New Roman" w:eastAsia="Times New Roman" w:hAnsi="Times New Roman" w:cs="Times New Roman"/>
          <w:b/>
          <w:bCs/>
          <w:color w:val="2B2F4F"/>
          <w:sz w:val="22"/>
          <w:szCs w:val="22"/>
          <w:lang w:val="en-IE" w:eastAsia="en-IE"/>
        </w:rPr>
        <w:br/>
      </w:r>
      <w:r w:rsidRPr="0080125E">
        <w:rPr>
          <w:rFonts w:ascii="Times New Roman" w:eastAsia="Times New Roman" w:hAnsi="Times New Roman" w:cs="Times New Roman"/>
          <w:color w:val="2B2F4F"/>
          <w:sz w:val="22"/>
          <w:szCs w:val="22"/>
          <w:lang w:val="en-IE" w:eastAsia="en-IE"/>
        </w:rPr>
        <w:t>15 Bloomfield Park Portobello | alicesymington@live.ie | 0860232163</w:t>
      </w:r>
      <w:r w:rsidRPr="0080125E">
        <w:rPr>
          <w:rFonts w:ascii="Times New Roman" w:eastAsia="Times New Roman" w:hAnsi="Times New Roman" w:cs="Times New Roman"/>
          <w:color w:val="2B2F4F"/>
          <w:sz w:val="22"/>
          <w:szCs w:val="22"/>
          <w:lang w:val="en-IE" w:eastAsia="en-IE"/>
        </w:rPr>
        <w:br/>
      </w:r>
      <w:r w:rsidRPr="0080125E">
        <w:rPr>
          <w:rFonts w:ascii="Times New Roman" w:eastAsia="Times New Roman" w:hAnsi="Times New Roman" w:cs="Times New Roman"/>
          <w:color w:val="2B2F4F"/>
          <w:sz w:val="22"/>
          <w:szCs w:val="22"/>
          <w:lang w:val="en-IE" w:eastAsia="en-IE"/>
        </w:rPr>
        <w:br/>
      </w:r>
      <w:r w:rsidRPr="0080125E">
        <w:rPr>
          <w:rFonts w:ascii="Times New Roman" w:eastAsia="Times New Roman" w:hAnsi="Times New Roman" w:cs="Times New Roman"/>
          <w:color w:val="2B2F4F"/>
          <w:sz w:val="22"/>
          <w:szCs w:val="22"/>
          <w:lang w:val="en-IE" w:eastAsia="en-IE"/>
        </w:rPr>
        <w:tab/>
      </w:r>
      <w:r w:rsidRPr="0080125E">
        <w:rPr>
          <w:rFonts w:ascii="Times New Roman" w:eastAsia="Times New Roman" w:hAnsi="Times New Roman" w:cs="Times New Roman"/>
          <w:color w:val="2B2F4F"/>
          <w:sz w:val="22"/>
          <w:szCs w:val="22"/>
          <w:lang w:val="en-IE" w:eastAsia="en-IE"/>
        </w:rPr>
        <w:tab/>
      </w:r>
      <w:r w:rsidRPr="0080125E">
        <w:rPr>
          <w:rFonts w:ascii="Times New Roman" w:eastAsia="Times New Roman" w:hAnsi="Times New Roman" w:cs="Times New Roman"/>
          <w:color w:val="2B2F4F"/>
          <w:sz w:val="22"/>
          <w:szCs w:val="22"/>
          <w:lang w:val="en-IE" w:eastAsia="en-IE"/>
        </w:rPr>
        <w:tab/>
      </w:r>
      <w:r w:rsidRPr="0080125E">
        <w:rPr>
          <w:rFonts w:ascii="Times New Roman" w:eastAsia="Times New Roman" w:hAnsi="Times New Roman" w:cs="Times New Roman"/>
          <w:color w:val="2B2F4F"/>
          <w:sz w:val="22"/>
          <w:szCs w:val="22"/>
          <w:lang w:val="en-IE" w:eastAsia="en-IE"/>
        </w:rPr>
        <w:tab/>
      </w:r>
      <w:r w:rsidRPr="0080125E">
        <w:rPr>
          <w:rFonts w:ascii="Times New Roman" w:eastAsia="Times New Roman" w:hAnsi="Times New Roman" w:cs="Times New Roman"/>
          <w:color w:val="2B2F4F"/>
          <w:sz w:val="22"/>
          <w:szCs w:val="22"/>
          <w:lang w:val="en-IE" w:eastAsia="en-IE"/>
        </w:rPr>
        <w:tab/>
      </w:r>
      <w:r w:rsidRPr="0080125E">
        <w:rPr>
          <w:rFonts w:ascii="Times New Roman" w:eastAsia="Times New Roman" w:hAnsi="Times New Roman" w:cs="Times New Roman"/>
          <w:color w:val="2B2F4F"/>
          <w:sz w:val="22"/>
          <w:szCs w:val="22"/>
          <w:lang w:val="en-IE" w:eastAsia="en-IE"/>
        </w:rPr>
        <w:tab/>
      </w:r>
      <w:r w:rsidRPr="0080125E">
        <w:rPr>
          <w:rFonts w:ascii="Times New Roman" w:eastAsia="Times New Roman" w:hAnsi="Times New Roman" w:cs="Times New Roman"/>
          <w:color w:val="2B2F4F"/>
          <w:sz w:val="22"/>
          <w:szCs w:val="22"/>
          <w:lang w:val="en-IE" w:eastAsia="en-IE"/>
        </w:rPr>
        <w:tab/>
      </w:r>
      <w:r w:rsidRPr="0080125E">
        <w:rPr>
          <w:rFonts w:ascii="Times New Roman" w:eastAsia="Times New Roman" w:hAnsi="Times New Roman" w:cs="Times New Roman"/>
          <w:color w:val="2B2F4F"/>
          <w:sz w:val="22"/>
          <w:szCs w:val="22"/>
          <w:lang w:val="en-IE" w:eastAsia="en-IE"/>
        </w:rPr>
        <w:tab/>
      </w:r>
      <w:r w:rsidRPr="0080125E">
        <w:rPr>
          <w:rFonts w:ascii="Times New Roman" w:eastAsia="Times New Roman" w:hAnsi="Times New Roman" w:cs="Times New Roman"/>
          <w:color w:val="2B2F4F"/>
          <w:sz w:val="22"/>
          <w:szCs w:val="22"/>
          <w:lang w:val="en-IE" w:eastAsia="en-IE"/>
        </w:rPr>
        <w:tab/>
      </w:r>
      <w:r w:rsidRPr="0080125E">
        <w:rPr>
          <w:rFonts w:ascii="Times New Roman" w:eastAsia="Times New Roman" w:hAnsi="Times New Roman" w:cs="Times New Roman"/>
          <w:color w:val="2B2F4F"/>
          <w:sz w:val="22"/>
          <w:szCs w:val="22"/>
          <w:lang w:val="en-IE" w:eastAsia="en-IE"/>
        </w:rPr>
        <w:tab/>
      </w:r>
      <w:r w:rsidRPr="001C4668">
        <w:rPr>
          <w:rFonts w:ascii="Times New Roman" w:eastAsia="Times New Roman" w:hAnsi="Times New Roman" w:cs="Times New Roman"/>
          <w:color w:val="2B2F4F"/>
          <w:sz w:val="22"/>
          <w:szCs w:val="22"/>
          <w:lang w:val="en-IE" w:eastAsia="en-IE"/>
        </w:rPr>
        <w:tab/>
      </w:r>
      <w:r w:rsidRPr="001C4668">
        <w:rPr>
          <w:rFonts w:ascii="Times New Roman" w:eastAsia="Times New Roman" w:hAnsi="Times New Roman" w:cs="Times New Roman"/>
          <w:color w:val="2B2F4F"/>
          <w:sz w:val="22"/>
          <w:szCs w:val="22"/>
          <w:lang w:val="en-IE" w:eastAsia="en-IE"/>
        </w:rPr>
        <w:tab/>
      </w:r>
      <w:r w:rsidRPr="001C4668">
        <w:rPr>
          <w:rFonts w:ascii="Times New Roman" w:eastAsia="Times New Roman" w:hAnsi="Times New Roman" w:cs="Times New Roman"/>
          <w:color w:val="2B2F4F"/>
          <w:sz w:val="22"/>
          <w:szCs w:val="22"/>
          <w:lang w:val="en-IE" w:eastAsia="en-IE"/>
        </w:rPr>
        <w:tab/>
      </w:r>
      <w:r w:rsidRPr="0080125E">
        <w:rPr>
          <w:rFonts w:ascii="Times New Roman" w:eastAsia="Times New Roman" w:hAnsi="Times New Roman" w:cs="Times New Roman"/>
          <w:color w:val="2B2F4F"/>
          <w:sz w:val="22"/>
          <w:szCs w:val="22"/>
          <w:lang w:val="en-IE" w:eastAsia="en-IE"/>
        </w:rPr>
        <w:t>29/09/2022</w:t>
      </w:r>
    </w:p>
    <w:p w14:paraId="20BDD27E" w14:textId="77777777" w:rsidR="0080125E" w:rsidRPr="0080125E" w:rsidRDefault="0080125E" w:rsidP="0080125E">
      <w:pPr>
        <w:spacing w:before="240" w:after="240"/>
        <w:rPr>
          <w:rFonts w:ascii="Times New Roman" w:eastAsia="Times New Roman" w:hAnsi="Times New Roman" w:cs="Times New Roman"/>
          <w:sz w:val="22"/>
          <w:szCs w:val="22"/>
          <w:lang w:val="en-IE" w:eastAsia="en-IE"/>
        </w:rPr>
      </w:pPr>
      <w:r w:rsidRPr="0080125E">
        <w:rPr>
          <w:rFonts w:ascii="Times New Roman" w:eastAsia="Times New Roman" w:hAnsi="Times New Roman" w:cs="Times New Roman"/>
          <w:color w:val="2B2F4F"/>
          <w:sz w:val="22"/>
          <w:szCs w:val="22"/>
          <w:lang w:val="en-IE" w:eastAsia="en-IE"/>
        </w:rPr>
        <w:t>Dear Ms. Murray </w:t>
      </w:r>
    </w:p>
    <w:p w14:paraId="2D40DEBA" w14:textId="2CF0A9B7" w:rsidR="0080125E" w:rsidRPr="0080125E" w:rsidRDefault="0080125E" w:rsidP="0080125E">
      <w:pPr>
        <w:spacing w:before="240" w:after="240"/>
        <w:rPr>
          <w:rFonts w:ascii="Times New Roman" w:eastAsia="Times New Roman" w:hAnsi="Times New Roman" w:cs="Times New Roman"/>
          <w:sz w:val="22"/>
          <w:szCs w:val="22"/>
          <w:lang w:val="en-IE" w:eastAsia="en-IE"/>
        </w:rPr>
      </w:pPr>
      <w:r w:rsidRPr="0080125E">
        <w:rPr>
          <w:rFonts w:ascii="Times New Roman" w:eastAsia="Times New Roman" w:hAnsi="Times New Roman" w:cs="Times New Roman"/>
          <w:color w:val="2B2F4F"/>
          <w:sz w:val="22"/>
          <w:szCs w:val="22"/>
          <w:lang w:val="en-IE" w:eastAsia="en-IE"/>
        </w:rPr>
        <w:t xml:space="preserve">I am writing this letter in support of my application for a place on the ByrneWallace Trainee Programme. I am a First-Class Honours History graduate and Gold </w:t>
      </w:r>
      <w:r w:rsidRPr="001C4668">
        <w:rPr>
          <w:rFonts w:ascii="Times New Roman" w:eastAsia="Times New Roman" w:hAnsi="Times New Roman" w:cs="Times New Roman"/>
          <w:color w:val="2B2F4F"/>
          <w:sz w:val="22"/>
          <w:szCs w:val="22"/>
          <w:lang w:val="en-IE" w:eastAsia="en-IE"/>
        </w:rPr>
        <w:t>Medallist</w:t>
      </w:r>
      <w:r w:rsidRPr="0080125E">
        <w:rPr>
          <w:rFonts w:ascii="Times New Roman" w:eastAsia="Times New Roman" w:hAnsi="Times New Roman" w:cs="Times New Roman"/>
          <w:color w:val="2B2F4F"/>
          <w:sz w:val="22"/>
          <w:szCs w:val="22"/>
          <w:lang w:val="en-IE" w:eastAsia="en-IE"/>
        </w:rPr>
        <w:t xml:space="preserve"> of Trinity College Dublin. Since graduating in 2021, I have passed 5 FE1 exams while interning part time at a smaller law firm in Dublin. I am currently sitting my final 3 FE1 exams with the intention to have completed all 8 by the end of 2022. Over the past 4 years I have attained legal experience in different sectors, both commercial and private client, in law firms and in-house. Such experiences have consolidated my decision to pursue corporate law as I believe that it suits my character as someone who is ambitious, enthusiastic, and has an interest in current affairs. Outside of law, I am in my second year of a marketing internship with a charitable organisation for disadvantaged women, which is based in London.</w:t>
      </w:r>
    </w:p>
    <w:p w14:paraId="2CAD4CD4" w14:textId="7F6A8C5C" w:rsidR="0080125E" w:rsidRPr="0080125E" w:rsidRDefault="00E1152C" w:rsidP="0080125E">
      <w:pPr>
        <w:spacing w:before="240" w:after="240"/>
        <w:rPr>
          <w:rFonts w:ascii="Times New Roman" w:eastAsia="Times New Roman" w:hAnsi="Times New Roman" w:cs="Times New Roman"/>
          <w:sz w:val="22"/>
          <w:szCs w:val="22"/>
          <w:lang w:val="en-IE" w:eastAsia="en-IE"/>
        </w:rPr>
      </w:pPr>
      <w:r>
        <w:rPr>
          <w:rFonts w:ascii="Times New Roman" w:eastAsia="Times New Roman" w:hAnsi="Times New Roman" w:cs="Times New Roman"/>
          <w:color w:val="2B2F4F"/>
          <w:sz w:val="22"/>
          <w:szCs w:val="22"/>
          <w:lang w:val="en-IE" w:eastAsia="en-IE"/>
        </w:rPr>
        <w:t xml:space="preserve">As a History </w:t>
      </w:r>
      <w:r w:rsidRPr="009B145B">
        <w:rPr>
          <w:rFonts w:ascii="Times New Roman" w:eastAsia="Times New Roman" w:hAnsi="Times New Roman" w:cs="Times New Roman"/>
          <w:color w:val="2B2F4F"/>
          <w:sz w:val="22"/>
          <w:szCs w:val="22"/>
          <w:lang w:val="en-IE" w:eastAsia="en-IE"/>
        </w:rPr>
        <w:t xml:space="preserve">graduate it </w:t>
      </w:r>
      <w:r w:rsidR="00DE5262" w:rsidRPr="009B145B">
        <w:rPr>
          <w:rFonts w:ascii="Times New Roman" w:eastAsia="Times New Roman" w:hAnsi="Times New Roman" w:cs="Times New Roman"/>
          <w:color w:val="2B2F4F"/>
          <w:sz w:val="22"/>
          <w:szCs w:val="22"/>
          <w:lang w:val="en-IE" w:eastAsia="en-IE"/>
        </w:rPr>
        <w:t xml:space="preserve">is natural for one </w:t>
      </w:r>
      <w:r w:rsidRPr="009B145B">
        <w:rPr>
          <w:rFonts w:ascii="Times New Roman" w:eastAsia="Times New Roman" w:hAnsi="Times New Roman" w:cs="Times New Roman"/>
          <w:color w:val="2B2F4F"/>
          <w:sz w:val="22"/>
          <w:szCs w:val="22"/>
          <w:lang w:val="en-IE" w:eastAsia="en-IE"/>
        </w:rPr>
        <w:t>to ask</w:t>
      </w:r>
      <w:r w:rsidR="00DE5262" w:rsidRPr="009B145B">
        <w:rPr>
          <w:rFonts w:ascii="Times New Roman" w:eastAsia="Times New Roman" w:hAnsi="Times New Roman" w:cs="Times New Roman"/>
          <w:color w:val="2B2F4F"/>
          <w:sz w:val="22"/>
          <w:szCs w:val="22"/>
          <w:lang w:val="en-IE" w:eastAsia="en-IE"/>
        </w:rPr>
        <w:t>,</w:t>
      </w:r>
      <w:r>
        <w:rPr>
          <w:rFonts w:ascii="Times New Roman" w:eastAsia="Times New Roman" w:hAnsi="Times New Roman" w:cs="Times New Roman"/>
          <w:color w:val="2B2F4F"/>
          <w:sz w:val="22"/>
          <w:szCs w:val="22"/>
          <w:lang w:val="en-IE" w:eastAsia="en-IE"/>
        </w:rPr>
        <w:t xml:space="preserve"> why corporate law? The answer; </w:t>
      </w:r>
      <w:r w:rsidR="0080125E" w:rsidRPr="0080125E">
        <w:rPr>
          <w:rFonts w:ascii="Times New Roman" w:eastAsia="Times New Roman" w:hAnsi="Times New Roman" w:cs="Times New Roman"/>
          <w:color w:val="2B2F4F"/>
          <w:sz w:val="22"/>
          <w:szCs w:val="22"/>
          <w:lang w:val="en-IE" w:eastAsia="en-IE"/>
        </w:rPr>
        <w:t>I am a pragmatic person who enjoys finding solutions to complicated questions. Lord Sumption in a Cambridge debate entitled “</w:t>
      </w:r>
      <w:r w:rsidR="0080125E" w:rsidRPr="0080125E">
        <w:rPr>
          <w:rFonts w:ascii="Times New Roman" w:eastAsia="Times New Roman" w:hAnsi="Times New Roman" w:cs="Times New Roman"/>
          <w:i/>
          <w:iCs/>
          <w:color w:val="2B2F4F"/>
          <w:sz w:val="22"/>
          <w:szCs w:val="22"/>
          <w:lang w:val="en-IE" w:eastAsia="en-IE"/>
        </w:rPr>
        <w:t>Those Who Wish to Practise Law Should Not Study Law at University?</w:t>
      </w:r>
      <w:r w:rsidR="0080125E" w:rsidRPr="0080125E">
        <w:rPr>
          <w:rFonts w:ascii="Times New Roman" w:eastAsia="Times New Roman" w:hAnsi="Times New Roman" w:cs="Times New Roman"/>
          <w:color w:val="2B2F4F"/>
          <w:sz w:val="22"/>
          <w:szCs w:val="22"/>
          <w:lang w:val="en-IE" w:eastAsia="en-IE"/>
        </w:rPr>
        <w:t xml:space="preserve">” stated that </w:t>
      </w:r>
      <w:r>
        <w:rPr>
          <w:rFonts w:ascii="Times New Roman" w:eastAsia="Times New Roman" w:hAnsi="Times New Roman" w:cs="Times New Roman"/>
          <w:color w:val="2B2F4F"/>
          <w:sz w:val="22"/>
          <w:szCs w:val="22"/>
          <w:lang w:val="en-IE" w:eastAsia="en-IE"/>
        </w:rPr>
        <w:t>p</w:t>
      </w:r>
      <w:r w:rsidR="0080125E" w:rsidRPr="0080125E">
        <w:rPr>
          <w:rFonts w:ascii="Times New Roman" w:eastAsia="Times New Roman" w:hAnsi="Times New Roman" w:cs="Times New Roman"/>
          <w:color w:val="2B2F4F"/>
          <w:sz w:val="22"/>
          <w:szCs w:val="22"/>
          <w:lang w:val="en-IE" w:eastAsia="en-IE"/>
        </w:rPr>
        <w:t>ractitioners who studied subjects like History gained a “</w:t>
      </w:r>
      <w:r w:rsidR="0080125E" w:rsidRPr="0080125E">
        <w:rPr>
          <w:rFonts w:ascii="Times New Roman" w:eastAsia="Times New Roman" w:hAnsi="Times New Roman" w:cs="Times New Roman"/>
          <w:i/>
          <w:iCs/>
          <w:color w:val="2B2F4F"/>
          <w:sz w:val="22"/>
          <w:szCs w:val="22"/>
          <w:lang w:val="en-IE" w:eastAsia="en-IE"/>
        </w:rPr>
        <w:t>serious intellectual grounding in a mind-changing subject</w:t>
      </w:r>
      <w:r w:rsidR="0080125E" w:rsidRPr="0080125E">
        <w:rPr>
          <w:rFonts w:ascii="Times New Roman" w:eastAsia="Times New Roman" w:hAnsi="Times New Roman" w:cs="Times New Roman"/>
          <w:color w:val="2B2F4F"/>
          <w:sz w:val="22"/>
          <w:szCs w:val="22"/>
          <w:lang w:val="en-IE" w:eastAsia="en-IE"/>
        </w:rPr>
        <w:t xml:space="preserve">” while also possessing the key qualities of </w:t>
      </w:r>
      <w:r w:rsidR="00DD02AD">
        <w:rPr>
          <w:rFonts w:ascii="Times New Roman" w:eastAsia="Times New Roman" w:hAnsi="Times New Roman" w:cs="Times New Roman"/>
          <w:color w:val="2B2F4F"/>
          <w:sz w:val="22"/>
          <w:szCs w:val="22"/>
          <w:lang w:val="en-IE" w:eastAsia="en-IE"/>
        </w:rPr>
        <w:t xml:space="preserve">being a </w:t>
      </w:r>
      <w:r w:rsidR="0080125E" w:rsidRPr="0080125E">
        <w:rPr>
          <w:rFonts w:ascii="Times New Roman" w:eastAsia="Times New Roman" w:hAnsi="Times New Roman" w:cs="Times New Roman"/>
          <w:color w:val="2B2F4F"/>
          <w:sz w:val="22"/>
          <w:szCs w:val="22"/>
          <w:lang w:val="en-IE" w:eastAsia="en-IE"/>
        </w:rPr>
        <w:t>lawyer – attention to detail, analytical skills, and sound logic. I believe that this argument applies to me. Furthermore, I believe my different academic background will offer a fresh perspective to situations that arise and might distinguish me from other candidates.  </w:t>
      </w:r>
    </w:p>
    <w:p w14:paraId="0F6930E4" w14:textId="5389D3F8" w:rsidR="0080125E" w:rsidRPr="0080125E" w:rsidRDefault="0080125E" w:rsidP="0080125E">
      <w:pPr>
        <w:spacing w:before="240" w:after="240"/>
        <w:rPr>
          <w:rFonts w:ascii="Times New Roman" w:eastAsia="Times New Roman" w:hAnsi="Times New Roman" w:cs="Times New Roman"/>
          <w:sz w:val="22"/>
          <w:szCs w:val="22"/>
          <w:lang w:val="en-IE" w:eastAsia="en-IE"/>
        </w:rPr>
      </w:pPr>
      <w:r w:rsidRPr="0080125E">
        <w:rPr>
          <w:rFonts w:ascii="Times New Roman" w:eastAsia="Times New Roman" w:hAnsi="Times New Roman" w:cs="Times New Roman"/>
          <w:color w:val="2B2F4F"/>
          <w:sz w:val="22"/>
          <w:szCs w:val="22"/>
          <w:lang w:val="en-IE" w:eastAsia="en-IE"/>
        </w:rPr>
        <w:t>Training at ByrneWallace appeals to me on both a personal and professional level. The firm boasts a strong reputation in a wide array of practice areas, which is enticing as an aspiring trainee who wants to gain as much exposure to different areas of the law – and the complex challenges that this brings</w:t>
      </w:r>
      <w:r w:rsidR="00896BD5">
        <w:rPr>
          <w:rFonts w:ascii="Times New Roman" w:eastAsia="Times New Roman" w:hAnsi="Times New Roman" w:cs="Times New Roman"/>
          <w:color w:val="2B2F4F"/>
          <w:sz w:val="22"/>
          <w:szCs w:val="22"/>
          <w:lang w:val="en-IE" w:eastAsia="en-IE"/>
        </w:rPr>
        <w:t>. To be trained under the guidance of professionals in their respective field</w:t>
      </w:r>
      <w:r w:rsidR="002A0E68">
        <w:rPr>
          <w:rFonts w:ascii="Times New Roman" w:eastAsia="Times New Roman" w:hAnsi="Times New Roman" w:cs="Times New Roman"/>
          <w:color w:val="2B2F4F"/>
          <w:sz w:val="22"/>
          <w:szCs w:val="22"/>
          <w:lang w:val="en-IE" w:eastAsia="en-IE"/>
        </w:rPr>
        <w:t>s with the exposure to nuanced legal issues, makes for a better lawyer and is thus something I seek as a prospective trainee.</w:t>
      </w:r>
      <w:r w:rsidR="00896BD5">
        <w:rPr>
          <w:rFonts w:ascii="Times New Roman" w:eastAsia="Times New Roman" w:hAnsi="Times New Roman" w:cs="Times New Roman"/>
          <w:color w:val="2B2F4F"/>
          <w:sz w:val="22"/>
          <w:szCs w:val="22"/>
          <w:lang w:val="en-IE" w:eastAsia="en-IE"/>
        </w:rPr>
        <w:t xml:space="preserve"> I understand that </w:t>
      </w:r>
      <w:r w:rsidRPr="0080125E">
        <w:rPr>
          <w:rFonts w:ascii="Times New Roman" w:eastAsia="Times New Roman" w:hAnsi="Times New Roman" w:cs="Times New Roman"/>
          <w:color w:val="2B2F4F"/>
          <w:sz w:val="22"/>
          <w:szCs w:val="22"/>
          <w:lang w:val="en-IE" w:eastAsia="en-IE"/>
        </w:rPr>
        <w:t xml:space="preserve">ByrneWallace is keen to give its trainees genuine responsibility </w:t>
      </w:r>
      <w:r w:rsidR="00896BD5">
        <w:rPr>
          <w:rFonts w:ascii="Times New Roman" w:eastAsia="Times New Roman" w:hAnsi="Times New Roman" w:cs="Times New Roman"/>
          <w:color w:val="2B2F4F"/>
          <w:sz w:val="22"/>
          <w:szCs w:val="22"/>
          <w:lang w:val="en-IE" w:eastAsia="en-IE"/>
        </w:rPr>
        <w:t>a</w:t>
      </w:r>
      <w:r w:rsidRPr="0080125E">
        <w:rPr>
          <w:rFonts w:ascii="Times New Roman" w:eastAsia="Times New Roman" w:hAnsi="Times New Roman" w:cs="Times New Roman"/>
          <w:color w:val="2B2F4F"/>
          <w:sz w:val="22"/>
          <w:szCs w:val="22"/>
          <w:lang w:val="en-IE" w:eastAsia="en-IE"/>
        </w:rPr>
        <w:t>nd as someone who does not shy away from a challenge, I aspire to work in a firm that fosters my career from the outset. </w:t>
      </w:r>
    </w:p>
    <w:p w14:paraId="5185666E" w14:textId="585914D6" w:rsidR="0080125E" w:rsidRPr="0080125E" w:rsidRDefault="0080125E" w:rsidP="0080125E">
      <w:pPr>
        <w:spacing w:before="240" w:after="240"/>
        <w:rPr>
          <w:rFonts w:ascii="Times New Roman" w:eastAsia="Times New Roman" w:hAnsi="Times New Roman" w:cs="Times New Roman"/>
          <w:sz w:val="22"/>
          <w:szCs w:val="22"/>
          <w:lang w:val="en-IE" w:eastAsia="en-IE"/>
        </w:rPr>
      </w:pPr>
      <w:r w:rsidRPr="0080125E">
        <w:rPr>
          <w:rFonts w:ascii="Times New Roman" w:eastAsia="Times New Roman" w:hAnsi="Times New Roman" w:cs="Times New Roman"/>
          <w:color w:val="2B2F4F"/>
          <w:sz w:val="22"/>
          <w:szCs w:val="22"/>
          <w:lang w:val="en-IE" w:eastAsia="en-IE"/>
        </w:rPr>
        <w:t xml:space="preserve">ByrneWallace’s strong reputation as one of Ireland’s </w:t>
      </w:r>
      <w:r w:rsidRPr="0080125E">
        <w:rPr>
          <w:rFonts w:ascii="Times New Roman" w:eastAsia="Times New Roman" w:hAnsi="Times New Roman" w:cs="Times New Roman"/>
          <w:color w:val="2B2F4F"/>
          <w:sz w:val="22"/>
          <w:szCs w:val="22"/>
          <w:shd w:val="clear" w:color="auto" w:fill="FFFFFF"/>
          <w:lang w:val="en-IE" w:eastAsia="en-IE"/>
        </w:rPr>
        <w:t xml:space="preserve">largest litigation teams also made it a natural choice for me to apply. </w:t>
      </w:r>
      <w:r w:rsidRPr="0080125E">
        <w:rPr>
          <w:rFonts w:ascii="Times New Roman" w:eastAsia="Times New Roman" w:hAnsi="Times New Roman" w:cs="Times New Roman"/>
          <w:color w:val="2B2F4F"/>
          <w:sz w:val="22"/>
          <w:szCs w:val="22"/>
          <w:lang w:val="en-IE" w:eastAsia="en-IE"/>
        </w:rPr>
        <w:t xml:space="preserve">After completing a 10 week internship in a commercial litigation seat this summer, I found that the analytical, almost academic nature of the work really suited my disposition. Not only did litigation suit my extroverted personality, but I was drawn to how detail-oriented the work was – trawling through </w:t>
      </w:r>
      <w:proofErr w:type="spellStart"/>
      <w:r w:rsidRPr="0080125E">
        <w:rPr>
          <w:rFonts w:ascii="Times New Roman" w:eastAsia="Times New Roman" w:hAnsi="Times New Roman" w:cs="Times New Roman"/>
          <w:color w:val="2B2F4F"/>
          <w:sz w:val="22"/>
          <w:szCs w:val="22"/>
          <w:lang w:val="en-IE" w:eastAsia="en-IE"/>
        </w:rPr>
        <w:t>Vlexjustis</w:t>
      </w:r>
      <w:proofErr w:type="spellEnd"/>
      <w:r w:rsidRPr="0080125E">
        <w:rPr>
          <w:rFonts w:ascii="Times New Roman" w:eastAsia="Times New Roman" w:hAnsi="Times New Roman" w:cs="Times New Roman"/>
          <w:color w:val="2B2F4F"/>
          <w:sz w:val="22"/>
          <w:szCs w:val="22"/>
          <w:lang w:val="en-IE" w:eastAsia="en-IE"/>
        </w:rPr>
        <w:t xml:space="preserve"> for the perfect case to enunciate a point was smugly satisfying. As </w:t>
      </w:r>
      <w:r w:rsidR="00896BD5">
        <w:rPr>
          <w:rFonts w:ascii="Times New Roman" w:eastAsia="Times New Roman" w:hAnsi="Times New Roman" w:cs="Times New Roman"/>
          <w:color w:val="2B2F4F"/>
          <w:sz w:val="22"/>
          <w:szCs w:val="22"/>
          <w:lang w:val="en-IE" w:eastAsia="en-IE"/>
        </w:rPr>
        <w:t>mentioned above</w:t>
      </w:r>
      <w:r w:rsidRPr="0080125E">
        <w:rPr>
          <w:rFonts w:ascii="Times New Roman" w:eastAsia="Times New Roman" w:hAnsi="Times New Roman" w:cs="Times New Roman"/>
          <w:color w:val="2B2F4F"/>
          <w:sz w:val="22"/>
          <w:szCs w:val="22"/>
          <w:lang w:val="en-IE" w:eastAsia="en-IE"/>
        </w:rPr>
        <w:t>, ByrneWallace represents a diverse range of clients across many areas of the law, including advising clients on e</w:t>
      </w:r>
      <w:r w:rsidRPr="0080125E">
        <w:rPr>
          <w:rFonts w:ascii="Times New Roman" w:eastAsia="Times New Roman" w:hAnsi="Times New Roman" w:cs="Times New Roman"/>
          <w:color w:val="2B2F4F"/>
          <w:sz w:val="22"/>
          <w:szCs w:val="22"/>
          <w:shd w:val="clear" w:color="auto" w:fill="FFFFFF"/>
          <w:lang w:val="en-IE" w:eastAsia="en-IE"/>
        </w:rPr>
        <w:t>mployer’s liability and public liability</w:t>
      </w:r>
      <w:r w:rsidRPr="0080125E">
        <w:rPr>
          <w:rFonts w:ascii="Times New Roman" w:eastAsia="Times New Roman" w:hAnsi="Times New Roman" w:cs="Times New Roman"/>
          <w:color w:val="2B2F4F"/>
          <w:sz w:val="22"/>
          <w:szCs w:val="22"/>
          <w:lang w:val="en-IE" w:eastAsia="en-IE"/>
        </w:rPr>
        <w:t xml:space="preserve">; </w:t>
      </w:r>
      <w:r w:rsidR="00896BD5">
        <w:rPr>
          <w:rFonts w:ascii="Times New Roman" w:eastAsia="Times New Roman" w:hAnsi="Times New Roman" w:cs="Times New Roman"/>
          <w:color w:val="2B2F4F"/>
          <w:sz w:val="22"/>
          <w:szCs w:val="22"/>
          <w:lang w:val="en-IE" w:eastAsia="en-IE"/>
        </w:rPr>
        <w:t>areas</w:t>
      </w:r>
      <w:r w:rsidRPr="0080125E">
        <w:rPr>
          <w:rFonts w:ascii="Times New Roman" w:eastAsia="Times New Roman" w:hAnsi="Times New Roman" w:cs="Times New Roman"/>
          <w:color w:val="2B2F4F"/>
          <w:sz w:val="22"/>
          <w:szCs w:val="22"/>
          <w:lang w:val="en-IE" w:eastAsia="en-IE"/>
        </w:rPr>
        <w:t xml:space="preserve"> which I thoroughly enjoyed studying in the course of my exams and would be excited to experience in practice. I am, however, open-minded about which areas and sectors of the law I would like to specialise. I am fortunate to have gained some practical experience in construction, succession, and commercial and look forward to being exposed to new areas of law that I have not yet experienced. </w:t>
      </w:r>
    </w:p>
    <w:p w14:paraId="05B76E5E" w14:textId="2C8E1AF3" w:rsidR="0080125E" w:rsidRPr="0080125E" w:rsidRDefault="0080125E" w:rsidP="0080125E">
      <w:pPr>
        <w:spacing w:before="240" w:after="240"/>
        <w:rPr>
          <w:rFonts w:ascii="Times New Roman" w:eastAsia="Times New Roman" w:hAnsi="Times New Roman" w:cs="Times New Roman"/>
          <w:sz w:val="22"/>
          <w:szCs w:val="22"/>
          <w:lang w:val="en-IE" w:eastAsia="en-IE"/>
        </w:rPr>
      </w:pPr>
      <w:r w:rsidRPr="0080125E">
        <w:rPr>
          <w:rFonts w:ascii="Times New Roman" w:eastAsia="Times New Roman" w:hAnsi="Times New Roman" w:cs="Times New Roman"/>
          <w:color w:val="2B2F4F"/>
          <w:sz w:val="22"/>
          <w:szCs w:val="22"/>
          <w:shd w:val="clear" w:color="auto" w:fill="FFFFFF"/>
          <w:lang w:val="en-IE" w:eastAsia="en-IE"/>
        </w:rPr>
        <w:t>In a more personal sense, I believe that the culture of decency sets ByrneWallace aside from other firms in that it encourages professional and personal development, allowing employees to foster genuine relationships while endorsing an honest working environment. As someone who has worked on teams, played with teams, and volunteered with teams</w:t>
      </w:r>
      <w:r w:rsidR="002A0E68">
        <w:rPr>
          <w:rFonts w:ascii="Times New Roman" w:eastAsia="Times New Roman" w:hAnsi="Times New Roman" w:cs="Times New Roman"/>
          <w:color w:val="2B2F4F"/>
          <w:sz w:val="22"/>
          <w:szCs w:val="22"/>
          <w:shd w:val="clear" w:color="auto" w:fill="FFFFFF"/>
          <w:lang w:val="en-IE" w:eastAsia="en-IE"/>
        </w:rPr>
        <w:t xml:space="preserve"> (</w:t>
      </w:r>
      <w:r w:rsidR="00904C1C">
        <w:rPr>
          <w:rFonts w:ascii="Times New Roman" w:eastAsia="Times New Roman" w:hAnsi="Times New Roman" w:cs="Times New Roman"/>
          <w:color w:val="2B2F4F"/>
          <w:sz w:val="22"/>
          <w:szCs w:val="22"/>
          <w:shd w:val="clear" w:color="auto" w:fill="FFFFFF"/>
          <w:lang w:val="en-IE" w:eastAsia="en-IE"/>
        </w:rPr>
        <w:t xml:space="preserve">all </w:t>
      </w:r>
      <w:r w:rsidR="002A0E68">
        <w:rPr>
          <w:rFonts w:ascii="Times New Roman" w:eastAsia="Times New Roman" w:hAnsi="Times New Roman" w:cs="Times New Roman"/>
          <w:color w:val="2B2F4F"/>
          <w:sz w:val="22"/>
          <w:szCs w:val="22"/>
          <w:shd w:val="clear" w:color="auto" w:fill="FFFFFF"/>
          <w:lang w:val="en-IE" w:eastAsia="en-IE"/>
        </w:rPr>
        <w:t xml:space="preserve">both in Ireland and </w:t>
      </w:r>
      <w:r w:rsidR="000D58BE">
        <w:rPr>
          <w:rFonts w:ascii="Times New Roman" w:eastAsia="Times New Roman" w:hAnsi="Times New Roman" w:cs="Times New Roman"/>
          <w:color w:val="2B2F4F"/>
          <w:sz w:val="22"/>
          <w:szCs w:val="22"/>
          <w:shd w:val="clear" w:color="auto" w:fill="FFFFFF"/>
          <w:lang w:val="en-IE" w:eastAsia="en-IE"/>
        </w:rPr>
        <w:t>outside the State)</w:t>
      </w:r>
      <w:r w:rsidRPr="0080125E">
        <w:rPr>
          <w:rFonts w:ascii="Times New Roman" w:eastAsia="Times New Roman" w:hAnsi="Times New Roman" w:cs="Times New Roman"/>
          <w:color w:val="2B2F4F"/>
          <w:sz w:val="22"/>
          <w:szCs w:val="22"/>
          <w:shd w:val="clear" w:color="auto" w:fill="FFFFFF"/>
          <w:lang w:val="en-IE" w:eastAsia="en-IE"/>
        </w:rPr>
        <w:t xml:space="preserve"> I think </w:t>
      </w:r>
      <w:r w:rsidR="000D58BE">
        <w:rPr>
          <w:rFonts w:ascii="Times New Roman" w:eastAsia="Times New Roman" w:hAnsi="Times New Roman" w:cs="Times New Roman"/>
          <w:color w:val="2B2F4F"/>
          <w:sz w:val="22"/>
          <w:szCs w:val="22"/>
          <w:shd w:val="clear" w:color="auto" w:fill="FFFFFF"/>
          <w:lang w:val="en-IE" w:eastAsia="en-IE"/>
        </w:rPr>
        <w:t>it is a universally</w:t>
      </w:r>
      <w:r w:rsidRPr="0080125E">
        <w:rPr>
          <w:rFonts w:ascii="Times New Roman" w:eastAsia="Times New Roman" w:hAnsi="Times New Roman" w:cs="Times New Roman"/>
          <w:color w:val="2B2F4F"/>
          <w:sz w:val="22"/>
          <w:szCs w:val="22"/>
          <w:shd w:val="clear" w:color="auto" w:fill="FFFFFF"/>
          <w:lang w:val="en-IE" w:eastAsia="en-IE"/>
        </w:rPr>
        <w:t xml:space="preserve"> fundamental attribute to any healthy functioning environment and is testament </w:t>
      </w:r>
      <w:r w:rsidR="000D58BE">
        <w:rPr>
          <w:rFonts w:ascii="Times New Roman" w:eastAsia="Times New Roman" w:hAnsi="Times New Roman" w:cs="Times New Roman"/>
          <w:color w:val="2B2F4F"/>
          <w:sz w:val="22"/>
          <w:szCs w:val="22"/>
          <w:shd w:val="clear" w:color="auto" w:fill="FFFFFF"/>
          <w:lang w:val="en-IE" w:eastAsia="en-IE"/>
        </w:rPr>
        <w:t xml:space="preserve">to the fact that </w:t>
      </w:r>
      <w:r w:rsidRPr="0080125E">
        <w:rPr>
          <w:rFonts w:ascii="Times New Roman" w:eastAsia="Times New Roman" w:hAnsi="Times New Roman" w:cs="Times New Roman"/>
          <w:color w:val="2B2F4F"/>
          <w:sz w:val="22"/>
          <w:szCs w:val="22"/>
          <w:shd w:val="clear" w:color="auto" w:fill="FFFFFF"/>
          <w:lang w:val="en-IE" w:eastAsia="en-IE"/>
        </w:rPr>
        <w:t xml:space="preserve">many of </w:t>
      </w:r>
      <w:r w:rsidR="00904C1C">
        <w:rPr>
          <w:rFonts w:ascii="Times New Roman" w:eastAsia="Times New Roman" w:hAnsi="Times New Roman" w:cs="Times New Roman"/>
          <w:color w:val="2B2F4F"/>
          <w:sz w:val="22"/>
          <w:szCs w:val="22"/>
          <w:shd w:val="clear" w:color="auto" w:fill="FFFFFF"/>
          <w:lang w:val="en-IE" w:eastAsia="en-IE"/>
        </w:rPr>
        <w:t xml:space="preserve">ByrneWallace’s </w:t>
      </w:r>
      <w:r w:rsidRPr="0080125E">
        <w:rPr>
          <w:rFonts w:ascii="Times New Roman" w:eastAsia="Times New Roman" w:hAnsi="Times New Roman" w:cs="Times New Roman"/>
          <w:color w:val="2B2F4F"/>
          <w:sz w:val="22"/>
          <w:szCs w:val="22"/>
          <w:shd w:val="clear" w:color="auto" w:fill="FFFFFF"/>
          <w:lang w:val="en-IE" w:eastAsia="en-IE"/>
        </w:rPr>
        <w:t>partners trained with the firm.</w:t>
      </w:r>
    </w:p>
    <w:p w14:paraId="268A3736" w14:textId="11C5F358" w:rsidR="000D58BE" w:rsidRPr="00E46AB1" w:rsidRDefault="0080125E" w:rsidP="0080125E">
      <w:pPr>
        <w:spacing w:before="240" w:after="240"/>
        <w:rPr>
          <w:rFonts w:ascii="Times New Roman" w:eastAsia="Times New Roman" w:hAnsi="Times New Roman" w:cs="Times New Roman"/>
          <w:color w:val="2B2F4F"/>
          <w:sz w:val="22"/>
          <w:szCs w:val="22"/>
          <w:lang w:val="en-IE" w:eastAsia="en-IE"/>
        </w:rPr>
      </w:pPr>
      <w:r w:rsidRPr="0080125E">
        <w:rPr>
          <w:rFonts w:ascii="Times New Roman" w:eastAsia="Times New Roman" w:hAnsi="Times New Roman" w:cs="Times New Roman"/>
          <w:color w:val="2B2F4F"/>
          <w:sz w:val="22"/>
          <w:szCs w:val="22"/>
          <w:lang w:val="en-IE" w:eastAsia="en-IE"/>
        </w:rPr>
        <w:t xml:space="preserve">If given the opportunity, I believe that I would be a good fit for ByrneWallace. Academically, </w:t>
      </w:r>
      <w:r w:rsidR="002E3B09">
        <w:rPr>
          <w:rFonts w:ascii="Times New Roman" w:eastAsia="Times New Roman" w:hAnsi="Times New Roman" w:cs="Times New Roman"/>
          <w:color w:val="2B2F4F"/>
          <w:sz w:val="22"/>
          <w:szCs w:val="22"/>
          <w:lang w:val="en-IE" w:eastAsia="en-IE"/>
        </w:rPr>
        <w:t xml:space="preserve">I </w:t>
      </w:r>
      <w:r w:rsidR="00003931">
        <w:rPr>
          <w:rFonts w:ascii="Times New Roman" w:eastAsia="Times New Roman" w:hAnsi="Times New Roman" w:cs="Times New Roman"/>
          <w:color w:val="2B2F4F"/>
          <w:sz w:val="22"/>
          <w:szCs w:val="22"/>
          <w:lang w:val="en-IE" w:eastAsia="en-IE"/>
        </w:rPr>
        <w:t>think</w:t>
      </w:r>
      <w:r w:rsidR="002E3B09">
        <w:rPr>
          <w:rFonts w:ascii="Times New Roman" w:eastAsia="Times New Roman" w:hAnsi="Times New Roman" w:cs="Times New Roman"/>
          <w:color w:val="2B2F4F"/>
          <w:sz w:val="22"/>
          <w:szCs w:val="22"/>
          <w:lang w:val="en-IE" w:eastAsia="en-IE"/>
        </w:rPr>
        <w:t xml:space="preserve"> that I am capable of working at</w:t>
      </w:r>
      <w:r w:rsidRPr="0080125E">
        <w:rPr>
          <w:rFonts w:ascii="Times New Roman" w:eastAsia="Times New Roman" w:hAnsi="Times New Roman" w:cs="Times New Roman"/>
          <w:color w:val="2B2F4F"/>
          <w:sz w:val="22"/>
          <w:szCs w:val="22"/>
          <w:lang w:val="en-IE" w:eastAsia="en-IE"/>
        </w:rPr>
        <w:t xml:space="preserve"> a top tier firm having excelled in secondary school, college, and comfortably </w:t>
      </w:r>
      <w:r w:rsidR="000D58BE">
        <w:rPr>
          <w:rFonts w:ascii="Times New Roman" w:eastAsia="Times New Roman" w:hAnsi="Times New Roman" w:cs="Times New Roman"/>
          <w:color w:val="2B2F4F"/>
          <w:sz w:val="22"/>
          <w:szCs w:val="22"/>
          <w:lang w:val="en-IE" w:eastAsia="en-IE"/>
        </w:rPr>
        <w:t>passed</w:t>
      </w:r>
      <w:r w:rsidRPr="0080125E">
        <w:rPr>
          <w:rFonts w:ascii="Times New Roman" w:eastAsia="Times New Roman" w:hAnsi="Times New Roman" w:cs="Times New Roman"/>
          <w:color w:val="2B2F4F"/>
          <w:sz w:val="22"/>
          <w:szCs w:val="22"/>
          <w:lang w:val="en-IE" w:eastAsia="en-IE"/>
        </w:rPr>
        <w:t xml:space="preserve"> the FE1</w:t>
      </w:r>
      <w:r w:rsidR="000D58BE">
        <w:rPr>
          <w:rFonts w:ascii="Times New Roman" w:eastAsia="Times New Roman" w:hAnsi="Times New Roman" w:cs="Times New Roman"/>
          <w:color w:val="2B2F4F"/>
          <w:sz w:val="22"/>
          <w:szCs w:val="22"/>
          <w:lang w:val="en-IE" w:eastAsia="en-IE"/>
        </w:rPr>
        <w:t>s</w:t>
      </w:r>
      <w:r w:rsidRPr="0080125E">
        <w:rPr>
          <w:rFonts w:ascii="Times New Roman" w:eastAsia="Times New Roman" w:hAnsi="Times New Roman" w:cs="Times New Roman"/>
          <w:color w:val="2B2F4F"/>
          <w:sz w:val="22"/>
          <w:szCs w:val="22"/>
          <w:lang w:val="en-IE" w:eastAsia="en-IE"/>
        </w:rPr>
        <w:t xml:space="preserve"> </w:t>
      </w:r>
      <w:r w:rsidR="000D58BE">
        <w:rPr>
          <w:rFonts w:ascii="Times New Roman" w:eastAsia="Times New Roman" w:hAnsi="Times New Roman" w:cs="Times New Roman"/>
          <w:color w:val="2B2F4F"/>
          <w:sz w:val="22"/>
          <w:szCs w:val="22"/>
          <w:lang w:val="en-IE" w:eastAsia="en-IE"/>
        </w:rPr>
        <w:t>despite</w:t>
      </w:r>
      <w:r w:rsidRPr="0080125E">
        <w:rPr>
          <w:rFonts w:ascii="Times New Roman" w:eastAsia="Times New Roman" w:hAnsi="Times New Roman" w:cs="Times New Roman"/>
          <w:color w:val="2B2F4F"/>
          <w:sz w:val="22"/>
          <w:szCs w:val="22"/>
          <w:lang w:val="en-IE" w:eastAsia="en-IE"/>
        </w:rPr>
        <w:t xml:space="preserve"> not having studied law </w:t>
      </w:r>
      <w:r w:rsidR="000D58BE">
        <w:rPr>
          <w:rFonts w:ascii="Times New Roman" w:eastAsia="Times New Roman" w:hAnsi="Times New Roman" w:cs="Times New Roman"/>
          <w:color w:val="2B2F4F"/>
          <w:sz w:val="22"/>
          <w:szCs w:val="22"/>
          <w:lang w:val="en-IE" w:eastAsia="en-IE"/>
        </w:rPr>
        <w:t>prior to th</w:t>
      </w:r>
      <w:r w:rsidR="00317735">
        <w:rPr>
          <w:rFonts w:ascii="Times New Roman" w:eastAsia="Times New Roman" w:hAnsi="Times New Roman" w:cs="Times New Roman"/>
          <w:color w:val="2B2F4F"/>
          <w:sz w:val="22"/>
          <w:szCs w:val="22"/>
          <w:lang w:val="en-IE" w:eastAsia="en-IE"/>
        </w:rPr>
        <w:t xml:space="preserve">ose </w:t>
      </w:r>
      <w:r w:rsidR="000D58BE">
        <w:rPr>
          <w:rFonts w:ascii="Times New Roman" w:eastAsia="Times New Roman" w:hAnsi="Times New Roman" w:cs="Times New Roman"/>
          <w:color w:val="2B2F4F"/>
          <w:sz w:val="22"/>
          <w:szCs w:val="22"/>
          <w:lang w:val="en-IE" w:eastAsia="en-IE"/>
        </w:rPr>
        <w:t>exams</w:t>
      </w:r>
      <w:r w:rsidRPr="0080125E">
        <w:rPr>
          <w:rFonts w:ascii="Times New Roman" w:eastAsia="Times New Roman" w:hAnsi="Times New Roman" w:cs="Times New Roman"/>
          <w:color w:val="2B2F4F"/>
          <w:sz w:val="22"/>
          <w:szCs w:val="22"/>
          <w:lang w:val="en-IE" w:eastAsia="en-IE"/>
        </w:rPr>
        <w:t>. More</w:t>
      </w:r>
      <w:r w:rsidR="00317735" w:rsidRPr="00E46AB1">
        <w:rPr>
          <w:rFonts w:ascii="Times New Roman" w:eastAsia="Times New Roman" w:hAnsi="Times New Roman" w:cs="Times New Roman"/>
          <w:color w:val="2B2F4F"/>
          <w:sz w:val="22"/>
          <w:szCs w:val="22"/>
          <w:lang w:val="en-IE" w:eastAsia="en-IE"/>
        </w:rPr>
        <w:t>over</w:t>
      </w:r>
      <w:r w:rsidRPr="0080125E">
        <w:rPr>
          <w:rFonts w:ascii="Times New Roman" w:eastAsia="Times New Roman" w:hAnsi="Times New Roman" w:cs="Times New Roman"/>
          <w:color w:val="2B2F4F"/>
          <w:sz w:val="22"/>
          <w:szCs w:val="22"/>
          <w:lang w:val="en-IE" w:eastAsia="en-IE"/>
        </w:rPr>
        <w:t xml:space="preserve">, I </w:t>
      </w:r>
      <w:r w:rsidR="00003931" w:rsidRPr="00E46AB1">
        <w:rPr>
          <w:rFonts w:ascii="Times New Roman" w:eastAsia="Times New Roman" w:hAnsi="Times New Roman" w:cs="Times New Roman"/>
          <w:color w:val="2B2F4F"/>
          <w:sz w:val="22"/>
          <w:szCs w:val="22"/>
          <w:lang w:val="en-IE" w:eastAsia="en-IE"/>
        </w:rPr>
        <w:t>believe that</w:t>
      </w:r>
      <w:r w:rsidRPr="0080125E">
        <w:rPr>
          <w:rFonts w:ascii="Times New Roman" w:eastAsia="Times New Roman" w:hAnsi="Times New Roman" w:cs="Times New Roman"/>
          <w:color w:val="2B2F4F"/>
          <w:sz w:val="22"/>
          <w:szCs w:val="22"/>
          <w:lang w:val="en-IE" w:eastAsia="en-IE"/>
        </w:rPr>
        <w:t xml:space="preserve"> I should be afforded the opportunity to interview with ByrneWallace</w:t>
      </w:r>
      <w:r w:rsidR="00E46AB1" w:rsidRPr="00E46AB1">
        <w:rPr>
          <w:rFonts w:ascii="Times New Roman" w:eastAsia="Times New Roman" w:hAnsi="Times New Roman" w:cs="Times New Roman"/>
          <w:color w:val="2B2F4F"/>
          <w:sz w:val="22"/>
          <w:szCs w:val="22"/>
          <w:lang w:val="en-IE" w:eastAsia="en-IE"/>
        </w:rPr>
        <w:t xml:space="preserve"> as </w:t>
      </w:r>
      <w:r w:rsidRPr="0080125E">
        <w:rPr>
          <w:rFonts w:ascii="Times New Roman" w:eastAsia="Times New Roman" w:hAnsi="Times New Roman" w:cs="Times New Roman"/>
          <w:color w:val="2B2F4F"/>
          <w:sz w:val="22"/>
          <w:szCs w:val="22"/>
          <w:lang w:val="en-IE" w:eastAsia="en-IE"/>
        </w:rPr>
        <w:t xml:space="preserve">I am highly motivated and </w:t>
      </w:r>
      <w:r w:rsidR="000D58BE" w:rsidRPr="00E46AB1">
        <w:rPr>
          <w:rFonts w:ascii="Times New Roman" w:eastAsia="Times New Roman" w:hAnsi="Times New Roman" w:cs="Times New Roman"/>
          <w:color w:val="2B2F4F"/>
          <w:sz w:val="22"/>
          <w:szCs w:val="22"/>
          <w:lang w:val="en-IE" w:eastAsia="en-IE"/>
        </w:rPr>
        <w:t>hardworking,</w:t>
      </w:r>
      <w:r w:rsidRPr="0080125E">
        <w:rPr>
          <w:rFonts w:ascii="Times New Roman" w:eastAsia="Times New Roman" w:hAnsi="Times New Roman" w:cs="Times New Roman"/>
          <w:color w:val="2B2F4F"/>
          <w:sz w:val="22"/>
          <w:szCs w:val="22"/>
          <w:lang w:val="en-IE" w:eastAsia="en-IE"/>
        </w:rPr>
        <w:t xml:space="preserve"> </w:t>
      </w:r>
      <w:r w:rsidR="00E46AB1" w:rsidRPr="00E46AB1">
        <w:rPr>
          <w:rFonts w:ascii="Times New Roman" w:eastAsia="Times New Roman" w:hAnsi="Times New Roman" w:cs="Times New Roman"/>
          <w:color w:val="2B2F4F"/>
          <w:sz w:val="22"/>
          <w:szCs w:val="22"/>
          <w:lang w:val="en-IE" w:eastAsia="en-IE"/>
        </w:rPr>
        <w:t>while simultaneously,</w:t>
      </w:r>
      <w:r w:rsidRPr="0080125E">
        <w:rPr>
          <w:rFonts w:ascii="Times New Roman" w:eastAsia="Times New Roman" w:hAnsi="Times New Roman" w:cs="Times New Roman"/>
          <w:color w:val="2B2F4F"/>
          <w:sz w:val="22"/>
          <w:szCs w:val="22"/>
          <w:lang w:val="en-IE" w:eastAsia="en-IE"/>
        </w:rPr>
        <w:t xml:space="preserve"> I enjoy my work and hobbies (and have a particular interest in modern Irish history)</w:t>
      </w:r>
      <w:r w:rsidR="000D58BE" w:rsidRPr="00E46AB1">
        <w:rPr>
          <w:rFonts w:ascii="Times New Roman" w:eastAsia="Times New Roman" w:hAnsi="Times New Roman" w:cs="Times New Roman"/>
          <w:color w:val="2B2F4F"/>
          <w:sz w:val="22"/>
          <w:szCs w:val="22"/>
          <w:lang w:val="en-IE" w:eastAsia="en-IE"/>
        </w:rPr>
        <w:t xml:space="preserve"> making me a well-rounded candidate</w:t>
      </w:r>
      <w:r w:rsidR="00003931" w:rsidRPr="00E46AB1">
        <w:rPr>
          <w:rFonts w:ascii="Times New Roman" w:eastAsia="Times New Roman" w:hAnsi="Times New Roman" w:cs="Times New Roman"/>
          <w:color w:val="2B2F4F"/>
          <w:sz w:val="22"/>
          <w:szCs w:val="22"/>
          <w:lang w:val="en-IE" w:eastAsia="en-IE"/>
        </w:rPr>
        <w:t xml:space="preserve"> who deals well u</w:t>
      </w:r>
      <w:r w:rsidR="00F655D6" w:rsidRPr="00E46AB1">
        <w:rPr>
          <w:rFonts w:ascii="Times New Roman" w:eastAsia="Times New Roman" w:hAnsi="Times New Roman" w:cs="Times New Roman"/>
          <w:color w:val="2B2F4F"/>
          <w:sz w:val="22"/>
          <w:szCs w:val="22"/>
          <w:lang w:val="en-IE" w:eastAsia="en-IE"/>
        </w:rPr>
        <w:t>nder pressure</w:t>
      </w:r>
      <w:r w:rsidR="000D58BE" w:rsidRPr="00E46AB1">
        <w:rPr>
          <w:rFonts w:ascii="Times New Roman" w:eastAsia="Times New Roman" w:hAnsi="Times New Roman" w:cs="Times New Roman"/>
          <w:color w:val="2B2F4F"/>
          <w:sz w:val="22"/>
          <w:szCs w:val="22"/>
          <w:lang w:val="en-IE" w:eastAsia="en-IE"/>
        </w:rPr>
        <w:t xml:space="preserve">. </w:t>
      </w:r>
    </w:p>
    <w:p w14:paraId="6911CEE8" w14:textId="67B504E8" w:rsidR="0080125E" w:rsidRPr="0080125E" w:rsidRDefault="000D58BE" w:rsidP="0080125E">
      <w:pPr>
        <w:spacing w:before="240" w:after="240"/>
        <w:rPr>
          <w:rFonts w:ascii="Times New Roman" w:eastAsia="Times New Roman" w:hAnsi="Times New Roman" w:cs="Times New Roman"/>
          <w:color w:val="2B2F4F"/>
          <w:sz w:val="22"/>
          <w:szCs w:val="22"/>
          <w:lang w:val="en-IE" w:eastAsia="en-IE"/>
        </w:rPr>
      </w:pPr>
      <w:r w:rsidRPr="00E46AB1">
        <w:rPr>
          <w:rFonts w:ascii="Times New Roman" w:eastAsia="Times New Roman" w:hAnsi="Times New Roman" w:cs="Times New Roman"/>
          <w:color w:val="2B2F4F"/>
          <w:sz w:val="22"/>
          <w:szCs w:val="22"/>
          <w:lang w:val="en-IE" w:eastAsia="en-IE"/>
        </w:rPr>
        <w:t>Finally, m</w:t>
      </w:r>
      <w:r w:rsidR="0080125E" w:rsidRPr="0080125E">
        <w:rPr>
          <w:rFonts w:ascii="Times New Roman" w:eastAsia="Times New Roman" w:hAnsi="Times New Roman" w:cs="Times New Roman"/>
          <w:color w:val="2B2F4F"/>
          <w:sz w:val="22"/>
          <w:szCs w:val="22"/>
          <w:lang w:val="en-IE" w:eastAsia="en-IE"/>
        </w:rPr>
        <w:t xml:space="preserve">y work experience has rendered me a commercially minded and service apt individual. </w:t>
      </w:r>
      <w:r w:rsidR="0080125E" w:rsidRPr="0080125E">
        <w:rPr>
          <w:rFonts w:ascii="Times New Roman" w:eastAsia="Times New Roman" w:hAnsi="Times New Roman" w:cs="Times New Roman"/>
          <w:color w:val="2B2F4F"/>
          <w:sz w:val="22"/>
          <w:szCs w:val="22"/>
          <w:shd w:val="clear" w:color="auto" w:fill="FFFFFF"/>
          <w:lang w:val="en-IE" w:eastAsia="en-IE"/>
        </w:rPr>
        <w:t>I believe that I have the drive, the unquenchable curiosity and integrity necessity to be an exceptional trainee and colleague. </w:t>
      </w:r>
    </w:p>
    <w:p w14:paraId="29D37C3E" w14:textId="77777777" w:rsidR="005326A6" w:rsidRDefault="0080125E" w:rsidP="0080125E">
      <w:pPr>
        <w:rPr>
          <w:rFonts w:ascii="Times New Roman" w:eastAsia="Times New Roman" w:hAnsi="Times New Roman" w:cs="Times New Roman"/>
          <w:color w:val="2B2F4F"/>
          <w:sz w:val="22"/>
          <w:szCs w:val="22"/>
          <w:lang w:val="en-IE" w:eastAsia="en-IE"/>
        </w:rPr>
      </w:pPr>
      <w:r w:rsidRPr="0080125E">
        <w:rPr>
          <w:rFonts w:ascii="Times New Roman" w:eastAsia="Times New Roman" w:hAnsi="Times New Roman" w:cs="Times New Roman"/>
          <w:color w:val="2B2F4F"/>
          <w:sz w:val="22"/>
          <w:szCs w:val="22"/>
          <w:lang w:val="en-IE" w:eastAsia="en-IE"/>
        </w:rPr>
        <w:lastRenderedPageBreak/>
        <w:t>Thank you for your time and consideration. I look forward to hearing from you.</w:t>
      </w:r>
      <w:r w:rsidRPr="0080125E">
        <w:rPr>
          <w:rFonts w:ascii="Times New Roman" w:eastAsia="Times New Roman" w:hAnsi="Times New Roman" w:cs="Times New Roman"/>
          <w:color w:val="2B2F4F"/>
          <w:sz w:val="22"/>
          <w:szCs w:val="22"/>
          <w:lang w:val="en-IE" w:eastAsia="en-IE"/>
        </w:rPr>
        <w:br/>
      </w:r>
    </w:p>
    <w:p w14:paraId="6B3B9469" w14:textId="7ADA7550" w:rsidR="0080125E" w:rsidRPr="0080125E" w:rsidRDefault="0080125E" w:rsidP="0080125E">
      <w:pPr>
        <w:rPr>
          <w:rFonts w:ascii="Times New Roman" w:eastAsia="Times New Roman" w:hAnsi="Times New Roman" w:cs="Times New Roman"/>
          <w:sz w:val="22"/>
          <w:szCs w:val="22"/>
          <w:lang w:val="en-IE" w:eastAsia="en-IE"/>
        </w:rPr>
      </w:pPr>
      <w:r w:rsidRPr="0080125E">
        <w:rPr>
          <w:rFonts w:ascii="Times New Roman" w:eastAsia="Times New Roman" w:hAnsi="Times New Roman" w:cs="Times New Roman"/>
          <w:color w:val="2B2F4F"/>
          <w:sz w:val="22"/>
          <w:szCs w:val="22"/>
          <w:lang w:val="en-IE" w:eastAsia="en-IE"/>
        </w:rPr>
        <w:t>Yours sincerely,</w:t>
      </w:r>
    </w:p>
    <w:p w14:paraId="5D831031" w14:textId="30C7E161" w:rsidR="00BE6EC5" w:rsidRPr="001C4668" w:rsidRDefault="0080125E" w:rsidP="001C4668">
      <w:pPr>
        <w:spacing w:before="240" w:after="240"/>
        <w:rPr>
          <w:rFonts w:ascii="Times New Roman" w:eastAsia="Times New Roman" w:hAnsi="Times New Roman" w:cs="Times New Roman"/>
          <w:sz w:val="22"/>
          <w:szCs w:val="22"/>
          <w:lang w:val="en-IE" w:eastAsia="en-IE"/>
        </w:rPr>
      </w:pPr>
      <w:r w:rsidRPr="0080125E">
        <w:rPr>
          <w:rFonts w:ascii="Times New Roman" w:eastAsia="Times New Roman" w:hAnsi="Times New Roman" w:cs="Times New Roman"/>
          <w:color w:val="2B2F4F"/>
          <w:sz w:val="22"/>
          <w:szCs w:val="22"/>
          <w:lang w:val="en-IE" w:eastAsia="en-IE"/>
        </w:rPr>
        <w:t>Alice Symington</w:t>
      </w:r>
    </w:p>
    <w:sectPr w:rsidR="00BE6EC5" w:rsidRPr="001C4668" w:rsidSect="0080125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21F23" w14:textId="77777777" w:rsidR="00401E80" w:rsidRDefault="00401E80" w:rsidP="000D58BE">
      <w:r>
        <w:separator/>
      </w:r>
    </w:p>
  </w:endnote>
  <w:endnote w:type="continuationSeparator" w:id="0">
    <w:p w14:paraId="5843B233" w14:textId="77777777" w:rsidR="00401E80" w:rsidRDefault="00401E80" w:rsidP="000D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B1B04" w14:textId="77777777" w:rsidR="00401E80" w:rsidRDefault="00401E80" w:rsidP="000D58BE">
      <w:r>
        <w:separator/>
      </w:r>
    </w:p>
  </w:footnote>
  <w:footnote w:type="continuationSeparator" w:id="0">
    <w:p w14:paraId="713408EA" w14:textId="77777777" w:rsidR="00401E80" w:rsidRDefault="00401E80" w:rsidP="000D5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6C"/>
    <w:rsid w:val="00003931"/>
    <w:rsid w:val="0004357F"/>
    <w:rsid w:val="00050511"/>
    <w:rsid w:val="000533AD"/>
    <w:rsid w:val="00057ABB"/>
    <w:rsid w:val="00064D63"/>
    <w:rsid w:val="00074BF3"/>
    <w:rsid w:val="000B4424"/>
    <w:rsid w:val="000B471D"/>
    <w:rsid w:val="000C106C"/>
    <w:rsid w:val="000C5A9B"/>
    <w:rsid w:val="000C6863"/>
    <w:rsid w:val="000D4BF9"/>
    <w:rsid w:val="000D58BE"/>
    <w:rsid w:val="000F3D8A"/>
    <w:rsid w:val="001019C4"/>
    <w:rsid w:val="001159F4"/>
    <w:rsid w:val="00126848"/>
    <w:rsid w:val="001651D7"/>
    <w:rsid w:val="00177790"/>
    <w:rsid w:val="001B3A4B"/>
    <w:rsid w:val="001C4668"/>
    <w:rsid w:val="001D0FC6"/>
    <w:rsid w:val="001D6F64"/>
    <w:rsid w:val="001E6C26"/>
    <w:rsid w:val="001F0F4E"/>
    <w:rsid w:val="001F2A17"/>
    <w:rsid w:val="001F693C"/>
    <w:rsid w:val="00200DAF"/>
    <w:rsid w:val="00206C4D"/>
    <w:rsid w:val="00207DDB"/>
    <w:rsid w:val="00211AD7"/>
    <w:rsid w:val="00214D30"/>
    <w:rsid w:val="0023216A"/>
    <w:rsid w:val="002333E0"/>
    <w:rsid w:val="002409B2"/>
    <w:rsid w:val="00271A5F"/>
    <w:rsid w:val="002913BB"/>
    <w:rsid w:val="00292443"/>
    <w:rsid w:val="00293BAA"/>
    <w:rsid w:val="00293EC3"/>
    <w:rsid w:val="002A0E68"/>
    <w:rsid w:val="002D5993"/>
    <w:rsid w:val="002E3209"/>
    <w:rsid w:val="002E3B09"/>
    <w:rsid w:val="002F1CD6"/>
    <w:rsid w:val="002F5D0C"/>
    <w:rsid w:val="002F68E1"/>
    <w:rsid w:val="00304124"/>
    <w:rsid w:val="003123C9"/>
    <w:rsid w:val="00317735"/>
    <w:rsid w:val="0032055A"/>
    <w:rsid w:val="003308B4"/>
    <w:rsid w:val="00344636"/>
    <w:rsid w:val="00351051"/>
    <w:rsid w:val="00354722"/>
    <w:rsid w:val="003718E5"/>
    <w:rsid w:val="00371EE7"/>
    <w:rsid w:val="003876D4"/>
    <w:rsid w:val="003A1150"/>
    <w:rsid w:val="003B7C79"/>
    <w:rsid w:val="003E0CAB"/>
    <w:rsid w:val="003E6490"/>
    <w:rsid w:val="003F68E5"/>
    <w:rsid w:val="00400918"/>
    <w:rsid w:val="00401E80"/>
    <w:rsid w:val="00406E9A"/>
    <w:rsid w:val="00420CF8"/>
    <w:rsid w:val="004219A5"/>
    <w:rsid w:val="004224E2"/>
    <w:rsid w:val="00422E89"/>
    <w:rsid w:val="00423204"/>
    <w:rsid w:val="00453961"/>
    <w:rsid w:val="004622F9"/>
    <w:rsid w:val="004A05EF"/>
    <w:rsid w:val="004A56ED"/>
    <w:rsid w:val="004D2552"/>
    <w:rsid w:val="004E695C"/>
    <w:rsid w:val="004F1D57"/>
    <w:rsid w:val="00503B41"/>
    <w:rsid w:val="0052484B"/>
    <w:rsid w:val="005326A6"/>
    <w:rsid w:val="005406F6"/>
    <w:rsid w:val="005634EF"/>
    <w:rsid w:val="0056507C"/>
    <w:rsid w:val="00567ACD"/>
    <w:rsid w:val="00571553"/>
    <w:rsid w:val="005A0643"/>
    <w:rsid w:val="005A1660"/>
    <w:rsid w:val="005C3BF1"/>
    <w:rsid w:val="005C3C40"/>
    <w:rsid w:val="005C5BAE"/>
    <w:rsid w:val="005D2C4B"/>
    <w:rsid w:val="005D4312"/>
    <w:rsid w:val="00612178"/>
    <w:rsid w:val="00635AD3"/>
    <w:rsid w:val="00651E1A"/>
    <w:rsid w:val="00652AA2"/>
    <w:rsid w:val="006617EA"/>
    <w:rsid w:val="00664BE9"/>
    <w:rsid w:val="00695153"/>
    <w:rsid w:val="00695963"/>
    <w:rsid w:val="006A0F08"/>
    <w:rsid w:val="006A4E71"/>
    <w:rsid w:val="006A509F"/>
    <w:rsid w:val="006B4F87"/>
    <w:rsid w:val="006C01DE"/>
    <w:rsid w:val="006C2F43"/>
    <w:rsid w:val="006C6781"/>
    <w:rsid w:val="006D3363"/>
    <w:rsid w:val="006E3EA3"/>
    <w:rsid w:val="006E5A25"/>
    <w:rsid w:val="006F1048"/>
    <w:rsid w:val="006F28E5"/>
    <w:rsid w:val="0070436B"/>
    <w:rsid w:val="00741B57"/>
    <w:rsid w:val="00753C21"/>
    <w:rsid w:val="00755413"/>
    <w:rsid w:val="007613FB"/>
    <w:rsid w:val="007619F5"/>
    <w:rsid w:val="00761DD9"/>
    <w:rsid w:val="00767C5F"/>
    <w:rsid w:val="0077085E"/>
    <w:rsid w:val="00771D41"/>
    <w:rsid w:val="007863ED"/>
    <w:rsid w:val="007A5BF2"/>
    <w:rsid w:val="007B343A"/>
    <w:rsid w:val="007C0216"/>
    <w:rsid w:val="007C0507"/>
    <w:rsid w:val="007C301D"/>
    <w:rsid w:val="007C3BEC"/>
    <w:rsid w:val="007E3A75"/>
    <w:rsid w:val="007E77FF"/>
    <w:rsid w:val="007E7A3C"/>
    <w:rsid w:val="007E7C90"/>
    <w:rsid w:val="0080125E"/>
    <w:rsid w:val="00810BAC"/>
    <w:rsid w:val="0081251B"/>
    <w:rsid w:val="00834613"/>
    <w:rsid w:val="00835ADC"/>
    <w:rsid w:val="00844E05"/>
    <w:rsid w:val="0085584E"/>
    <w:rsid w:val="008559CE"/>
    <w:rsid w:val="0086041B"/>
    <w:rsid w:val="00861C40"/>
    <w:rsid w:val="00862F31"/>
    <w:rsid w:val="00882E4B"/>
    <w:rsid w:val="008839C1"/>
    <w:rsid w:val="00891656"/>
    <w:rsid w:val="00896BD5"/>
    <w:rsid w:val="008A5506"/>
    <w:rsid w:val="008A6FE9"/>
    <w:rsid w:val="008B26A1"/>
    <w:rsid w:val="008B4E09"/>
    <w:rsid w:val="008D4082"/>
    <w:rsid w:val="008E1285"/>
    <w:rsid w:val="008E3191"/>
    <w:rsid w:val="008F0824"/>
    <w:rsid w:val="00904C1C"/>
    <w:rsid w:val="009078D7"/>
    <w:rsid w:val="009167EB"/>
    <w:rsid w:val="00950D1C"/>
    <w:rsid w:val="00955FBC"/>
    <w:rsid w:val="009702EB"/>
    <w:rsid w:val="009758CD"/>
    <w:rsid w:val="0097656C"/>
    <w:rsid w:val="0098005D"/>
    <w:rsid w:val="00982765"/>
    <w:rsid w:val="0098586A"/>
    <w:rsid w:val="009A2E22"/>
    <w:rsid w:val="009B145B"/>
    <w:rsid w:val="009B28EF"/>
    <w:rsid w:val="009D2005"/>
    <w:rsid w:val="009D2547"/>
    <w:rsid w:val="009D2773"/>
    <w:rsid w:val="009D5DFA"/>
    <w:rsid w:val="00A0328E"/>
    <w:rsid w:val="00A03D2C"/>
    <w:rsid w:val="00A273B7"/>
    <w:rsid w:val="00A459C7"/>
    <w:rsid w:val="00A53554"/>
    <w:rsid w:val="00A57991"/>
    <w:rsid w:val="00A65864"/>
    <w:rsid w:val="00A84553"/>
    <w:rsid w:val="00A959A7"/>
    <w:rsid w:val="00AA2DCF"/>
    <w:rsid w:val="00AD4D9E"/>
    <w:rsid w:val="00AE2DD0"/>
    <w:rsid w:val="00AE54CE"/>
    <w:rsid w:val="00AF58F0"/>
    <w:rsid w:val="00B00810"/>
    <w:rsid w:val="00B2261F"/>
    <w:rsid w:val="00B22DA7"/>
    <w:rsid w:val="00B401B0"/>
    <w:rsid w:val="00B40788"/>
    <w:rsid w:val="00B47127"/>
    <w:rsid w:val="00B52BAD"/>
    <w:rsid w:val="00B576F5"/>
    <w:rsid w:val="00B72302"/>
    <w:rsid w:val="00B75008"/>
    <w:rsid w:val="00B75CF6"/>
    <w:rsid w:val="00B76BD1"/>
    <w:rsid w:val="00B77936"/>
    <w:rsid w:val="00B81296"/>
    <w:rsid w:val="00B96F5E"/>
    <w:rsid w:val="00BB055A"/>
    <w:rsid w:val="00BC0B76"/>
    <w:rsid w:val="00BD69C0"/>
    <w:rsid w:val="00BE38FD"/>
    <w:rsid w:val="00BE6EC5"/>
    <w:rsid w:val="00C16165"/>
    <w:rsid w:val="00C256A3"/>
    <w:rsid w:val="00C3737D"/>
    <w:rsid w:val="00C44715"/>
    <w:rsid w:val="00C53845"/>
    <w:rsid w:val="00C5392F"/>
    <w:rsid w:val="00C56CF9"/>
    <w:rsid w:val="00C57F3E"/>
    <w:rsid w:val="00C754A7"/>
    <w:rsid w:val="00C808B9"/>
    <w:rsid w:val="00CA7BDC"/>
    <w:rsid w:val="00CC0EB4"/>
    <w:rsid w:val="00CC505F"/>
    <w:rsid w:val="00D368F7"/>
    <w:rsid w:val="00D36D0B"/>
    <w:rsid w:val="00D37DED"/>
    <w:rsid w:val="00D77124"/>
    <w:rsid w:val="00D87A90"/>
    <w:rsid w:val="00DA3EFD"/>
    <w:rsid w:val="00DD02AD"/>
    <w:rsid w:val="00DD6389"/>
    <w:rsid w:val="00DE415C"/>
    <w:rsid w:val="00DE5262"/>
    <w:rsid w:val="00E02494"/>
    <w:rsid w:val="00E1152C"/>
    <w:rsid w:val="00E279B0"/>
    <w:rsid w:val="00E4449B"/>
    <w:rsid w:val="00E46AB1"/>
    <w:rsid w:val="00E56FCE"/>
    <w:rsid w:val="00E833C5"/>
    <w:rsid w:val="00E90A8E"/>
    <w:rsid w:val="00E92198"/>
    <w:rsid w:val="00E9249B"/>
    <w:rsid w:val="00EA0880"/>
    <w:rsid w:val="00EB22E1"/>
    <w:rsid w:val="00EB24BE"/>
    <w:rsid w:val="00EB68AE"/>
    <w:rsid w:val="00EC55D2"/>
    <w:rsid w:val="00ED51A5"/>
    <w:rsid w:val="00EE4619"/>
    <w:rsid w:val="00EF09C2"/>
    <w:rsid w:val="00EF1AFF"/>
    <w:rsid w:val="00F027D0"/>
    <w:rsid w:val="00F35A92"/>
    <w:rsid w:val="00F5470E"/>
    <w:rsid w:val="00F57CA8"/>
    <w:rsid w:val="00F637A9"/>
    <w:rsid w:val="00F63DDA"/>
    <w:rsid w:val="00F655D6"/>
    <w:rsid w:val="00F67C1E"/>
    <w:rsid w:val="00F7694E"/>
    <w:rsid w:val="00F86A4E"/>
    <w:rsid w:val="00F9122E"/>
    <w:rsid w:val="00F937EB"/>
    <w:rsid w:val="00FA35EA"/>
    <w:rsid w:val="00FC1074"/>
    <w:rsid w:val="00FC38F9"/>
    <w:rsid w:val="00FC45C3"/>
    <w:rsid w:val="00FC56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E9AE"/>
  <w15:chartTrackingRefBased/>
  <w15:docId w15:val="{D3528FE4-0218-41A0-83D5-B9432D5F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56C"/>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656C"/>
    <w:pPr>
      <w:spacing w:before="100" w:beforeAutospacing="1" w:after="100" w:afterAutospacing="1"/>
    </w:pPr>
    <w:rPr>
      <w:rFonts w:ascii="Times New Roman" w:eastAsia="Times New Roman" w:hAnsi="Times New Roman" w:cs="Times New Roman"/>
      <w:lang w:val="en-IE"/>
    </w:rPr>
  </w:style>
  <w:style w:type="character" w:customStyle="1" w:styleId="apple-tab-span">
    <w:name w:val="apple-tab-span"/>
    <w:basedOn w:val="DefaultParagraphFont"/>
    <w:rsid w:val="0080125E"/>
  </w:style>
  <w:style w:type="paragraph" w:styleId="Header">
    <w:name w:val="header"/>
    <w:basedOn w:val="Normal"/>
    <w:link w:val="HeaderChar"/>
    <w:uiPriority w:val="99"/>
    <w:unhideWhenUsed/>
    <w:rsid w:val="000D58BE"/>
    <w:pPr>
      <w:tabs>
        <w:tab w:val="center" w:pos="4513"/>
        <w:tab w:val="right" w:pos="9026"/>
      </w:tabs>
    </w:pPr>
  </w:style>
  <w:style w:type="character" w:customStyle="1" w:styleId="HeaderChar">
    <w:name w:val="Header Char"/>
    <w:basedOn w:val="DefaultParagraphFont"/>
    <w:link w:val="Header"/>
    <w:uiPriority w:val="99"/>
    <w:rsid w:val="000D58BE"/>
    <w:rPr>
      <w:sz w:val="24"/>
      <w:szCs w:val="24"/>
      <w:lang w:val="en-GB"/>
    </w:rPr>
  </w:style>
  <w:style w:type="paragraph" w:styleId="Footer">
    <w:name w:val="footer"/>
    <w:basedOn w:val="Normal"/>
    <w:link w:val="FooterChar"/>
    <w:uiPriority w:val="99"/>
    <w:unhideWhenUsed/>
    <w:rsid w:val="000D58BE"/>
    <w:pPr>
      <w:tabs>
        <w:tab w:val="center" w:pos="4513"/>
        <w:tab w:val="right" w:pos="9026"/>
      </w:tabs>
    </w:pPr>
  </w:style>
  <w:style w:type="character" w:customStyle="1" w:styleId="FooterChar">
    <w:name w:val="Footer Char"/>
    <w:basedOn w:val="DefaultParagraphFont"/>
    <w:link w:val="Footer"/>
    <w:uiPriority w:val="99"/>
    <w:rsid w:val="000D58BE"/>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2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18717</TotalTime>
  <Pages>2</Pages>
  <Words>751</Words>
  <Characters>4285</Characters>
  <Application>Microsoft Office Word</Application>
  <DocSecurity>0</DocSecurity>
  <Lines>35</Lines>
  <Paragraphs>10</Paragraphs>
  <ScaleCrop>false</ScaleCrop>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symington</dc:creator>
  <cp:keywords/>
  <dc:description/>
  <cp:lastModifiedBy>Alice symington</cp:lastModifiedBy>
  <cp:revision>266</cp:revision>
  <dcterms:created xsi:type="dcterms:W3CDTF">2022-09-07T18:30:00Z</dcterms:created>
  <dcterms:modified xsi:type="dcterms:W3CDTF">2022-09-29T18:04:00Z</dcterms:modified>
</cp:coreProperties>
</file>