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BD511" w14:textId="77777777" w:rsidR="0006533D" w:rsidRPr="00B80921" w:rsidRDefault="0006533D" w:rsidP="0006533D">
      <w:pPr>
        <w:jc w:val="right"/>
        <w:rPr>
          <w:sz w:val="20"/>
          <w:szCs w:val="20"/>
        </w:rPr>
      </w:pPr>
      <w:r w:rsidRPr="00B80921">
        <w:rPr>
          <w:sz w:val="20"/>
          <w:szCs w:val="20"/>
        </w:rPr>
        <w:t>Alysha Hoare</w:t>
      </w:r>
    </w:p>
    <w:p w14:paraId="66F9BA20" w14:textId="77777777" w:rsidR="0006533D" w:rsidRPr="00B80921" w:rsidRDefault="0006533D" w:rsidP="0006533D">
      <w:pPr>
        <w:jc w:val="right"/>
        <w:rPr>
          <w:sz w:val="20"/>
          <w:szCs w:val="20"/>
        </w:rPr>
      </w:pPr>
      <w:r w:rsidRPr="00B80921">
        <w:rPr>
          <w:sz w:val="20"/>
          <w:szCs w:val="20"/>
        </w:rPr>
        <w:t>59 Errigal Heights</w:t>
      </w:r>
    </w:p>
    <w:p w14:paraId="15664C5F" w14:textId="77777777" w:rsidR="0006533D" w:rsidRPr="00B80921" w:rsidRDefault="0006533D" w:rsidP="0006533D">
      <w:pPr>
        <w:jc w:val="right"/>
        <w:rPr>
          <w:sz w:val="20"/>
          <w:szCs w:val="20"/>
        </w:rPr>
      </w:pPr>
      <w:r w:rsidRPr="00B80921">
        <w:rPr>
          <w:sz w:val="20"/>
          <w:szCs w:val="20"/>
        </w:rPr>
        <w:t>Dillon’s Cross</w:t>
      </w:r>
    </w:p>
    <w:p w14:paraId="108C9DD3" w14:textId="77777777" w:rsidR="0006533D" w:rsidRPr="00B80921" w:rsidRDefault="0006533D" w:rsidP="0006533D">
      <w:pPr>
        <w:jc w:val="right"/>
        <w:rPr>
          <w:sz w:val="20"/>
          <w:szCs w:val="20"/>
        </w:rPr>
      </w:pPr>
      <w:r w:rsidRPr="00B80921">
        <w:rPr>
          <w:sz w:val="20"/>
          <w:szCs w:val="20"/>
        </w:rPr>
        <w:t>Cork</w:t>
      </w:r>
    </w:p>
    <w:p w14:paraId="7D8F5BCD" w14:textId="0A75FFBF" w:rsidR="0006533D" w:rsidRPr="00B80921" w:rsidRDefault="00F96829" w:rsidP="0006533D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06533D">
        <w:rPr>
          <w:sz w:val="20"/>
          <w:szCs w:val="20"/>
        </w:rPr>
        <w:t xml:space="preserve"> October</w:t>
      </w:r>
      <w:r w:rsidR="0006533D" w:rsidRPr="00B80921">
        <w:rPr>
          <w:sz w:val="20"/>
          <w:szCs w:val="20"/>
        </w:rPr>
        <w:t xml:space="preserve"> 2017</w:t>
      </w:r>
    </w:p>
    <w:p w14:paraId="7FC1B17E" w14:textId="77777777" w:rsidR="0006533D" w:rsidRPr="00B80921" w:rsidRDefault="0006533D" w:rsidP="0006533D">
      <w:pPr>
        <w:rPr>
          <w:sz w:val="20"/>
          <w:szCs w:val="20"/>
        </w:rPr>
      </w:pPr>
    </w:p>
    <w:p w14:paraId="0F107D05" w14:textId="77777777" w:rsidR="0006533D" w:rsidRDefault="0006533D" w:rsidP="0006533D">
      <w:pPr>
        <w:rPr>
          <w:sz w:val="20"/>
          <w:szCs w:val="20"/>
        </w:rPr>
      </w:pPr>
      <w:r>
        <w:rPr>
          <w:sz w:val="20"/>
          <w:szCs w:val="20"/>
        </w:rPr>
        <w:t xml:space="preserve">Head of the Trainee </w:t>
      </w:r>
      <w:r w:rsidRPr="00B80921">
        <w:rPr>
          <w:sz w:val="20"/>
          <w:szCs w:val="20"/>
        </w:rPr>
        <w:t>Programme</w:t>
      </w:r>
    </w:p>
    <w:p w14:paraId="6BE0FAE1" w14:textId="3105884B" w:rsidR="00F96829" w:rsidRDefault="00F96829" w:rsidP="0006533D">
      <w:pPr>
        <w:rPr>
          <w:sz w:val="20"/>
          <w:szCs w:val="20"/>
        </w:rPr>
      </w:pPr>
      <w:r>
        <w:rPr>
          <w:sz w:val="20"/>
          <w:szCs w:val="20"/>
        </w:rPr>
        <w:t>Byrne Wallace</w:t>
      </w:r>
    </w:p>
    <w:p w14:paraId="3C4A7725" w14:textId="0FC98E60" w:rsidR="00F96829" w:rsidRDefault="00F96829" w:rsidP="0006533D">
      <w:pPr>
        <w:rPr>
          <w:sz w:val="20"/>
          <w:szCs w:val="20"/>
        </w:rPr>
      </w:pPr>
      <w:r>
        <w:rPr>
          <w:sz w:val="20"/>
          <w:szCs w:val="20"/>
        </w:rPr>
        <w:t>88 Harcourt Street</w:t>
      </w:r>
    </w:p>
    <w:p w14:paraId="2FE604B3" w14:textId="2E31C106" w:rsidR="0006533D" w:rsidRPr="00B80921" w:rsidRDefault="00F96829" w:rsidP="0006533D">
      <w:pPr>
        <w:rPr>
          <w:sz w:val="20"/>
          <w:szCs w:val="20"/>
        </w:rPr>
      </w:pPr>
      <w:r>
        <w:rPr>
          <w:sz w:val="20"/>
          <w:szCs w:val="20"/>
        </w:rPr>
        <w:t>Dublin 2</w:t>
      </w:r>
    </w:p>
    <w:p w14:paraId="264F036C" w14:textId="77777777" w:rsidR="0006533D" w:rsidRPr="00B80921" w:rsidRDefault="0006533D" w:rsidP="0006533D">
      <w:pPr>
        <w:rPr>
          <w:sz w:val="20"/>
          <w:szCs w:val="20"/>
        </w:rPr>
      </w:pPr>
    </w:p>
    <w:p w14:paraId="40430925" w14:textId="764E1AB0" w:rsidR="0006533D" w:rsidRPr="00B80921" w:rsidRDefault="0006533D" w:rsidP="0006533D">
      <w:pPr>
        <w:rPr>
          <w:sz w:val="20"/>
          <w:szCs w:val="20"/>
        </w:rPr>
      </w:pPr>
      <w:r w:rsidRPr="00B80921">
        <w:rPr>
          <w:sz w:val="20"/>
          <w:szCs w:val="20"/>
        </w:rPr>
        <w:t>Dear</w:t>
      </w:r>
      <w:r w:rsidR="00F96829">
        <w:rPr>
          <w:sz w:val="20"/>
          <w:szCs w:val="20"/>
        </w:rPr>
        <w:t xml:space="preserve"> Byrne Wallace Team</w:t>
      </w:r>
      <w:r w:rsidRPr="00B80921">
        <w:rPr>
          <w:sz w:val="20"/>
          <w:szCs w:val="20"/>
        </w:rPr>
        <w:t>,</w:t>
      </w:r>
    </w:p>
    <w:p w14:paraId="66C2B225" w14:textId="77777777" w:rsidR="0006533D" w:rsidRPr="00B80921" w:rsidRDefault="0006533D" w:rsidP="0006533D">
      <w:pPr>
        <w:rPr>
          <w:sz w:val="20"/>
          <w:szCs w:val="20"/>
        </w:rPr>
      </w:pPr>
    </w:p>
    <w:p w14:paraId="5639303F" w14:textId="41A07236" w:rsidR="0006533D" w:rsidRPr="00B80921" w:rsidRDefault="0006533D" w:rsidP="00B37650">
      <w:pPr>
        <w:jc w:val="both"/>
        <w:rPr>
          <w:sz w:val="20"/>
          <w:szCs w:val="20"/>
        </w:rPr>
      </w:pPr>
      <w:r w:rsidRPr="00B80921">
        <w:rPr>
          <w:sz w:val="20"/>
          <w:szCs w:val="20"/>
        </w:rPr>
        <w:t>I am writing to put forwar</w:t>
      </w:r>
      <w:r>
        <w:rPr>
          <w:sz w:val="20"/>
          <w:szCs w:val="20"/>
        </w:rPr>
        <w:t xml:space="preserve">d my candidature to become a trainee </w:t>
      </w:r>
      <w:r w:rsidRPr="00B80921">
        <w:rPr>
          <w:sz w:val="20"/>
          <w:szCs w:val="20"/>
        </w:rPr>
        <w:t>at</w:t>
      </w:r>
      <w:r w:rsidR="00F96829">
        <w:rPr>
          <w:sz w:val="20"/>
          <w:szCs w:val="20"/>
        </w:rPr>
        <w:t xml:space="preserve"> Byrne Wallace</w:t>
      </w:r>
      <w:r w:rsidRPr="00B80921">
        <w:rPr>
          <w:sz w:val="20"/>
          <w:szCs w:val="20"/>
        </w:rPr>
        <w:t>. I am a recent graduate of an LL.M. at the University of Amsterdam (UvA), and an LL.B. at Trinity College Dublin (TCD).</w:t>
      </w:r>
      <w:r>
        <w:rPr>
          <w:sz w:val="20"/>
          <w:szCs w:val="20"/>
        </w:rPr>
        <w:t xml:space="preserve"> This summer, I </w:t>
      </w:r>
      <w:r w:rsidR="00EF3C82">
        <w:rPr>
          <w:sz w:val="20"/>
          <w:szCs w:val="20"/>
        </w:rPr>
        <w:t xml:space="preserve">have completed internships </w:t>
      </w:r>
      <w:r>
        <w:rPr>
          <w:sz w:val="20"/>
          <w:szCs w:val="20"/>
        </w:rPr>
        <w:t>in the International Tax department of Matheson, and the Corporate and Commercial department of Ronan Daly Jermyn.</w:t>
      </w:r>
      <w:r w:rsidR="00EF3C82">
        <w:rPr>
          <w:sz w:val="20"/>
          <w:szCs w:val="20"/>
        </w:rPr>
        <w:t xml:space="preserve"> I am currently on course to complete all FE-1 Examinations by spring 2018.</w:t>
      </w:r>
    </w:p>
    <w:p w14:paraId="6AFCD5EC" w14:textId="77777777" w:rsidR="0006533D" w:rsidRPr="00B80921" w:rsidRDefault="0006533D" w:rsidP="00B37650">
      <w:pPr>
        <w:jc w:val="both"/>
        <w:rPr>
          <w:sz w:val="20"/>
          <w:szCs w:val="20"/>
        </w:rPr>
      </w:pPr>
    </w:p>
    <w:p w14:paraId="00A7B44D" w14:textId="35582A4B" w:rsidR="0006533D" w:rsidRPr="00B37650" w:rsidRDefault="0006533D" w:rsidP="00B37650">
      <w:pPr>
        <w:jc w:val="both"/>
        <w:rPr>
          <w:rFonts w:eastAsia="Times New Roman" w:cs="Times New Roman"/>
          <w:color w:val="000000"/>
          <w:sz w:val="20"/>
          <w:szCs w:val="20"/>
          <w:lang w:val="en-IE"/>
        </w:rPr>
      </w:pPr>
      <w:r w:rsidRPr="00B37650">
        <w:rPr>
          <w:rFonts w:eastAsia="Times New Roman" w:cs="Times New Roman"/>
          <w:color w:val="000000"/>
          <w:sz w:val="20"/>
          <w:szCs w:val="20"/>
          <w:lang w:val="en-IE"/>
        </w:rPr>
        <w:t xml:space="preserve">I wish to become 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a Byrne Wallace </w:t>
      </w:r>
      <w:r w:rsidR="000F7BFB">
        <w:rPr>
          <w:rFonts w:eastAsia="Times New Roman" w:cs="Times New Roman"/>
          <w:color w:val="000000"/>
          <w:sz w:val="20"/>
          <w:szCs w:val="20"/>
          <w:lang w:val="en-IE"/>
        </w:rPr>
        <w:t xml:space="preserve">trainee </w:t>
      </w:r>
      <w:r w:rsidRPr="00B37650">
        <w:rPr>
          <w:rFonts w:eastAsia="Times New Roman" w:cs="Times New Roman"/>
          <w:color w:val="000000"/>
          <w:sz w:val="20"/>
          <w:szCs w:val="20"/>
          <w:lang w:val="en-IE"/>
        </w:rPr>
        <w:t>as I am attracted t</w:t>
      </w:r>
      <w:r w:rsidR="00B37650" w:rsidRPr="00B37650">
        <w:rPr>
          <w:rFonts w:eastAsia="Times New Roman" w:cs="Times New Roman"/>
          <w:color w:val="000000"/>
          <w:sz w:val="20"/>
          <w:szCs w:val="20"/>
          <w:lang w:val="en-IE"/>
        </w:rPr>
        <w:t>o the quality of the trainee programme</w:t>
      </w:r>
      <w:r w:rsidRPr="00B37650">
        <w:rPr>
          <w:rFonts w:eastAsia="Times New Roman" w:cs="Times New Roman"/>
          <w:color w:val="000000"/>
          <w:sz w:val="20"/>
          <w:szCs w:val="20"/>
          <w:lang w:val="en-IE"/>
        </w:rPr>
        <w:t xml:space="preserve">.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I would like to secure my training with a firm that is </w:t>
      </w:r>
      <w:r w:rsidR="006C72B5">
        <w:rPr>
          <w:rFonts w:eastAsia="Times New Roman" w:cs="Times New Roman"/>
          <w:color w:val="000000"/>
          <w:sz w:val="20"/>
          <w:szCs w:val="20"/>
          <w:lang w:val="en-IE"/>
        </w:rPr>
        <w:t xml:space="preserve">recognised 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internationally </w:t>
      </w:r>
      <w:r w:rsidR="006C72B5">
        <w:rPr>
          <w:rFonts w:eastAsia="Times New Roman" w:cs="Times New Roman"/>
          <w:color w:val="000000"/>
          <w:sz w:val="20"/>
          <w:szCs w:val="20"/>
          <w:lang w:val="en-IE"/>
        </w:rPr>
        <w:t xml:space="preserve">as being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diverse, progressive, and at the forefront of legal developments concerning </w:t>
      </w:r>
      <w:r w:rsidRPr="00B37650">
        <w:rPr>
          <w:rFonts w:eastAsia="Times New Roman" w:cs="Times New Roman"/>
          <w:color w:val="000000"/>
          <w:sz w:val="20"/>
          <w:szCs w:val="20"/>
          <w:lang w:val="en-IE"/>
        </w:rPr>
        <w:t>Irish and international businesses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. 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Byrne Wallace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is a firm 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>that is dedicated to providing clients with the best possible legal service delivery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, this is reflected by the firm receiving the accolade of </w:t>
      </w:r>
      <w:r w:rsidR="002C43CA">
        <w:rPr>
          <w:rFonts w:eastAsia="Times New Roman" w:cs="Times New Roman"/>
          <w:color w:val="000000"/>
          <w:sz w:val="20"/>
          <w:szCs w:val="20"/>
          <w:lang w:val="en-IE"/>
        </w:rPr>
        <w:t xml:space="preserve">Deal of the Year – Loans and Fianancing, SME Sector 2017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>awarded by</w:t>
      </w:r>
      <w:r w:rsidR="002C43CA">
        <w:rPr>
          <w:rFonts w:eastAsia="Times New Roman" w:cs="Times New Roman"/>
          <w:color w:val="000000"/>
          <w:sz w:val="20"/>
          <w:szCs w:val="20"/>
          <w:lang w:val="en-IE"/>
        </w:rPr>
        <w:t xml:space="preserve"> Finance Dublin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. I am committed to pursuing a career as a solicitor at a firm who pride themselves on the high calibre of their staff, from 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trainee through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>to partner level.</w:t>
      </w:r>
      <w:r w:rsidR="0000773A">
        <w:rPr>
          <w:rFonts w:eastAsia="Times New Roman" w:cs="Times New Roman"/>
          <w:color w:val="000000"/>
          <w:sz w:val="20"/>
          <w:szCs w:val="20"/>
          <w:lang w:val="en-IE"/>
        </w:rPr>
        <w:t xml:space="preserve"> It is my intention to qualify not only as a well-rounded solicitor, but as an astute business adviser.</w:t>
      </w:r>
      <w:r w:rsidR="00B37650">
        <w:rPr>
          <w:rFonts w:eastAsia="Times New Roman" w:cs="Times New Roman"/>
          <w:color w:val="000000"/>
          <w:sz w:val="20"/>
          <w:szCs w:val="20"/>
          <w:lang w:val="en-IE"/>
        </w:rPr>
        <w:t xml:space="preserve"> The excellence of legal service delivery for both clients and staff is exemplified by the firm being acknowledged as</w:t>
      </w:r>
      <w:r w:rsidR="002C43CA">
        <w:rPr>
          <w:rFonts w:eastAsia="Times New Roman" w:cs="Times New Roman"/>
          <w:color w:val="000000"/>
          <w:sz w:val="20"/>
          <w:szCs w:val="20"/>
          <w:lang w:val="en-IE"/>
        </w:rPr>
        <w:t xml:space="preserve"> Client Choice Awards Winner 2016</w:t>
      </w:r>
      <w:r w:rsidR="00B37650">
        <w:rPr>
          <w:rFonts w:eastAsia="Times New Roman" w:cs="Times New Roman"/>
          <w:color w:val="000000"/>
          <w:sz w:val="20"/>
          <w:szCs w:val="20"/>
          <w:lang w:val="en-IE"/>
        </w:rPr>
        <w:t>.</w:t>
      </w:r>
    </w:p>
    <w:p w14:paraId="3CBCA14D" w14:textId="77777777" w:rsidR="0006533D" w:rsidRPr="00B80921" w:rsidRDefault="0006533D" w:rsidP="00B37650">
      <w:pPr>
        <w:jc w:val="both"/>
        <w:rPr>
          <w:rFonts w:eastAsia="Times New Roman" w:cs="Times New Roman"/>
          <w:sz w:val="20"/>
          <w:szCs w:val="20"/>
          <w:lang w:val="en-IE"/>
        </w:rPr>
      </w:pPr>
    </w:p>
    <w:p w14:paraId="2B84CAB6" w14:textId="29D11678" w:rsidR="0006533D" w:rsidRPr="00B80921" w:rsidRDefault="0006533D" w:rsidP="00B37650">
      <w:pPr>
        <w:jc w:val="both"/>
        <w:rPr>
          <w:rFonts w:eastAsia="Times New Roman" w:cs="Times New Roman"/>
          <w:sz w:val="20"/>
          <w:szCs w:val="20"/>
          <w:lang w:val="en-IE"/>
        </w:rPr>
      </w:pPr>
      <w:r w:rsidRPr="00B37650">
        <w:rPr>
          <w:rFonts w:eastAsia="Times New Roman" w:cs="Times New Roman"/>
          <w:color w:val="000000"/>
          <w:sz w:val="20"/>
          <w:szCs w:val="20"/>
          <w:lang w:val="en-IE"/>
        </w:rPr>
        <w:t>I wish to work in a commercial law firm as I have developed a strong interest in corporate law, completing two internships</w:t>
      </w:r>
      <w:r w:rsidR="0000773A">
        <w:rPr>
          <w:rFonts w:eastAsia="Times New Roman" w:cs="Times New Roman"/>
          <w:color w:val="000000"/>
          <w:sz w:val="20"/>
          <w:szCs w:val="20"/>
          <w:lang w:val="en-IE"/>
        </w:rPr>
        <w:t xml:space="preserve"> in the sector</w:t>
      </w:r>
      <w:r w:rsidR="00B37650" w:rsidRPr="00B37650">
        <w:rPr>
          <w:rFonts w:eastAsia="Times New Roman" w:cs="Times New Roman"/>
          <w:color w:val="000000"/>
          <w:sz w:val="20"/>
          <w:szCs w:val="20"/>
          <w:lang w:val="en-IE"/>
        </w:rPr>
        <w:t>,</w:t>
      </w:r>
      <w:r w:rsidRPr="00B37650">
        <w:rPr>
          <w:rFonts w:eastAsia="Times New Roman" w:cs="Times New Roman"/>
          <w:color w:val="000000"/>
          <w:sz w:val="20"/>
          <w:szCs w:val="20"/>
          <w:lang w:val="en-IE"/>
        </w:rPr>
        <w:t xml:space="preserve"> and gaining my</w:t>
      </w:r>
      <w:r w:rsidR="002C43CA">
        <w:rPr>
          <w:rFonts w:eastAsia="Times New Roman" w:cs="Times New Roman"/>
          <w:color w:val="000000"/>
          <w:sz w:val="20"/>
          <w:szCs w:val="20"/>
          <w:lang w:val="en-IE"/>
        </w:rPr>
        <w:t xml:space="preserve"> master degree in the area of EU</w:t>
      </w:r>
      <w:r w:rsidRPr="00B37650">
        <w:rPr>
          <w:rFonts w:eastAsia="Times New Roman" w:cs="Times New Roman"/>
          <w:color w:val="000000"/>
          <w:sz w:val="20"/>
          <w:szCs w:val="20"/>
          <w:lang w:val="en-IE"/>
        </w:rPr>
        <w:t xml:space="preserve"> competition policy and regulation.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 I have written my master thesis on the relationship between the European State Aid law regime, and how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 it dovetails with provisions under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 Irish law.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 I am fascinated by the </w:t>
      </w:r>
      <w:r w:rsidR="0000773A">
        <w:rPr>
          <w:rFonts w:eastAsia="Times New Roman" w:cs="Times New Roman"/>
          <w:color w:val="000000"/>
          <w:sz w:val="20"/>
          <w:szCs w:val="20"/>
          <w:lang w:val="en-IE"/>
        </w:rPr>
        <w:t xml:space="preserve">implications </w:t>
      </w:r>
      <w:r w:rsidR="002C43CA">
        <w:rPr>
          <w:rFonts w:eastAsia="Times New Roman" w:cs="Times New Roman"/>
          <w:color w:val="000000"/>
          <w:sz w:val="20"/>
          <w:szCs w:val="20"/>
          <w:lang w:val="en-IE"/>
        </w:rPr>
        <w:t xml:space="preserve">of the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>Commission decision in relation to the Apple tax case, and how this will effect domestic and multi-national firms operating out of Ireland in the future.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 Moreover, I am also acutely aware of the impact this decision will inevitably have on public bodies who are resp</w:t>
      </w:r>
      <w:r w:rsidR="0000773A">
        <w:rPr>
          <w:rFonts w:eastAsia="Times New Roman" w:cs="Times New Roman"/>
          <w:color w:val="000000"/>
          <w:sz w:val="20"/>
          <w:szCs w:val="20"/>
          <w:lang w:val="en-IE"/>
        </w:rPr>
        <w:t xml:space="preserve">onsible for granting State aid.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>I am keen to work at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 Byrne Wallace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, as the 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EU,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Competiton and Regulated 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>Markets divison has a strong reputation in the field, rep</w:t>
      </w:r>
      <w:r w:rsidR="002C43CA">
        <w:rPr>
          <w:rFonts w:eastAsia="Times New Roman" w:cs="Times New Roman"/>
          <w:color w:val="000000"/>
          <w:sz w:val="20"/>
          <w:szCs w:val="20"/>
          <w:lang w:val="en-IE"/>
        </w:rPr>
        <w:t>resenting sector-specific industries</w:t>
      </w:r>
      <w:r w:rsidR="0000773A">
        <w:rPr>
          <w:rFonts w:eastAsia="Times New Roman" w:cs="Times New Roman"/>
          <w:color w:val="000000"/>
          <w:sz w:val="20"/>
          <w:szCs w:val="20"/>
          <w:lang w:val="en-IE"/>
        </w:rPr>
        <w:t xml:space="preserve">.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This is an area of law I am particularly interested in, and I am equally impressed by the trusted and reliable reputation 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Byrne Wallace 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>has forged in this field</w:t>
      </w:r>
      <w:r w:rsidR="002C43CA">
        <w:rPr>
          <w:rFonts w:eastAsia="Times New Roman" w:cs="Times New Roman"/>
          <w:color w:val="000000"/>
          <w:sz w:val="20"/>
          <w:szCs w:val="20"/>
          <w:lang w:val="en-IE"/>
        </w:rPr>
        <w:t>,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 </w:t>
      </w:r>
      <w:r w:rsidRPr="00B80921">
        <w:rPr>
          <w:rFonts w:eastAsia="Times New Roman" w:cs="Times New Roman"/>
          <w:color w:val="000000"/>
          <w:sz w:val="20"/>
          <w:szCs w:val="20"/>
          <w:lang w:val="en-IE"/>
        </w:rPr>
        <w:t>on the basis of past performance for clients.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 In addition, during the two summer internships I completed this year, I co-authored two articles in the field of EU Compe</w:t>
      </w:r>
      <w:r w:rsidR="002C43CA">
        <w:rPr>
          <w:rFonts w:eastAsia="Times New Roman" w:cs="Times New Roman"/>
          <w:color w:val="000000"/>
          <w:sz w:val="20"/>
          <w:szCs w:val="20"/>
          <w:lang w:val="en-IE"/>
        </w:rPr>
        <w:t>t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>ition which were publised. These articles discussed the occurrence of ‘Dawn Raids’ in the Irish moto</w:t>
      </w:r>
      <w:r w:rsidR="002C43CA">
        <w:rPr>
          <w:rFonts w:eastAsia="Times New Roman" w:cs="Times New Roman"/>
          <w:color w:val="000000"/>
          <w:sz w:val="20"/>
          <w:szCs w:val="20"/>
          <w:lang w:val="en-IE"/>
        </w:rPr>
        <w:t>r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>-insurance industry, and the Commission fine issued against Google for alleged abuse of a dominant position, in relation to it’s comparison shopping service.</w:t>
      </w:r>
    </w:p>
    <w:p w14:paraId="20616EDA" w14:textId="77777777" w:rsidR="0006533D" w:rsidRPr="00B80921" w:rsidRDefault="0006533D" w:rsidP="00B37650">
      <w:pPr>
        <w:jc w:val="both"/>
        <w:rPr>
          <w:rFonts w:eastAsia="Times New Roman" w:cs="Times New Roman"/>
          <w:sz w:val="20"/>
          <w:szCs w:val="20"/>
          <w:lang w:val="en-IE"/>
        </w:rPr>
      </w:pPr>
    </w:p>
    <w:p w14:paraId="54E666A7" w14:textId="03C3002D" w:rsidR="0006533D" w:rsidRDefault="002C43CA" w:rsidP="00B37650">
      <w:pPr>
        <w:jc w:val="both"/>
        <w:rPr>
          <w:rFonts w:eastAsia="Times New Roman" w:cs="Times New Roman"/>
          <w:color w:val="000000"/>
          <w:sz w:val="20"/>
          <w:szCs w:val="20"/>
          <w:lang w:val="en-IE"/>
        </w:rPr>
      </w:pPr>
      <w:r>
        <w:rPr>
          <w:rFonts w:eastAsia="Times New Roman" w:cs="Times New Roman"/>
          <w:color w:val="000000"/>
          <w:sz w:val="20"/>
          <w:szCs w:val="20"/>
          <w:lang w:val="en-IE"/>
        </w:rPr>
        <w:t>Byrne Wallace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 </w:t>
      </w:r>
      <w:r w:rsidR="0006533D" w:rsidRPr="00B80921">
        <w:rPr>
          <w:rFonts w:eastAsia="Times New Roman" w:cs="Times New Roman"/>
          <w:color w:val="000000"/>
          <w:sz w:val="20"/>
          <w:szCs w:val="20"/>
          <w:lang w:val="en-IE"/>
        </w:rPr>
        <w:t>advises a signifi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cant international client base. </w:t>
      </w:r>
      <w:r w:rsidR="00B37650">
        <w:rPr>
          <w:rFonts w:eastAsia="Times New Roman" w:cs="Times New Roman"/>
          <w:color w:val="000000"/>
          <w:sz w:val="20"/>
          <w:szCs w:val="20"/>
          <w:lang w:val="en-IE"/>
        </w:rPr>
        <w:t xml:space="preserve">I believe that the importance of Dublin as a business, financial, and legal centre is ever-increasing in a post-Brexit Europe. </w:t>
      </w:r>
      <w:r w:rsidR="0006533D" w:rsidRPr="00B80921">
        <w:rPr>
          <w:rFonts w:eastAsia="Times New Roman" w:cs="Times New Roman"/>
          <w:color w:val="000000"/>
          <w:sz w:val="20"/>
          <w:szCs w:val="20"/>
          <w:lang w:val="en-IE"/>
        </w:rPr>
        <w:t>I am accustomed to working in international settings and adapting to the challenges this brings, having studied abroad in both Italy and the Netherlands</w:t>
      </w:r>
      <w:r w:rsidR="00B37650">
        <w:rPr>
          <w:rFonts w:eastAsia="Times New Roman" w:cs="Times New Roman"/>
          <w:color w:val="000000"/>
          <w:sz w:val="20"/>
          <w:szCs w:val="20"/>
          <w:lang w:val="en-IE"/>
        </w:rPr>
        <w:t xml:space="preserve">. </w:t>
      </w:r>
      <w:r w:rsidR="0006533D"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I am drawn to 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Byrne Wallace 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as it is a firm with </w:t>
      </w:r>
      <w:r w:rsidR="0006533D" w:rsidRPr="00B80921">
        <w:rPr>
          <w:rFonts w:eastAsia="Times New Roman" w:cs="Times New Roman"/>
          <w:color w:val="000000"/>
          <w:sz w:val="20"/>
          <w:szCs w:val="20"/>
          <w:lang w:val="en-IE"/>
        </w:rPr>
        <w:t>significant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 international clients</w:t>
      </w:r>
      <w:r w:rsidR="006C72B5">
        <w:rPr>
          <w:rFonts w:eastAsia="Times New Roman" w:cs="Times New Roman"/>
          <w:color w:val="000000"/>
          <w:sz w:val="20"/>
          <w:szCs w:val="20"/>
          <w:lang w:val="en-IE"/>
        </w:rPr>
        <w:t>, and an esteemed presence domestically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>, specifically with SMEs</w:t>
      </w:r>
      <w:r w:rsidR="0006533D" w:rsidRPr="00B80921">
        <w:rPr>
          <w:rFonts w:eastAsia="Times New Roman" w:cs="Times New Roman"/>
          <w:color w:val="000000"/>
          <w:sz w:val="20"/>
          <w:szCs w:val="20"/>
          <w:lang w:val="en-IE"/>
        </w:rPr>
        <w:t>. I am confident that the skills of flexibility, adaptibility and compromise which I have developed during my period abroad</w:t>
      </w:r>
      <w:r w:rsidR="0006533D">
        <w:rPr>
          <w:rFonts w:eastAsia="Times New Roman" w:cs="Times New Roman"/>
          <w:color w:val="000000"/>
          <w:sz w:val="20"/>
          <w:szCs w:val="20"/>
          <w:lang w:val="en-IE"/>
        </w:rPr>
        <w:t>,</w:t>
      </w:r>
      <w:r w:rsidR="0006533D"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 will </w:t>
      </w:r>
      <w:r w:rsidR="0006533D">
        <w:rPr>
          <w:rFonts w:eastAsia="Times New Roman" w:cs="Times New Roman"/>
          <w:color w:val="000000"/>
          <w:sz w:val="20"/>
          <w:szCs w:val="20"/>
          <w:lang w:val="en-IE"/>
        </w:rPr>
        <w:t xml:space="preserve">be utilised as a trainee </w:t>
      </w:r>
      <w:r w:rsidR="0006533D" w:rsidRPr="00B80921">
        <w:rPr>
          <w:rFonts w:eastAsia="Times New Roman" w:cs="Times New Roman"/>
          <w:color w:val="000000"/>
          <w:sz w:val="20"/>
          <w:szCs w:val="20"/>
          <w:lang w:val="en-IE"/>
        </w:rPr>
        <w:t xml:space="preserve">at your firm. Therefore, I am confident I would bring a strong skill-set to the </w:t>
      </w:r>
      <w:r w:rsidR="00F96829">
        <w:rPr>
          <w:rFonts w:eastAsia="Times New Roman" w:cs="Times New Roman"/>
          <w:color w:val="000000"/>
          <w:sz w:val="20"/>
          <w:szCs w:val="20"/>
          <w:lang w:val="en-IE"/>
        </w:rPr>
        <w:t xml:space="preserve">Byrne Wallace </w:t>
      </w:r>
      <w:r w:rsidR="0006533D">
        <w:rPr>
          <w:rFonts w:eastAsia="Times New Roman" w:cs="Times New Roman"/>
          <w:color w:val="000000"/>
          <w:sz w:val="20"/>
          <w:szCs w:val="20"/>
          <w:lang w:val="en-IE"/>
        </w:rPr>
        <w:t>trainee programme.</w:t>
      </w:r>
    </w:p>
    <w:p w14:paraId="3C567447" w14:textId="77777777" w:rsidR="00C839D6" w:rsidRDefault="00C839D6" w:rsidP="00B37650">
      <w:pPr>
        <w:jc w:val="both"/>
        <w:rPr>
          <w:rFonts w:eastAsia="Times New Roman" w:cs="Times New Roman"/>
          <w:color w:val="000000"/>
          <w:sz w:val="20"/>
          <w:szCs w:val="20"/>
          <w:lang w:val="en-IE"/>
        </w:rPr>
      </w:pPr>
    </w:p>
    <w:p w14:paraId="25FCFD1F" w14:textId="177524D9" w:rsidR="0006533D" w:rsidRDefault="00C839D6" w:rsidP="00B37650">
      <w:pPr>
        <w:jc w:val="both"/>
        <w:rPr>
          <w:rFonts w:eastAsia="Times New Roman" w:cs="Times New Roman"/>
          <w:color w:val="000000"/>
          <w:sz w:val="20"/>
          <w:szCs w:val="20"/>
          <w:lang w:val="en-IE"/>
        </w:rPr>
      </w:pP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During my time as a student on exchange at the University of Bologna, at Trinity College, and at the University of Amsterdam, I have maintained a keen interest in public speaking and debating. At Trinity I was a member of the Law Society and the Philosophical Society. My participation has been to assist in organising fundraising events and guest speakers. I enjoyed contributing to college life, as it helped me to meet people from other degrees, and effectively communicate in a 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lastRenderedPageBreak/>
        <w:t xml:space="preserve">professional manner. </w:t>
      </w:r>
      <w:r w:rsidR="004C083D">
        <w:rPr>
          <w:rFonts w:eastAsia="Times New Roman" w:cs="Times New Roman"/>
          <w:color w:val="000000"/>
          <w:sz w:val="20"/>
          <w:szCs w:val="20"/>
          <w:lang w:val="en-IE"/>
        </w:rPr>
        <w:t>In Italy I competed in an International Moot Court Competition as a member of a team. This was one of the most memorable achievements I had during my time studying there.</w:t>
      </w:r>
    </w:p>
    <w:p w14:paraId="3AF65705" w14:textId="77777777" w:rsidR="004C083D" w:rsidRDefault="004C083D" w:rsidP="00B37650">
      <w:pPr>
        <w:jc w:val="both"/>
        <w:rPr>
          <w:rFonts w:eastAsia="Times New Roman" w:cs="Times New Roman"/>
          <w:color w:val="000000"/>
          <w:sz w:val="20"/>
          <w:szCs w:val="20"/>
          <w:lang w:val="en-IE"/>
        </w:rPr>
      </w:pPr>
    </w:p>
    <w:p w14:paraId="04135DFF" w14:textId="70E5DBD4" w:rsidR="004C083D" w:rsidRDefault="004C083D" w:rsidP="00B37650">
      <w:pPr>
        <w:jc w:val="both"/>
        <w:rPr>
          <w:rFonts w:eastAsia="Times New Roman" w:cs="Times New Roman"/>
          <w:color w:val="000000"/>
          <w:sz w:val="20"/>
          <w:szCs w:val="20"/>
          <w:lang w:val="en-IE"/>
        </w:rPr>
      </w:pP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In my spare time I enjoy personal fitness and sports. I have practised competitive swimming since childhood. Today I enjoy swimming as a method of relaxation. Next summer I intend on competing in my first open-water event at Camlough Lake in Co. Armagh. Having lived in the Netherlands for my Master Degree, I am now an avid cyclist. I </w:t>
      </w:r>
      <w:r w:rsidR="000F7BFB">
        <w:rPr>
          <w:rFonts w:eastAsia="Times New Roman" w:cs="Times New Roman"/>
          <w:color w:val="000000"/>
          <w:sz w:val="20"/>
          <w:szCs w:val="20"/>
          <w:lang w:val="en-IE"/>
        </w:rPr>
        <w:t xml:space="preserve">have 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>refined my skills in</w:t>
      </w:r>
      <w:r w:rsidR="000F7BFB">
        <w:rPr>
          <w:rFonts w:eastAsia="Times New Roman" w:cs="Times New Roman"/>
          <w:color w:val="000000"/>
          <w:sz w:val="20"/>
          <w:szCs w:val="20"/>
          <w:lang w:val="en-IE"/>
        </w:rPr>
        <w:t xml:space="preserve"> Amsterdam, and put them to test</w:t>
      </w:r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 in Ireland, </w:t>
      </w:r>
      <w:r w:rsidR="000F7BFB">
        <w:rPr>
          <w:rFonts w:eastAsia="Times New Roman" w:cs="Times New Roman"/>
          <w:color w:val="000000"/>
          <w:sz w:val="20"/>
          <w:szCs w:val="20"/>
          <w:lang w:val="en-IE"/>
        </w:rPr>
        <w:t>recently participating</w:t>
      </w:r>
      <w:bookmarkStart w:id="0" w:name="_GoBack"/>
      <w:bookmarkEnd w:id="0"/>
      <w:r>
        <w:rPr>
          <w:rFonts w:eastAsia="Times New Roman" w:cs="Times New Roman"/>
          <w:color w:val="000000"/>
          <w:sz w:val="20"/>
          <w:szCs w:val="20"/>
          <w:lang w:val="en-IE"/>
        </w:rPr>
        <w:t xml:space="preserve"> in the annual ‘Moynalty High Nelly Cycle’ in Co. Meath.</w:t>
      </w:r>
    </w:p>
    <w:p w14:paraId="77DE3028" w14:textId="77777777" w:rsidR="004C083D" w:rsidRDefault="004C083D" w:rsidP="00B37650">
      <w:pPr>
        <w:jc w:val="both"/>
        <w:rPr>
          <w:rFonts w:eastAsia="Times New Roman" w:cs="Times New Roman"/>
          <w:color w:val="000000"/>
          <w:sz w:val="20"/>
          <w:szCs w:val="20"/>
          <w:lang w:val="en-IE"/>
        </w:rPr>
      </w:pPr>
    </w:p>
    <w:p w14:paraId="758749AD" w14:textId="77777777" w:rsidR="0006533D" w:rsidRPr="00B80921" w:rsidRDefault="0006533D" w:rsidP="00B37650">
      <w:pPr>
        <w:jc w:val="both"/>
        <w:rPr>
          <w:sz w:val="20"/>
          <w:szCs w:val="20"/>
        </w:rPr>
      </w:pPr>
      <w:r w:rsidRPr="00B80921">
        <w:rPr>
          <w:sz w:val="20"/>
          <w:szCs w:val="20"/>
        </w:rPr>
        <w:t>I am available for interview at any time and look forward to your response.</w:t>
      </w:r>
    </w:p>
    <w:p w14:paraId="6222739F" w14:textId="77777777" w:rsidR="0006533D" w:rsidRPr="00B80921" w:rsidRDefault="0006533D" w:rsidP="00B37650">
      <w:pPr>
        <w:jc w:val="both"/>
        <w:rPr>
          <w:sz w:val="20"/>
          <w:szCs w:val="20"/>
        </w:rPr>
      </w:pPr>
    </w:p>
    <w:p w14:paraId="5EBA8BAD" w14:textId="77777777" w:rsidR="0006533D" w:rsidRPr="00B80921" w:rsidRDefault="0006533D" w:rsidP="00B37650">
      <w:pPr>
        <w:jc w:val="both"/>
        <w:rPr>
          <w:sz w:val="20"/>
          <w:szCs w:val="20"/>
        </w:rPr>
      </w:pPr>
      <w:r w:rsidRPr="00B80921">
        <w:rPr>
          <w:sz w:val="20"/>
          <w:szCs w:val="20"/>
        </w:rPr>
        <w:t>Yours sincerely,</w:t>
      </w:r>
    </w:p>
    <w:p w14:paraId="358D61C9" w14:textId="77777777" w:rsidR="0006533D" w:rsidRPr="00B80921" w:rsidRDefault="0006533D" w:rsidP="00B37650">
      <w:pPr>
        <w:jc w:val="both"/>
        <w:rPr>
          <w:sz w:val="20"/>
          <w:szCs w:val="20"/>
        </w:rPr>
      </w:pPr>
    </w:p>
    <w:p w14:paraId="25A85110" w14:textId="4A12D669" w:rsidR="008B0D5D" w:rsidRPr="0000773A" w:rsidRDefault="0006533D" w:rsidP="0000773A">
      <w:pPr>
        <w:jc w:val="both"/>
        <w:rPr>
          <w:sz w:val="20"/>
          <w:szCs w:val="20"/>
        </w:rPr>
      </w:pPr>
      <w:r w:rsidRPr="00B80921">
        <w:rPr>
          <w:sz w:val="20"/>
          <w:szCs w:val="20"/>
        </w:rPr>
        <w:t>Alysha Hoare</w:t>
      </w:r>
    </w:p>
    <w:sectPr w:rsidR="008B0D5D" w:rsidRPr="0000773A" w:rsidSect="00B37650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3D"/>
    <w:rsid w:val="0000773A"/>
    <w:rsid w:val="0006533D"/>
    <w:rsid w:val="000F7BFB"/>
    <w:rsid w:val="00210F3C"/>
    <w:rsid w:val="002C43CA"/>
    <w:rsid w:val="004C083D"/>
    <w:rsid w:val="006C72B5"/>
    <w:rsid w:val="008B0D5D"/>
    <w:rsid w:val="00956557"/>
    <w:rsid w:val="00B37650"/>
    <w:rsid w:val="00C839D6"/>
    <w:rsid w:val="00EF3C82"/>
    <w:rsid w:val="00F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F7E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57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6C72B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57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6C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4305</Characters>
  <Application>Microsoft Macintosh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Hoare</dc:creator>
  <cp:keywords/>
  <dc:description/>
  <cp:lastModifiedBy>Alysha Hoare</cp:lastModifiedBy>
  <cp:revision>2</cp:revision>
  <dcterms:created xsi:type="dcterms:W3CDTF">2017-10-20T22:55:00Z</dcterms:created>
  <dcterms:modified xsi:type="dcterms:W3CDTF">2017-10-20T22:55:00Z</dcterms:modified>
</cp:coreProperties>
</file>