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20" w:rsidRDefault="00864C20" w:rsidP="00864C20">
      <w:pPr>
        <w:pStyle w:val="Default"/>
        <w:spacing w:line="360" w:lineRule="auto"/>
        <w:ind w:left="5760" w:firstLine="720"/>
        <w:rPr>
          <w:sz w:val="23"/>
          <w:szCs w:val="23"/>
        </w:rPr>
      </w:pPr>
    </w:p>
    <w:p w:rsidR="00864C20" w:rsidRPr="00864C20" w:rsidRDefault="00864C20" w:rsidP="00864C20">
      <w:pPr>
        <w:pStyle w:val="Default"/>
        <w:spacing w:line="360" w:lineRule="auto"/>
        <w:ind w:left="5760" w:firstLine="720"/>
        <w:rPr>
          <w:sz w:val="23"/>
          <w:szCs w:val="23"/>
          <w:u w:val="single"/>
        </w:rPr>
      </w:pPr>
      <w:r w:rsidRPr="00864C20">
        <w:rPr>
          <w:sz w:val="23"/>
          <w:szCs w:val="23"/>
          <w:u w:val="single"/>
        </w:rPr>
        <w:t>Anna Mannion BCL</w:t>
      </w:r>
    </w:p>
    <w:p w:rsidR="00864C20" w:rsidRPr="00864C20" w:rsidRDefault="00864C20" w:rsidP="00864C20">
      <w:pPr>
        <w:pStyle w:val="Default"/>
        <w:spacing w:line="36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64C20">
        <w:rPr>
          <w:sz w:val="23"/>
          <w:szCs w:val="23"/>
          <w:u w:val="single"/>
        </w:rPr>
        <w:t>mannioan@tcd.ie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864C20" w:rsidRPr="00864C20" w:rsidRDefault="00864C20" w:rsidP="00864C20">
      <w:pPr>
        <w:pStyle w:val="Default"/>
        <w:spacing w:line="360" w:lineRule="auto"/>
        <w:rPr>
          <w:sz w:val="23"/>
          <w:szCs w:val="23"/>
          <w:u w:val="single"/>
        </w:rPr>
      </w:pPr>
      <w:r w:rsidRPr="00864C20">
        <w:rPr>
          <w:sz w:val="23"/>
          <w:szCs w:val="23"/>
          <w:u w:val="single"/>
        </w:rPr>
        <w:t>ByrneWallace, 88 Harcourt St, Saint Kevin's, Dublin 2, D02 DK18</w:t>
      </w:r>
    </w:p>
    <w:p w:rsidR="00864C20" w:rsidRPr="00864C20" w:rsidRDefault="00864C20" w:rsidP="00864C20">
      <w:pPr>
        <w:pStyle w:val="Default"/>
        <w:spacing w:line="360" w:lineRule="auto"/>
        <w:rPr>
          <w:sz w:val="23"/>
          <w:szCs w:val="23"/>
          <w:u w:val="single"/>
        </w:rPr>
      </w:pPr>
      <w:r w:rsidRPr="00864C20">
        <w:rPr>
          <w:sz w:val="23"/>
          <w:szCs w:val="23"/>
          <w:u w:val="single"/>
        </w:rPr>
        <w:t>info@byrnewallace.com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Dear Sir/Madam, 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 am a law graduate and I wish to apply to the </w:t>
      </w:r>
      <w:proofErr w:type="spellStart"/>
      <w:r>
        <w:rPr>
          <w:sz w:val="23"/>
          <w:szCs w:val="23"/>
        </w:rPr>
        <w:t>ByrneWallace</w:t>
      </w:r>
      <w:proofErr w:type="spellEnd"/>
      <w:r>
        <w:rPr>
          <w:sz w:val="23"/>
          <w:szCs w:val="23"/>
        </w:rPr>
        <w:t xml:space="preserve"> Trainee 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. 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As demonstrated in my CV, I am extremely experienced for a recent graduate, my work experience including the following: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864C20" w:rsidRDefault="00864C20" w:rsidP="00864C20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 successful internship in the healthcare department of Matheson Solicitors where I worked for Rebecca Ryan focusing on Healthcare Law;</w:t>
      </w:r>
    </w:p>
    <w:p w:rsidR="00864C20" w:rsidRDefault="00864C20" w:rsidP="00864C20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Paralegal role working with the legal counsel for Trinity College Dublin where I was responsible for legal writing, the analysis of complex contract</w:t>
      </w:r>
      <w:r w:rsidR="00FD0A0A">
        <w:rPr>
          <w:sz w:val="23"/>
          <w:szCs w:val="23"/>
        </w:rPr>
        <w:t>s</w:t>
      </w:r>
      <w:r>
        <w:rPr>
          <w:sz w:val="23"/>
          <w:szCs w:val="23"/>
        </w:rPr>
        <w:t xml:space="preserve"> and the provision of legal advice on recent statute changes.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  <w:r w:rsidRPr="006E3E75">
        <w:rPr>
          <w:sz w:val="23"/>
          <w:szCs w:val="23"/>
        </w:rPr>
        <w:t>I</w:t>
      </w:r>
      <w:r>
        <w:rPr>
          <w:sz w:val="23"/>
          <w:szCs w:val="23"/>
        </w:rPr>
        <w:t>n these roles I demonstrated the ability to give concise client reports</w:t>
      </w:r>
      <w:r w:rsidRPr="006E3E75">
        <w:rPr>
          <w:sz w:val="23"/>
          <w:szCs w:val="23"/>
        </w:rPr>
        <w:t xml:space="preserve">, meet time-keeping standards </w:t>
      </w:r>
      <w:r>
        <w:rPr>
          <w:sz w:val="23"/>
          <w:szCs w:val="23"/>
        </w:rPr>
        <w:t>required in commercial legal firms, and</w:t>
      </w:r>
      <w:r w:rsidR="00FD0A0A">
        <w:rPr>
          <w:sz w:val="23"/>
          <w:szCs w:val="23"/>
        </w:rPr>
        <w:t xml:space="preserve"> proved my capability to work</w:t>
      </w:r>
      <w:r>
        <w:rPr>
          <w:sz w:val="23"/>
          <w:szCs w:val="23"/>
        </w:rPr>
        <w:t xml:space="preserve"> effectively and efficiently within a legal team. I have excellent communication skills which have allowed me to </w:t>
      </w:r>
      <w:r w:rsidRPr="006E3E75">
        <w:rPr>
          <w:sz w:val="23"/>
          <w:szCs w:val="23"/>
        </w:rPr>
        <w:t>correspond</w:t>
      </w:r>
      <w:r>
        <w:rPr>
          <w:sz w:val="23"/>
          <w:szCs w:val="23"/>
        </w:rPr>
        <w:t xml:space="preserve"> regularly</w:t>
      </w:r>
      <w:r w:rsidRPr="006E3E75">
        <w:rPr>
          <w:sz w:val="23"/>
          <w:szCs w:val="23"/>
        </w:rPr>
        <w:t xml:space="preserve"> with </w:t>
      </w:r>
      <w:r>
        <w:rPr>
          <w:sz w:val="23"/>
          <w:szCs w:val="23"/>
        </w:rPr>
        <w:t xml:space="preserve">large corporate </w:t>
      </w:r>
      <w:r w:rsidRPr="006E3E75">
        <w:rPr>
          <w:sz w:val="23"/>
          <w:szCs w:val="23"/>
        </w:rPr>
        <w:t>cli</w:t>
      </w:r>
      <w:r>
        <w:rPr>
          <w:sz w:val="23"/>
          <w:szCs w:val="23"/>
        </w:rPr>
        <w:t>ents, witnesses and other firms</w:t>
      </w:r>
      <w:r w:rsidR="00FD0A0A">
        <w:rPr>
          <w:sz w:val="23"/>
          <w:szCs w:val="23"/>
        </w:rPr>
        <w:t xml:space="preserve"> and universities</w:t>
      </w:r>
      <w:r>
        <w:rPr>
          <w:sz w:val="23"/>
          <w:szCs w:val="23"/>
        </w:rPr>
        <w:t>.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 am a highly motivated and competent individual with excellent leadership and networking-abilities. This is evidenced by my membership of Trinity Student Managed Fund where I exercised skills in financial and day-to-day business abilities. My leadership skills have also been recognised internationally as I successfully worked as a senior counselor and lifeguard at Camp ABC, a prestigious and unique charitable organisation in the United States.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262727" w:rsidRDefault="00262727" w:rsidP="00864C20">
      <w:pPr>
        <w:pStyle w:val="Default"/>
        <w:spacing w:line="360" w:lineRule="auto"/>
        <w:rPr>
          <w:sz w:val="23"/>
          <w:szCs w:val="23"/>
        </w:rPr>
      </w:pPr>
    </w:p>
    <w:p w:rsidR="00262727" w:rsidRDefault="00262727" w:rsidP="00864C20">
      <w:pPr>
        <w:pStyle w:val="Default"/>
        <w:spacing w:line="360" w:lineRule="auto"/>
        <w:rPr>
          <w:sz w:val="23"/>
          <w:szCs w:val="23"/>
        </w:rPr>
      </w:pPr>
    </w:p>
    <w:p w:rsidR="00262727" w:rsidRDefault="00262727" w:rsidP="00864C20">
      <w:pPr>
        <w:pStyle w:val="Default"/>
        <w:spacing w:line="360" w:lineRule="auto"/>
        <w:rPr>
          <w:sz w:val="23"/>
          <w:szCs w:val="23"/>
        </w:rPr>
      </w:pPr>
    </w:p>
    <w:p w:rsidR="00262727" w:rsidRDefault="00262727" w:rsidP="00864C20">
      <w:pPr>
        <w:pStyle w:val="Default"/>
        <w:spacing w:line="360" w:lineRule="auto"/>
        <w:rPr>
          <w:sz w:val="23"/>
          <w:szCs w:val="23"/>
        </w:rPr>
      </w:pPr>
    </w:p>
    <w:p w:rsidR="00262727" w:rsidRDefault="00262727" w:rsidP="00864C20">
      <w:pPr>
        <w:pStyle w:val="Default"/>
        <w:spacing w:line="360" w:lineRule="auto"/>
        <w:rPr>
          <w:sz w:val="23"/>
          <w:szCs w:val="23"/>
        </w:rPr>
      </w:pPr>
    </w:p>
    <w:p w:rsidR="00262727" w:rsidRDefault="00262727" w:rsidP="00864C20">
      <w:pPr>
        <w:pStyle w:val="Default"/>
        <w:spacing w:line="360" w:lineRule="auto"/>
        <w:rPr>
          <w:sz w:val="23"/>
          <w:szCs w:val="23"/>
        </w:rPr>
      </w:pPr>
    </w:p>
    <w:p w:rsidR="00864C20" w:rsidRPr="00D06718" w:rsidRDefault="00864C20" w:rsidP="00864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It would be a great challenge and privilege to train with a firm with such a reputation as </w:t>
      </w:r>
      <w:proofErr w:type="spellStart"/>
      <w:r>
        <w:rPr>
          <w:sz w:val="23"/>
          <w:szCs w:val="23"/>
        </w:rPr>
        <w:t>BryneWallace</w:t>
      </w:r>
      <w:proofErr w:type="spellEnd"/>
      <w:r>
        <w:rPr>
          <w:sz w:val="23"/>
          <w:szCs w:val="23"/>
        </w:rPr>
        <w:t xml:space="preserve">. Your firm stands </w:t>
      </w:r>
      <w:r w:rsidR="00D06718">
        <w:rPr>
          <w:sz w:val="23"/>
          <w:szCs w:val="23"/>
        </w:rPr>
        <w:t xml:space="preserve">out as the pre-eminent firm in Ireland for client satisfaction, as evidenced by your recent achievement of being awarded </w:t>
      </w:r>
      <w:r w:rsidR="00D06718" w:rsidRPr="00D06718">
        <w:rPr>
          <w:sz w:val="23"/>
          <w:szCs w:val="23"/>
        </w:rPr>
        <w:t xml:space="preserve">the Chambers Europe </w:t>
      </w:r>
      <w:r w:rsidR="00D06718" w:rsidRPr="00D06718">
        <w:rPr>
          <w:i/>
          <w:sz w:val="23"/>
          <w:szCs w:val="23"/>
        </w:rPr>
        <w:t>Ireland Client Service Award 2017</w:t>
      </w:r>
      <w:r w:rsidR="00D06718" w:rsidRPr="00D06718">
        <w:rPr>
          <w:sz w:val="23"/>
          <w:szCs w:val="23"/>
        </w:rPr>
        <w:t xml:space="preserve"> and the Irish Law Awards </w:t>
      </w:r>
      <w:r w:rsidR="00D06718" w:rsidRPr="00D06718">
        <w:rPr>
          <w:i/>
          <w:sz w:val="23"/>
          <w:szCs w:val="23"/>
        </w:rPr>
        <w:t>Excellence in Client Service Award 2017</w:t>
      </w:r>
      <w:r w:rsidR="00D06718">
        <w:rPr>
          <w:i/>
          <w:sz w:val="23"/>
          <w:szCs w:val="23"/>
        </w:rPr>
        <w:t xml:space="preserve">. </w:t>
      </w:r>
      <w:r w:rsidR="00D06718">
        <w:rPr>
          <w:sz w:val="23"/>
          <w:szCs w:val="23"/>
        </w:rPr>
        <w:t>In addition to this I am eager to be at the forefront of the integration of legal services and tec</w:t>
      </w:r>
      <w:r w:rsidR="00B74375">
        <w:rPr>
          <w:sz w:val="23"/>
          <w:szCs w:val="23"/>
        </w:rPr>
        <w:t xml:space="preserve">hnology; something to which </w:t>
      </w:r>
      <w:proofErr w:type="spellStart"/>
      <w:r w:rsidR="00D06718">
        <w:rPr>
          <w:sz w:val="23"/>
          <w:szCs w:val="23"/>
        </w:rPr>
        <w:t>ByrneWallace</w:t>
      </w:r>
      <w:proofErr w:type="spellEnd"/>
      <w:r w:rsidR="00D06718">
        <w:rPr>
          <w:sz w:val="23"/>
          <w:szCs w:val="23"/>
        </w:rPr>
        <w:t xml:space="preserve"> </w:t>
      </w:r>
      <w:r w:rsidR="00B74375">
        <w:rPr>
          <w:sz w:val="23"/>
          <w:szCs w:val="23"/>
        </w:rPr>
        <w:t>has a</w:t>
      </w:r>
      <w:r w:rsidR="00262727">
        <w:rPr>
          <w:sz w:val="23"/>
          <w:szCs w:val="23"/>
        </w:rPr>
        <w:t xml:space="preserve"> </w:t>
      </w:r>
      <w:r w:rsidR="00B74375">
        <w:rPr>
          <w:sz w:val="23"/>
          <w:szCs w:val="23"/>
        </w:rPr>
        <w:t>uniquely progressive approach</w:t>
      </w:r>
      <w:r w:rsidR="00262727">
        <w:rPr>
          <w:sz w:val="23"/>
          <w:szCs w:val="23"/>
        </w:rPr>
        <w:t xml:space="preserve">. </w:t>
      </w:r>
      <w:r w:rsidR="00D06718">
        <w:rPr>
          <w:sz w:val="23"/>
          <w:szCs w:val="23"/>
        </w:rPr>
        <w:t xml:space="preserve">  </w:t>
      </w:r>
    </w:p>
    <w:p w:rsidR="00864C20" w:rsidRDefault="00864C20" w:rsidP="00864C20">
      <w:pPr>
        <w:pStyle w:val="Default"/>
        <w:spacing w:line="360" w:lineRule="auto"/>
        <w:rPr>
          <w:sz w:val="23"/>
          <w:szCs w:val="23"/>
        </w:rPr>
      </w:pPr>
    </w:p>
    <w:p w:rsidR="00262727" w:rsidRDefault="00FD0A0A" w:rsidP="00262727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Finally, I recently</w:t>
      </w:r>
      <w:r w:rsidR="00262727" w:rsidRPr="00262727">
        <w:rPr>
          <w:rFonts w:ascii="Times New Roman" w:hAnsi="Times New Roman" w:cs="Times New Roman"/>
          <w:sz w:val="23"/>
          <w:szCs w:val="23"/>
        </w:rPr>
        <w:t xml:space="preserve"> had the opportunity to </w:t>
      </w:r>
      <w:r>
        <w:rPr>
          <w:rFonts w:ascii="Times New Roman" w:hAnsi="Times New Roman" w:cs="Times New Roman"/>
          <w:sz w:val="23"/>
          <w:szCs w:val="23"/>
        </w:rPr>
        <w:t>speak with trainees from your 2016 intake</w:t>
      </w:r>
      <w:r w:rsidR="00262727" w:rsidRPr="0026272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62727" w:rsidRPr="00262727">
        <w:rPr>
          <w:rFonts w:ascii="Times New Roman" w:hAnsi="Times New Roman" w:cs="Times New Roman"/>
          <w:sz w:val="23"/>
          <w:szCs w:val="23"/>
        </w:rPr>
        <w:t>who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began work in ByrneWallace this summer. These trainees</w:t>
      </w:r>
      <w:r w:rsidR="00262727" w:rsidRPr="00262727">
        <w:rPr>
          <w:rFonts w:ascii="Times New Roman" w:hAnsi="Times New Roman" w:cs="Times New Roman"/>
          <w:sz w:val="23"/>
          <w:szCs w:val="23"/>
        </w:rPr>
        <w:t xml:space="preserve"> provided exclusively excellent feedbac</w:t>
      </w:r>
      <w:r>
        <w:rPr>
          <w:rFonts w:ascii="Times New Roman" w:hAnsi="Times New Roman" w:cs="Times New Roman"/>
          <w:sz w:val="23"/>
          <w:szCs w:val="23"/>
        </w:rPr>
        <w:t>k about their experience being</w:t>
      </w:r>
      <w:r w:rsidR="00262727" w:rsidRPr="00262727">
        <w:rPr>
          <w:rFonts w:ascii="Times New Roman" w:hAnsi="Times New Roman" w:cs="Times New Roman"/>
          <w:sz w:val="23"/>
          <w:szCs w:val="23"/>
        </w:rPr>
        <w:t xml:space="preserve"> member</w:t>
      </w:r>
      <w:r>
        <w:rPr>
          <w:rFonts w:ascii="Times New Roman" w:hAnsi="Times New Roman" w:cs="Times New Roman"/>
          <w:sz w:val="23"/>
          <w:szCs w:val="23"/>
        </w:rPr>
        <w:t>s</w:t>
      </w:r>
      <w:r w:rsidR="00262727" w:rsidRPr="00262727">
        <w:rPr>
          <w:rFonts w:ascii="Times New Roman" w:hAnsi="Times New Roman" w:cs="Times New Roman"/>
          <w:sz w:val="23"/>
          <w:szCs w:val="23"/>
        </w:rPr>
        <w:t xml:space="preserve"> of the Byrne</w:t>
      </w:r>
      <w:r w:rsidR="00B5058E">
        <w:rPr>
          <w:rFonts w:ascii="Times New Roman" w:hAnsi="Times New Roman" w:cs="Times New Roman"/>
          <w:sz w:val="23"/>
          <w:szCs w:val="23"/>
        </w:rPr>
        <w:t>Wallace</w:t>
      </w:r>
      <w:r w:rsidR="00262727" w:rsidRPr="00262727">
        <w:rPr>
          <w:rFonts w:ascii="Times New Roman" w:hAnsi="Times New Roman" w:cs="Times New Roman"/>
          <w:sz w:val="23"/>
          <w:szCs w:val="23"/>
        </w:rPr>
        <w:t xml:space="preserve"> team</w:t>
      </w:r>
      <w:r>
        <w:rPr>
          <w:rFonts w:ascii="Times New Roman" w:hAnsi="Times New Roman" w:cs="Times New Roman"/>
          <w:sz w:val="23"/>
          <w:szCs w:val="23"/>
        </w:rPr>
        <w:t xml:space="preserve"> and </w:t>
      </w:r>
      <w:r w:rsidR="00B5058E">
        <w:rPr>
          <w:rFonts w:ascii="Times New Roman" w:hAnsi="Times New Roman" w:cs="Times New Roman"/>
          <w:sz w:val="23"/>
          <w:szCs w:val="23"/>
        </w:rPr>
        <w:t>endorsed your firm avidly as a place to begin my legal training</w:t>
      </w:r>
      <w:r w:rsidR="00262727" w:rsidRPr="00262727">
        <w:rPr>
          <w:rFonts w:ascii="Times New Roman" w:hAnsi="Times New Roman" w:cs="Times New Roman"/>
          <w:sz w:val="23"/>
          <w:szCs w:val="23"/>
        </w:rPr>
        <w:t xml:space="preserve">. I am certain that this traineeship would be an excellent opportunity for professional development and progression within a challenging and dynamic work environment. I eagerly await your response.  </w:t>
      </w:r>
    </w:p>
    <w:p w:rsidR="00262727" w:rsidRDefault="00262727" w:rsidP="00262727">
      <w:pPr>
        <w:rPr>
          <w:rFonts w:ascii="Times New Roman" w:hAnsi="Times New Roman" w:cs="Times New Roman"/>
          <w:sz w:val="23"/>
          <w:szCs w:val="23"/>
        </w:rPr>
      </w:pPr>
    </w:p>
    <w:p w:rsidR="003810F8" w:rsidRDefault="00262727" w:rsidP="0026272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Kind Regards,</w:t>
      </w:r>
    </w:p>
    <w:p w:rsidR="00262727" w:rsidRDefault="00262727" w:rsidP="0026272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Anna Mannion</w:t>
      </w:r>
    </w:p>
    <w:sectPr w:rsidR="00262727" w:rsidSect="00761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03BC"/>
    <w:multiLevelType w:val="hybridMultilevel"/>
    <w:tmpl w:val="D05873FE"/>
    <w:lvl w:ilvl="0" w:tplc="9A7C1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4C20"/>
    <w:rsid w:val="001B5ED7"/>
    <w:rsid w:val="00262727"/>
    <w:rsid w:val="00290FEE"/>
    <w:rsid w:val="00761D53"/>
    <w:rsid w:val="00864C20"/>
    <w:rsid w:val="00A35E9C"/>
    <w:rsid w:val="00A96B29"/>
    <w:rsid w:val="00B5058E"/>
    <w:rsid w:val="00B74375"/>
    <w:rsid w:val="00D06718"/>
    <w:rsid w:val="00E41BBB"/>
    <w:rsid w:val="00FD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4C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4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C20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C20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mannioa</dc:creator>
  <cp:lastModifiedBy>mannioa</cp:lastModifiedBy>
  <cp:revision>3</cp:revision>
  <dcterms:created xsi:type="dcterms:W3CDTF">2017-10-20T11:52:00Z</dcterms:created>
  <dcterms:modified xsi:type="dcterms:W3CDTF">2017-10-20T11:58:00Z</dcterms:modified>
</cp:coreProperties>
</file>