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D6" w:rsidRPr="009278D6" w:rsidRDefault="009278D6" w:rsidP="009278D6">
      <w:pPr>
        <w:spacing w:after="0" w:line="240" w:lineRule="auto"/>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FAO: Head of Trainee Recruitment</w:t>
      </w:r>
    </w:p>
    <w:p w:rsidR="009278D6" w:rsidRPr="009278D6" w:rsidRDefault="009278D6" w:rsidP="009278D6">
      <w:pPr>
        <w:spacing w:after="0" w:line="240" w:lineRule="auto"/>
        <w:rPr>
          <w:rFonts w:ascii="Times New Roman" w:eastAsia="Times New Roman" w:hAnsi="Times New Roman" w:cs="Times New Roman"/>
          <w:sz w:val="24"/>
          <w:szCs w:val="24"/>
        </w:rPr>
      </w:pPr>
      <w:proofErr w:type="spellStart"/>
      <w:r w:rsidRPr="009278D6">
        <w:rPr>
          <w:rFonts w:ascii="Calibri" w:eastAsia="Times New Roman" w:hAnsi="Calibri" w:cs="Calibri"/>
          <w:color w:val="000000"/>
          <w:sz w:val="20"/>
          <w:szCs w:val="20"/>
        </w:rPr>
        <w:t>ByrneWallace</w:t>
      </w:r>
      <w:proofErr w:type="spellEnd"/>
    </w:p>
    <w:p w:rsidR="009278D6" w:rsidRPr="009278D6" w:rsidRDefault="009278D6" w:rsidP="009278D6">
      <w:pPr>
        <w:spacing w:after="0" w:line="240" w:lineRule="auto"/>
        <w:rPr>
          <w:rFonts w:ascii="Times New Roman" w:eastAsia="Times New Roman" w:hAnsi="Times New Roman" w:cs="Times New Roman"/>
          <w:sz w:val="24"/>
          <w:szCs w:val="24"/>
        </w:rPr>
      </w:pPr>
      <w:r w:rsidRPr="009278D6">
        <w:rPr>
          <w:rFonts w:ascii="Calibri" w:eastAsia="Times New Roman" w:hAnsi="Calibri" w:cs="Calibri"/>
          <w:color w:val="222222"/>
          <w:sz w:val="20"/>
          <w:szCs w:val="20"/>
          <w:shd w:val="clear" w:color="auto" w:fill="FFFFFF"/>
        </w:rPr>
        <w:t>88 Harcourt Street</w:t>
      </w:r>
    </w:p>
    <w:p w:rsidR="009278D6" w:rsidRPr="009278D6" w:rsidRDefault="009278D6" w:rsidP="009278D6">
      <w:pPr>
        <w:spacing w:after="0" w:line="240" w:lineRule="auto"/>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 xml:space="preserve">Saint Kevin’s </w:t>
      </w:r>
    </w:p>
    <w:p w:rsidR="009278D6" w:rsidRPr="009278D6" w:rsidRDefault="009278D6" w:rsidP="009278D6">
      <w:pPr>
        <w:spacing w:after="0" w:line="240" w:lineRule="auto"/>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Dublin 2</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20 October 2017</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center"/>
        <w:rPr>
          <w:rFonts w:ascii="Times New Roman" w:eastAsia="Times New Roman" w:hAnsi="Times New Roman" w:cs="Times New Roman"/>
          <w:sz w:val="24"/>
          <w:szCs w:val="24"/>
        </w:rPr>
      </w:pPr>
      <w:r w:rsidRPr="009278D6">
        <w:rPr>
          <w:rFonts w:ascii="Calibri" w:eastAsia="Times New Roman" w:hAnsi="Calibri" w:cs="Calibri"/>
          <w:b/>
          <w:bCs/>
          <w:color w:val="000000"/>
          <w:sz w:val="20"/>
          <w:szCs w:val="20"/>
        </w:rPr>
        <w:t xml:space="preserve">Trainee Recruitment </w:t>
      </w:r>
      <w:proofErr w:type="spellStart"/>
      <w:r w:rsidRPr="009278D6">
        <w:rPr>
          <w:rFonts w:ascii="Calibri" w:eastAsia="Times New Roman" w:hAnsi="Calibri" w:cs="Calibri"/>
          <w:b/>
          <w:bCs/>
          <w:color w:val="000000"/>
          <w:sz w:val="20"/>
          <w:szCs w:val="20"/>
        </w:rPr>
        <w:t>Programme</w:t>
      </w:r>
      <w:proofErr w:type="spellEnd"/>
      <w:r w:rsidRPr="009278D6">
        <w:rPr>
          <w:rFonts w:ascii="Calibri" w:eastAsia="Times New Roman" w:hAnsi="Calibri" w:cs="Calibri"/>
          <w:b/>
          <w:bCs/>
          <w:color w:val="000000"/>
          <w:sz w:val="20"/>
          <w:szCs w:val="20"/>
        </w:rPr>
        <w:t xml:space="preserve"> 2017</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 xml:space="preserve">To whom it may concern, </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 xml:space="preserve">I wish to highlight a number of points to you. I will outline the reasons for my belief that, should I be given the opportunity, I will succeed as a trainee with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I also hope to draw some parallels between my experiences to date and how they may be relevant to a trainee role with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Finally, I hope to give you an overall indication of my motives for making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w:t>
      </w:r>
      <w:r w:rsidR="004F1554">
        <w:rPr>
          <w:rFonts w:ascii="Calibri" w:eastAsia="Times New Roman" w:hAnsi="Calibri" w:cs="Calibri"/>
          <w:color w:val="000000"/>
          <w:sz w:val="20"/>
          <w:szCs w:val="20"/>
        </w:rPr>
        <w:t>one of my</w:t>
      </w:r>
      <w:r w:rsidRPr="009278D6">
        <w:rPr>
          <w:rFonts w:ascii="Calibri" w:eastAsia="Times New Roman" w:hAnsi="Calibri" w:cs="Calibri"/>
          <w:color w:val="000000"/>
          <w:sz w:val="20"/>
          <w:szCs w:val="20"/>
        </w:rPr>
        <w:t xml:space="preserve"> preferred choice</w:t>
      </w:r>
      <w:r w:rsidR="004F1554">
        <w:rPr>
          <w:rFonts w:ascii="Calibri" w:eastAsia="Times New Roman" w:hAnsi="Calibri" w:cs="Calibri"/>
          <w:color w:val="000000"/>
          <w:sz w:val="20"/>
          <w:szCs w:val="20"/>
        </w:rPr>
        <w:t>s</w:t>
      </w:r>
      <w:r w:rsidRPr="009278D6">
        <w:rPr>
          <w:rFonts w:ascii="Calibri" w:eastAsia="Times New Roman" w:hAnsi="Calibri" w:cs="Calibri"/>
          <w:color w:val="000000"/>
          <w:sz w:val="20"/>
          <w:szCs w:val="20"/>
        </w:rPr>
        <w:t xml:space="preserve">. </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 xml:space="preserve">Overall, I feel that my skill set, together with my wide-ranging experience to date, has offered me an excellent platform from which to develop into becoming a successful solicitor. One experience in particular which may prove useful during a traineeship with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is my current </w:t>
      </w:r>
      <w:r w:rsidR="004F1554">
        <w:rPr>
          <w:rFonts w:ascii="Calibri" w:eastAsia="Times New Roman" w:hAnsi="Calibri" w:cs="Calibri"/>
          <w:color w:val="000000"/>
          <w:sz w:val="20"/>
          <w:szCs w:val="20"/>
        </w:rPr>
        <w:t>employment</w:t>
      </w:r>
      <w:r w:rsidRPr="009278D6">
        <w:rPr>
          <w:rFonts w:ascii="Calibri" w:eastAsia="Times New Roman" w:hAnsi="Calibri" w:cs="Calibri"/>
          <w:color w:val="000000"/>
          <w:sz w:val="20"/>
          <w:szCs w:val="20"/>
        </w:rPr>
        <w:t xml:space="preserve"> with EKO Integrated Services. While working with EKO, I have become accustomed to performing in an environment of service excellence, where exact attention to detail is demanded. I understand from reading the trainee profiles on </w:t>
      </w:r>
      <w:r>
        <w:rPr>
          <w:rFonts w:ascii="Calibri" w:eastAsia="Times New Roman" w:hAnsi="Calibri" w:cs="Calibri"/>
          <w:color w:val="000000"/>
          <w:sz w:val="20"/>
          <w:szCs w:val="20"/>
        </w:rPr>
        <w:t xml:space="preserve">the </w:t>
      </w:r>
      <w:proofErr w:type="spellStart"/>
      <w:r>
        <w:rPr>
          <w:rFonts w:ascii="Calibri" w:eastAsia="Times New Roman" w:hAnsi="Calibri" w:cs="Calibri"/>
          <w:color w:val="000000"/>
          <w:sz w:val="20"/>
          <w:szCs w:val="20"/>
        </w:rPr>
        <w:t>ByrneWallace</w:t>
      </w:r>
      <w:proofErr w:type="spellEnd"/>
      <w:r>
        <w:rPr>
          <w:rFonts w:ascii="Calibri" w:eastAsia="Times New Roman" w:hAnsi="Calibri" w:cs="Calibri"/>
          <w:color w:val="000000"/>
          <w:sz w:val="20"/>
          <w:szCs w:val="20"/>
        </w:rPr>
        <w:t xml:space="preserve"> website </w:t>
      </w:r>
      <w:r w:rsidRPr="009278D6">
        <w:rPr>
          <w:rFonts w:ascii="Calibri" w:eastAsia="Times New Roman" w:hAnsi="Calibri" w:cs="Calibri"/>
          <w:color w:val="000000"/>
          <w:sz w:val="20"/>
          <w:szCs w:val="20"/>
        </w:rPr>
        <w:t>that these are vital attributes for any corporate solicitor to have.  </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 xml:space="preserve">I believe that initially, should I be successful in obtaining a traineeship with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it would be to my advantage that I can draw upon my strong work ethic which has been developed from an early age while growing up in my family’s wholesale business in Ennis. There is no doubt that slacking off is not an option when growing up in a family business! As</w:t>
      </w:r>
      <w:r>
        <w:rPr>
          <w:rFonts w:ascii="Calibri" w:eastAsia="Times New Roman" w:hAnsi="Calibri" w:cs="Calibri"/>
          <w:color w:val="000000"/>
          <w:sz w:val="20"/>
          <w:szCs w:val="20"/>
        </w:rPr>
        <w:t xml:space="preserve"> my older brother works with a </w:t>
      </w:r>
      <w:r w:rsidRPr="009278D6">
        <w:rPr>
          <w:rFonts w:ascii="Calibri" w:eastAsia="Times New Roman" w:hAnsi="Calibri" w:cs="Calibri"/>
          <w:color w:val="000000"/>
          <w:sz w:val="20"/>
          <w:szCs w:val="20"/>
        </w:rPr>
        <w:t xml:space="preserve">top five Dublin law firm, I am fully aware of the level and standard of work which would be expected of me, and this is certainly a challenge that I relish. </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000000"/>
          <w:sz w:val="20"/>
          <w:szCs w:val="20"/>
        </w:rPr>
        <w:t>During the s</w:t>
      </w:r>
      <w:r w:rsidRPr="009278D6">
        <w:rPr>
          <w:rFonts w:ascii="Calibri" w:eastAsia="Times New Roman" w:hAnsi="Calibri" w:cs="Calibri"/>
          <w:color w:val="000000"/>
          <w:sz w:val="20"/>
          <w:szCs w:val="20"/>
        </w:rPr>
        <w:t>ummer o</w:t>
      </w:r>
      <w:r>
        <w:rPr>
          <w:rFonts w:ascii="Calibri" w:eastAsia="Times New Roman" w:hAnsi="Calibri" w:cs="Calibri"/>
          <w:color w:val="000000"/>
          <w:sz w:val="20"/>
          <w:szCs w:val="20"/>
        </w:rPr>
        <w:t xml:space="preserve">f 2016, I </w:t>
      </w:r>
      <w:r w:rsidR="004F1554">
        <w:rPr>
          <w:rFonts w:ascii="Calibri" w:eastAsia="Times New Roman" w:hAnsi="Calibri" w:cs="Calibri"/>
          <w:color w:val="000000"/>
          <w:sz w:val="20"/>
          <w:szCs w:val="20"/>
        </w:rPr>
        <w:t>worked as a</w:t>
      </w:r>
      <w:r w:rsidRPr="009278D6">
        <w:rPr>
          <w:rFonts w:ascii="Calibri" w:eastAsia="Times New Roman" w:hAnsi="Calibri" w:cs="Calibri"/>
          <w:color w:val="000000"/>
          <w:sz w:val="20"/>
          <w:szCs w:val="20"/>
        </w:rPr>
        <w:t xml:space="preserve"> legal intern in the Contracts and Legal Department of Shannon Engine Support (SES) Ltd. During my </w:t>
      </w:r>
      <w:r w:rsidR="004F1554">
        <w:rPr>
          <w:rFonts w:ascii="Calibri" w:eastAsia="Times New Roman" w:hAnsi="Calibri" w:cs="Calibri"/>
          <w:color w:val="000000"/>
          <w:sz w:val="20"/>
          <w:szCs w:val="20"/>
        </w:rPr>
        <w:t>time</w:t>
      </w:r>
      <w:r w:rsidRPr="009278D6">
        <w:rPr>
          <w:rFonts w:ascii="Calibri" w:eastAsia="Times New Roman" w:hAnsi="Calibri" w:cs="Calibri"/>
          <w:color w:val="000000"/>
          <w:sz w:val="20"/>
          <w:szCs w:val="20"/>
        </w:rPr>
        <w:t xml:space="preserve"> with SES, one of the world’s leading players in the a</w:t>
      </w:r>
      <w:r>
        <w:rPr>
          <w:rFonts w:ascii="Calibri" w:eastAsia="Times New Roman" w:hAnsi="Calibri" w:cs="Calibri"/>
          <w:color w:val="000000"/>
          <w:sz w:val="20"/>
          <w:szCs w:val="20"/>
        </w:rPr>
        <w:t xml:space="preserve">ircraft engine leasing market, </w:t>
      </w:r>
      <w:r w:rsidRPr="009278D6">
        <w:rPr>
          <w:rFonts w:ascii="Calibri" w:eastAsia="Times New Roman" w:hAnsi="Calibri" w:cs="Calibri"/>
          <w:color w:val="000000"/>
          <w:sz w:val="20"/>
          <w:szCs w:val="20"/>
        </w:rPr>
        <w:t xml:space="preserve">I quickly got to grips with the key legal considerations in transactions in the sector.  In addition, it was an opportunity for me to put into practice some of the legal theories which I had learnt during my three years in NUIG. My background in contract law was particularly relevant in this regard as the focus of negotiations was often on warranties and indemnities. Although the aircraft engine leasing business is quite </w:t>
      </w:r>
      <w:proofErr w:type="spellStart"/>
      <w:r w:rsidRPr="009278D6">
        <w:rPr>
          <w:rFonts w:ascii="Calibri" w:eastAsia="Times New Roman" w:hAnsi="Calibri" w:cs="Calibri"/>
          <w:color w:val="000000"/>
          <w:sz w:val="20"/>
          <w:szCs w:val="20"/>
        </w:rPr>
        <w:t>specialised</w:t>
      </w:r>
      <w:proofErr w:type="spellEnd"/>
      <w:r w:rsidRPr="009278D6">
        <w:rPr>
          <w:rFonts w:ascii="Calibri" w:eastAsia="Times New Roman" w:hAnsi="Calibri" w:cs="Calibri"/>
          <w:color w:val="000000"/>
          <w:sz w:val="20"/>
          <w:szCs w:val="20"/>
        </w:rPr>
        <w:t xml:space="preserve">, most of my work with SES required skills which I believe would be relevant across the board, should I succeed in obtaining a traineeship with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Teamwork was deemed to be the most important element of our work in the Contracts and Legal department.  We required full cohesion between ours and each other departments before signing off on any deal. I was comfortable with this emphasis on teamwork, while also feeling that I struck the correct balance between seeking approval on an issue and being confident enough to make an informed decision. I understand from my brother that judging the right balance in this regard is an important skill to have during a traineeship with a prestigious firm such as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 xml:space="preserve">In addition, I am confident that I have the requisite intellect and common sense to succeed during a traineeship with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You will note that I have secured passes in six FE1 exams and currently await results from the remaining two subjects. I am particularly proud of this achievement seeing as during this period, I was working full-time, firstly, in the family wholesale business and subsequently, with EKO. Accordingly, I do not envisage having any difficulty in unravelling complex legislation or being able to focus on the crucial points in any case law or legal issue. Moreover, I feel that one of my key attributes is my ability to use my common sense and logic to think clearly under pressure, a skill that I understand would be highly relevant to a career in corporate law, given the dynamic, high-stakes-environment in which top corporate law firms such as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operate. </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 xml:space="preserve">In terms of what has motivated me to apply for the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Traineeship </w:t>
      </w:r>
      <w:proofErr w:type="spellStart"/>
      <w:r w:rsidRPr="009278D6">
        <w:rPr>
          <w:rFonts w:ascii="Calibri" w:eastAsia="Times New Roman" w:hAnsi="Calibri" w:cs="Calibri"/>
          <w:color w:val="000000"/>
          <w:sz w:val="20"/>
          <w:szCs w:val="20"/>
        </w:rPr>
        <w:t>Programme</w:t>
      </w:r>
      <w:proofErr w:type="spellEnd"/>
      <w:r w:rsidRPr="009278D6">
        <w:rPr>
          <w:rFonts w:ascii="Calibri" w:eastAsia="Times New Roman" w:hAnsi="Calibri" w:cs="Calibri"/>
          <w:color w:val="000000"/>
          <w:sz w:val="20"/>
          <w:szCs w:val="20"/>
        </w:rPr>
        <w:t xml:space="preserve">, the primary attraction for me was the prestige associated with the firm. On the basis of my research,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is a valued advisor to a host of blue-chip companies. </w:t>
      </w:r>
      <w:bookmarkStart w:id="0" w:name="_GoBack"/>
      <w:bookmarkEnd w:id="0"/>
      <w:r w:rsidRPr="009278D6">
        <w:rPr>
          <w:rFonts w:ascii="Calibri" w:eastAsia="Times New Roman" w:hAnsi="Calibri" w:cs="Calibri"/>
          <w:color w:val="000000"/>
          <w:sz w:val="20"/>
          <w:szCs w:val="20"/>
        </w:rPr>
        <w:t xml:space="preserve">Another point which struck me from the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website and trainee profiles, was the firm’s clear investment in trainee development. This point is particularly important to me, as I </w:t>
      </w:r>
      <w:proofErr w:type="spellStart"/>
      <w:r w:rsidRPr="009278D6">
        <w:rPr>
          <w:rFonts w:ascii="Calibri" w:eastAsia="Times New Roman" w:hAnsi="Calibri" w:cs="Calibri"/>
          <w:color w:val="000000"/>
          <w:sz w:val="20"/>
          <w:szCs w:val="20"/>
        </w:rPr>
        <w:t>realise</w:t>
      </w:r>
      <w:proofErr w:type="spellEnd"/>
      <w:r w:rsidRPr="009278D6">
        <w:rPr>
          <w:rFonts w:ascii="Calibri" w:eastAsia="Times New Roman" w:hAnsi="Calibri" w:cs="Calibri"/>
          <w:color w:val="000000"/>
          <w:sz w:val="20"/>
          <w:szCs w:val="20"/>
        </w:rPr>
        <w:t xml:space="preserve"> that in order to excel, I will need to absorb each piece of guidance and training that I can avail of. </w:t>
      </w:r>
    </w:p>
    <w:p w:rsidR="002976F5" w:rsidRDefault="002976F5" w:rsidP="009278D6">
      <w:pPr>
        <w:spacing w:after="0" w:line="240" w:lineRule="auto"/>
        <w:jc w:val="both"/>
        <w:rPr>
          <w:rFonts w:ascii="Calibri" w:eastAsia="Times New Roman" w:hAnsi="Calibri" w:cs="Calibri"/>
          <w:color w:val="000000"/>
          <w:sz w:val="20"/>
          <w:szCs w:val="20"/>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 xml:space="preserve">In summary, I feel that I have the perfect background, both academically and from my various experiences in the workplace, to enjoy a very successful spell with </w:t>
      </w:r>
      <w:proofErr w:type="spellStart"/>
      <w:r w:rsidRPr="009278D6">
        <w:rPr>
          <w:rFonts w:ascii="Calibri" w:eastAsia="Times New Roman" w:hAnsi="Calibri" w:cs="Calibri"/>
          <w:color w:val="000000"/>
          <w:sz w:val="20"/>
          <w:szCs w:val="20"/>
        </w:rPr>
        <w:t>ByrneWallace</w:t>
      </w:r>
      <w:proofErr w:type="spellEnd"/>
      <w:r w:rsidRPr="009278D6">
        <w:rPr>
          <w:rFonts w:ascii="Calibri" w:eastAsia="Times New Roman" w:hAnsi="Calibri" w:cs="Calibri"/>
          <w:color w:val="000000"/>
          <w:sz w:val="20"/>
          <w:szCs w:val="20"/>
        </w:rPr>
        <w:t xml:space="preserve">. Should I be fortunate enough to obtain a traineeship, I am determined to learn as much as possible, and perform to a very high-standard in any work in which fee-earners involve me, with a view to making a positive overall impression. </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 xml:space="preserve">Thank you for your time. </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Kind regards</w:t>
      </w:r>
    </w:p>
    <w:p w:rsidR="009278D6" w:rsidRPr="009278D6" w:rsidRDefault="009278D6" w:rsidP="009278D6">
      <w:pPr>
        <w:spacing w:after="0" w:line="240" w:lineRule="auto"/>
        <w:rPr>
          <w:rFonts w:ascii="Times New Roman" w:eastAsia="Times New Roman" w:hAnsi="Times New Roman" w:cs="Times New Roman"/>
          <w:sz w:val="24"/>
          <w:szCs w:val="24"/>
        </w:rPr>
      </w:pPr>
    </w:p>
    <w:p w:rsidR="009278D6" w:rsidRPr="009278D6" w:rsidRDefault="009278D6" w:rsidP="009278D6">
      <w:pPr>
        <w:spacing w:after="0" w:line="240" w:lineRule="auto"/>
        <w:jc w:val="both"/>
        <w:rPr>
          <w:rFonts w:ascii="Times New Roman" w:eastAsia="Times New Roman" w:hAnsi="Times New Roman" w:cs="Times New Roman"/>
          <w:sz w:val="24"/>
          <w:szCs w:val="24"/>
        </w:rPr>
      </w:pPr>
      <w:r w:rsidRPr="009278D6">
        <w:rPr>
          <w:rFonts w:ascii="Calibri" w:eastAsia="Times New Roman" w:hAnsi="Calibri" w:cs="Calibri"/>
          <w:color w:val="000000"/>
          <w:sz w:val="20"/>
          <w:szCs w:val="20"/>
        </w:rPr>
        <w:t>Aonghas Keane</w:t>
      </w:r>
    </w:p>
    <w:p w:rsidR="002F5EF0" w:rsidRDefault="002F5EF0"/>
    <w:sectPr w:rsidR="002F5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D6"/>
    <w:rsid w:val="0018380F"/>
    <w:rsid w:val="002976F5"/>
    <w:rsid w:val="002F5EF0"/>
    <w:rsid w:val="004F1554"/>
    <w:rsid w:val="005C4024"/>
    <w:rsid w:val="0092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9875"/>
  <w15:chartTrackingRefBased/>
  <w15:docId w15:val="{7DBC0016-0DAB-4E19-BB67-A0182AC5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8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Aonghas Keane</dc:creator>
  <cp:keywords/>
  <dc:description/>
  <cp:lastModifiedBy>Keane, Niall</cp:lastModifiedBy>
  <cp:revision>3</cp:revision>
  <dcterms:created xsi:type="dcterms:W3CDTF">2017-10-20T14:43:00Z</dcterms:created>
  <dcterms:modified xsi:type="dcterms:W3CDTF">2017-10-20T14:52:00Z</dcterms:modified>
</cp:coreProperties>
</file>