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86F" w:rsidRPr="007D7F13" w:rsidRDefault="00973F95" w:rsidP="00973F95">
      <w:pPr>
        <w:spacing w:after="1" w:line="242" w:lineRule="auto"/>
        <w:ind w:left="7200" w:firstLine="0"/>
        <w:jc w:val="left"/>
        <w:rPr>
          <w:sz w:val="24"/>
          <w:szCs w:val="24"/>
        </w:rPr>
      </w:pPr>
      <w:r w:rsidRPr="007D7F13">
        <w:rPr>
          <w:sz w:val="24"/>
          <w:szCs w:val="24"/>
        </w:rPr>
        <w:t>Benjamin Lynch,</w:t>
      </w:r>
    </w:p>
    <w:p w:rsidR="00973F95" w:rsidRPr="007D7F13" w:rsidRDefault="00973F95" w:rsidP="00973F95">
      <w:pPr>
        <w:spacing w:after="1" w:line="242" w:lineRule="auto"/>
        <w:ind w:left="7200" w:firstLine="0"/>
        <w:jc w:val="left"/>
        <w:rPr>
          <w:sz w:val="24"/>
          <w:szCs w:val="24"/>
        </w:rPr>
      </w:pPr>
      <w:r w:rsidRPr="007D7F13">
        <w:rPr>
          <w:sz w:val="24"/>
          <w:szCs w:val="24"/>
        </w:rPr>
        <w:t>Flat 4,</w:t>
      </w:r>
    </w:p>
    <w:p w:rsidR="00973F95" w:rsidRPr="007D7F13" w:rsidRDefault="00973F95" w:rsidP="00973F95">
      <w:pPr>
        <w:spacing w:after="1" w:line="242" w:lineRule="auto"/>
        <w:ind w:left="7200" w:firstLine="0"/>
        <w:jc w:val="left"/>
        <w:rPr>
          <w:sz w:val="24"/>
          <w:szCs w:val="24"/>
        </w:rPr>
      </w:pPr>
      <w:r w:rsidRPr="007D7F13">
        <w:rPr>
          <w:sz w:val="24"/>
          <w:szCs w:val="24"/>
        </w:rPr>
        <w:t>152 Upper Newtownards Road,</w:t>
      </w:r>
    </w:p>
    <w:p w:rsidR="00973F95" w:rsidRPr="007D7F13" w:rsidRDefault="00973F95" w:rsidP="00973F95">
      <w:pPr>
        <w:spacing w:after="1" w:line="242" w:lineRule="auto"/>
        <w:ind w:left="7200" w:firstLine="0"/>
        <w:jc w:val="left"/>
        <w:rPr>
          <w:sz w:val="24"/>
          <w:szCs w:val="24"/>
        </w:rPr>
      </w:pPr>
      <w:r w:rsidRPr="007D7F13">
        <w:rPr>
          <w:sz w:val="24"/>
          <w:szCs w:val="24"/>
        </w:rPr>
        <w:t>Belfast,</w:t>
      </w:r>
    </w:p>
    <w:p w:rsidR="00973F95" w:rsidRPr="007D7F13" w:rsidRDefault="00973F95" w:rsidP="00973F95">
      <w:pPr>
        <w:spacing w:after="1" w:line="242" w:lineRule="auto"/>
        <w:ind w:left="7200" w:firstLine="0"/>
        <w:jc w:val="left"/>
        <w:rPr>
          <w:sz w:val="24"/>
          <w:szCs w:val="24"/>
        </w:rPr>
      </w:pPr>
      <w:r w:rsidRPr="007D7F13">
        <w:rPr>
          <w:sz w:val="24"/>
          <w:szCs w:val="24"/>
        </w:rPr>
        <w:t>Northern Ireland</w:t>
      </w:r>
    </w:p>
    <w:p w:rsidR="000C186F" w:rsidRPr="007D7F13" w:rsidRDefault="00A42C2E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right" w:pos="9031"/>
        </w:tabs>
        <w:ind w:left="-15" w:firstLine="0"/>
        <w:jc w:val="left"/>
        <w:rPr>
          <w:sz w:val="24"/>
          <w:szCs w:val="24"/>
        </w:rPr>
      </w:pPr>
      <w:r w:rsidRPr="007D7F13">
        <w:rPr>
          <w:sz w:val="24"/>
          <w:szCs w:val="24"/>
        </w:rPr>
        <w:t xml:space="preserve"> </w:t>
      </w:r>
      <w:r w:rsidRPr="007D7F13">
        <w:rPr>
          <w:sz w:val="24"/>
          <w:szCs w:val="24"/>
        </w:rPr>
        <w:tab/>
        <w:t xml:space="preserve"> </w:t>
      </w:r>
      <w:r w:rsidRPr="007D7F13">
        <w:rPr>
          <w:sz w:val="24"/>
          <w:szCs w:val="24"/>
        </w:rPr>
        <w:tab/>
        <w:t xml:space="preserve"> </w:t>
      </w:r>
      <w:r w:rsidRPr="007D7F13">
        <w:rPr>
          <w:sz w:val="24"/>
          <w:szCs w:val="24"/>
        </w:rPr>
        <w:tab/>
        <w:t xml:space="preserve"> </w:t>
      </w:r>
    </w:p>
    <w:p w:rsidR="000C186F" w:rsidRPr="007D7F13" w:rsidRDefault="000535F6">
      <w:pPr>
        <w:ind w:left="-5"/>
        <w:rPr>
          <w:sz w:val="24"/>
          <w:szCs w:val="24"/>
        </w:rPr>
      </w:pPr>
      <w:r>
        <w:rPr>
          <w:sz w:val="24"/>
          <w:szCs w:val="24"/>
        </w:rPr>
        <w:t>12 September 2018</w:t>
      </w:r>
      <w:r w:rsidR="004509A4" w:rsidRPr="007D7F13">
        <w:rPr>
          <w:sz w:val="24"/>
          <w:szCs w:val="24"/>
        </w:rPr>
        <w:t xml:space="preserve">, </w:t>
      </w:r>
    </w:p>
    <w:p w:rsidR="000C186F" w:rsidRPr="007D7F13" w:rsidRDefault="004509A4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7D7F13">
        <w:rPr>
          <w:sz w:val="24"/>
          <w:szCs w:val="24"/>
        </w:rPr>
        <w:t xml:space="preserve"> </w:t>
      </w:r>
    </w:p>
    <w:p w:rsidR="000C186F" w:rsidRPr="007D7F13" w:rsidRDefault="009A6501" w:rsidP="00D15022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7D7F13">
        <w:rPr>
          <w:sz w:val="24"/>
          <w:szCs w:val="24"/>
        </w:rPr>
        <w:t>Dear Sir/Madam</w:t>
      </w:r>
      <w:r w:rsidR="004509A4" w:rsidRPr="007D7F13">
        <w:rPr>
          <w:sz w:val="24"/>
          <w:szCs w:val="24"/>
        </w:rPr>
        <w:t xml:space="preserve">, </w:t>
      </w:r>
    </w:p>
    <w:p w:rsidR="000C186F" w:rsidRPr="007D7F13" w:rsidRDefault="004509A4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7D7F13">
        <w:rPr>
          <w:sz w:val="24"/>
          <w:szCs w:val="24"/>
        </w:rPr>
        <w:t xml:space="preserve"> </w:t>
      </w:r>
    </w:p>
    <w:p w:rsidR="009A6501" w:rsidRPr="007D7F13" w:rsidRDefault="004509A4">
      <w:pPr>
        <w:ind w:left="-5"/>
        <w:rPr>
          <w:sz w:val="24"/>
          <w:szCs w:val="24"/>
        </w:rPr>
      </w:pPr>
      <w:r w:rsidRPr="007D7F13">
        <w:rPr>
          <w:sz w:val="24"/>
          <w:szCs w:val="24"/>
        </w:rPr>
        <w:t xml:space="preserve">I </w:t>
      </w:r>
      <w:r w:rsidR="009A6501" w:rsidRPr="007D7F13">
        <w:rPr>
          <w:sz w:val="24"/>
          <w:szCs w:val="24"/>
        </w:rPr>
        <w:t>am writing to you to apply for the</w:t>
      </w:r>
      <w:r w:rsidR="000535F6">
        <w:rPr>
          <w:sz w:val="24"/>
          <w:szCs w:val="24"/>
        </w:rPr>
        <w:t xml:space="preserve"> training contract at </w:t>
      </w:r>
      <w:proofErr w:type="spellStart"/>
      <w:r w:rsidR="000535F6">
        <w:rPr>
          <w:sz w:val="24"/>
          <w:szCs w:val="24"/>
        </w:rPr>
        <w:t>ByrneWallace</w:t>
      </w:r>
      <w:proofErr w:type="spellEnd"/>
      <w:r w:rsidR="009A6501" w:rsidRPr="007D7F13">
        <w:rPr>
          <w:sz w:val="24"/>
          <w:szCs w:val="24"/>
        </w:rPr>
        <w:t xml:space="preserve">. </w:t>
      </w:r>
    </w:p>
    <w:p w:rsidR="009A6501" w:rsidRPr="007D7F13" w:rsidRDefault="009A6501">
      <w:pPr>
        <w:ind w:left="-5"/>
        <w:rPr>
          <w:sz w:val="24"/>
          <w:szCs w:val="24"/>
        </w:rPr>
      </w:pPr>
    </w:p>
    <w:p w:rsidR="000C186F" w:rsidRPr="007D7F13" w:rsidRDefault="009A6501">
      <w:pPr>
        <w:ind w:left="-5"/>
        <w:rPr>
          <w:sz w:val="24"/>
          <w:szCs w:val="24"/>
        </w:rPr>
      </w:pPr>
      <w:r w:rsidRPr="007D7F13">
        <w:rPr>
          <w:sz w:val="24"/>
          <w:szCs w:val="24"/>
        </w:rPr>
        <w:t>I am currently in employment as a legal analyst at Citibank and hope to continue my career in commercial law at your firm</w:t>
      </w:r>
      <w:r w:rsidR="00412536" w:rsidRPr="007D7F13">
        <w:rPr>
          <w:sz w:val="24"/>
          <w:szCs w:val="24"/>
        </w:rPr>
        <w:t xml:space="preserve">. </w:t>
      </w:r>
      <w:r w:rsidRPr="007D7F13">
        <w:rPr>
          <w:sz w:val="24"/>
          <w:szCs w:val="24"/>
        </w:rPr>
        <w:t>While I enjoy my work at Citi, my experience is narrow in comparison to a</w:t>
      </w:r>
      <w:r w:rsidR="000535F6">
        <w:rPr>
          <w:sz w:val="24"/>
          <w:szCs w:val="24"/>
        </w:rPr>
        <w:t xml:space="preserve"> training contract at </w:t>
      </w:r>
      <w:proofErr w:type="spellStart"/>
      <w:r w:rsidR="000535F6">
        <w:rPr>
          <w:sz w:val="24"/>
          <w:szCs w:val="24"/>
        </w:rPr>
        <w:t>ByrneWallace</w:t>
      </w:r>
      <w:proofErr w:type="spellEnd"/>
      <w:r w:rsidRPr="007D7F13">
        <w:rPr>
          <w:sz w:val="24"/>
          <w:szCs w:val="24"/>
        </w:rPr>
        <w:t>. Although I have learned much during my time here, I wish to become a well-rounded corporate solicitor with experience in a wide range of practice areas in order to best serve clients’ interests. At present I</w:t>
      </w:r>
      <w:r w:rsidR="006B5B40">
        <w:rPr>
          <w:sz w:val="24"/>
          <w:szCs w:val="24"/>
        </w:rPr>
        <w:t xml:space="preserve"> only receive exposure to Loan F</w:t>
      </w:r>
      <w:r w:rsidR="000535F6">
        <w:rPr>
          <w:sz w:val="24"/>
          <w:szCs w:val="24"/>
        </w:rPr>
        <w:t>inance, and your firm</w:t>
      </w:r>
      <w:r w:rsidRPr="007D7F13">
        <w:rPr>
          <w:sz w:val="24"/>
          <w:szCs w:val="24"/>
        </w:rPr>
        <w:t xml:space="preserve"> gives trainees the opportunity to work in </w:t>
      </w:r>
      <w:r w:rsidR="00732DF5">
        <w:rPr>
          <w:sz w:val="24"/>
          <w:szCs w:val="24"/>
        </w:rPr>
        <w:t>a variety of fields and to take on large responsibility.</w:t>
      </w:r>
    </w:p>
    <w:p w:rsidR="00DD3BA4" w:rsidRPr="007D7F13" w:rsidRDefault="00DD3BA4">
      <w:pPr>
        <w:ind w:left="-5"/>
        <w:rPr>
          <w:sz w:val="24"/>
          <w:szCs w:val="24"/>
        </w:rPr>
      </w:pPr>
    </w:p>
    <w:p w:rsidR="00500489" w:rsidRPr="007D7F13" w:rsidRDefault="00F83D86" w:rsidP="00500489">
      <w:pPr>
        <w:ind w:left="-5"/>
        <w:rPr>
          <w:sz w:val="24"/>
          <w:szCs w:val="24"/>
          <w:lang w:val="en-US"/>
        </w:rPr>
      </w:pPr>
      <w:r>
        <w:rPr>
          <w:sz w:val="24"/>
          <w:szCs w:val="24"/>
        </w:rPr>
        <w:t>I believe I understand what makes businesses successful</w:t>
      </w:r>
      <w:r w:rsidR="00500489" w:rsidRPr="007D7F13">
        <w:rPr>
          <w:sz w:val="24"/>
          <w:szCs w:val="24"/>
        </w:rPr>
        <w:t xml:space="preserve">. </w:t>
      </w:r>
      <w:r w:rsidR="00500489" w:rsidRPr="007D7F13">
        <w:rPr>
          <w:sz w:val="24"/>
          <w:szCs w:val="24"/>
          <w:lang w:val="en-US"/>
        </w:rPr>
        <w:t xml:space="preserve">Being a tour guide in Chicago confirmed for me my wish to work in a fast-paced and unpredictable </w:t>
      </w:r>
      <w:r w:rsidR="00973F95" w:rsidRPr="007D7F13">
        <w:rPr>
          <w:sz w:val="24"/>
          <w:szCs w:val="24"/>
          <w:lang w:val="en-US"/>
        </w:rPr>
        <w:t xml:space="preserve">business </w:t>
      </w:r>
      <w:r w:rsidR="00500489" w:rsidRPr="007D7F13">
        <w:rPr>
          <w:sz w:val="24"/>
          <w:szCs w:val="24"/>
          <w:lang w:val="en-US"/>
        </w:rPr>
        <w:t>environment, where teamwork and communication were skills that I developed and relied upon to ensure the b</w:t>
      </w:r>
      <w:r w:rsidR="00732DF5">
        <w:rPr>
          <w:sz w:val="24"/>
          <w:szCs w:val="24"/>
          <w:lang w:val="en-US"/>
        </w:rPr>
        <w:t>usiness was profitable.</w:t>
      </w:r>
      <w:r w:rsidR="00500489" w:rsidRPr="007D7F13">
        <w:rPr>
          <w:sz w:val="24"/>
          <w:szCs w:val="24"/>
          <w:lang w:val="en-US"/>
        </w:rPr>
        <w:t xml:space="preserve"> I also have experience of working as part of a fresh business venture at Trinity College, and therefore believe that if you anticipate customers’ needs and exceed their expectations, the business will grow itself. </w:t>
      </w:r>
      <w:r w:rsidR="00732DF5">
        <w:rPr>
          <w:sz w:val="24"/>
          <w:szCs w:val="24"/>
          <w:lang w:val="en-US"/>
        </w:rPr>
        <w:t xml:space="preserve">Citi has greatly increased my knowledge of what clients want and, coming from a client of corporate firms myself, I can bring a unique </w:t>
      </w:r>
      <w:r w:rsidR="00C91DC6">
        <w:rPr>
          <w:sz w:val="24"/>
          <w:szCs w:val="24"/>
          <w:lang w:val="en-US"/>
        </w:rPr>
        <w:t xml:space="preserve">in-house </w:t>
      </w:r>
      <w:r w:rsidR="00732DF5">
        <w:rPr>
          <w:sz w:val="24"/>
          <w:szCs w:val="24"/>
          <w:lang w:val="en-US"/>
        </w:rPr>
        <w:t>perspective to your firm.</w:t>
      </w:r>
    </w:p>
    <w:p w:rsidR="007D7F13" w:rsidRPr="007D7F13" w:rsidRDefault="007D7F13" w:rsidP="00500489">
      <w:pPr>
        <w:ind w:left="-5"/>
        <w:rPr>
          <w:sz w:val="24"/>
          <w:szCs w:val="24"/>
          <w:lang w:val="en-US"/>
        </w:rPr>
      </w:pPr>
    </w:p>
    <w:p w:rsidR="007D7F13" w:rsidRPr="007D7F13" w:rsidRDefault="007D7F13" w:rsidP="007D7F13">
      <w:pPr>
        <w:ind w:left="-5"/>
        <w:rPr>
          <w:sz w:val="24"/>
          <w:szCs w:val="24"/>
          <w:lang w:val="en-US"/>
        </w:rPr>
      </w:pPr>
      <w:r w:rsidRPr="007D7F13">
        <w:rPr>
          <w:sz w:val="24"/>
          <w:szCs w:val="24"/>
          <w:lang w:val="en-US"/>
        </w:rPr>
        <w:t xml:space="preserve">My extra-curricular activities also involve numerous skills that I enjoy developing and hope to use in a commercial firm. I enjoyed taking a proactive role in Trinity’s boxing club and a War Game presentation at King’s. Large deals in a commercial firm would involve similar levels of leadership and problem-solving to succeed. </w:t>
      </w:r>
      <w:r w:rsidR="00732DF5">
        <w:rPr>
          <w:sz w:val="24"/>
          <w:szCs w:val="24"/>
          <w:lang w:val="en-US"/>
        </w:rPr>
        <w:t xml:space="preserve">As MC of the recent Citi Inspire 5K I understand the value of having a good team with different personalities coming together to make the project work. I can bring all of this experience to </w:t>
      </w:r>
      <w:proofErr w:type="spellStart"/>
      <w:r w:rsidR="00732DF5">
        <w:rPr>
          <w:sz w:val="24"/>
          <w:szCs w:val="24"/>
          <w:lang w:val="en-US"/>
        </w:rPr>
        <w:t>ByrneWallace</w:t>
      </w:r>
      <w:proofErr w:type="spellEnd"/>
      <w:r w:rsidR="00732DF5">
        <w:rPr>
          <w:sz w:val="24"/>
          <w:szCs w:val="24"/>
          <w:lang w:val="en-US"/>
        </w:rPr>
        <w:t xml:space="preserve"> to assist clients and colleagues alike to achieve our goals.</w:t>
      </w:r>
    </w:p>
    <w:p w:rsidR="005D4F53" w:rsidRPr="007D7F13" w:rsidRDefault="005D4F53" w:rsidP="00500489">
      <w:pPr>
        <w:ind w:left="-5"/>
        <w:rPr>
          <w:sz w:val="24"/>
          <w:szCs w:val="24"/>
          <w:lang w:val="en-US"/>
        </w:rPr>
      </w:pPr>
    </w:p>
    <w:p w:rsidR="005D4F53" w:rsidRPr="007D7F13" w:rsidRDefault="00732DF5" w:rsidP="00500489">
      <w:pPr>
        <w:ind w:left="-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It is clear that </w:t>
      </w:r>
      <w:proofErr w:type="spellStart"/>
      <w:r>
        <w:rPr>
          <w:sz w:val="24"/>
          <w:szCs w:val="24"/>
          <w:lang w:val="en-US"/>
        </w:rPr>
        <w:t>ByrneWallace</w:t>
      </w:r>
      <w:proofErr w:type="spellEnd"/>
      <w:r>
        <w:rPr>
          <w:sz w:val="24"/>
          <w:szCs w:val="24"/>
          <w:lang w:val="en-US"/>
        </w:rPr>
        <w:t xml:space="preserve"> </w:t>
      </w:r>
      <w:r w:rsidR="007D7F13" w:rsidRPr="007D7F13">
        <w:rPr>
          <w:sz w:val="24"/>
          <w:szCs w:val="24"/>
          <w:lang w:val="en-US"/>
        </w:rPr>
        <w:t xml:space="preserve">would value these skills and my </w:t>
      </w:r>
      <w:r w:rsidR="005D4F53" w:rsidRPr="007D7F13">
        <w:rPr>
          <w:sz w:val="24"/>
          <w:szCs w:val="24"/>
          <w:lang w:val="en-US"/>
        </w:rPr>
        <w:t>interest in business. I see myself as becoming not just a lawyer, but also a trusted business a</w:t>
      </w:r>
      <w:r>
        <w:rPr>
          <w:sz w:val="24"/>
          <w:szCs w:val="24"/>
          <w:lang w:val="en-US"/>
        </w:rPr>
        <w:t xml:space="preserve">dviser to major clients such as </w:t>
      </w:r>
      <w:proofErr w:type="spellStart"/>
      <w:r>
        <w:rPr>
          <w:sz w:val="24"/>
          <w:szCs w:val="24"/>
          <w:lang w:val="en-US"/>
        </w:rPr>
        <w:t>Multihog</w:t>
      </w:r>
      <w:proofErr w:type="spellEnd"/>
      <w:r>
        <w:rPr>
          <w:sz w:val="24"/>
          <w:szCs w:val="24"/>
          <w:lang w:val="en-US"/>
        </w:rPr>
        <w:t xml:space="preserve"> and MML Growth Capital Partners</w:t>
      </w:r>
      <w:r w:rsidR="005D4F53" w:rsidRPr="007D7F13">
        <w:rPr>
          <w:sz w:val="24"/>
          <w:szCs w:val="24"/>
          <w:lang w:val="en-US"/>
        </w:rPr>
        <w:t>.</w:t>
      </w:r>
      <w:r w:rsidR="00973F95" w:rsidRPr="007D7F13">
        <w:rPr>
          <w:sz w:val="24"/>
          <w:szCs w:val="24"/>
          <w:lang w:val="en-US"/>
        </w:rPr>
        <w:t xml:space="preserve"> The firm consistently receives numerous awards and has recently be</w:t>
      </w:r>
      <w:r w:rsidR="00C91DC6">
        <w:rPr>
          <w:sz w:val="24"/>
          <w:szCs w:val="24"/>
          <w:lang w:val="en-US"/>
        </w:rPr>
        <w:t xml:space="preserve">en awarded the </w:t>
      </w:r>
      <w:r w:rsidR="00C91DC6" w:rsidRPr="00C91DC6">
        <w:rPr>
          <w:bCs/>
          <w:sz w:val="24"/>
          <w:szCs w:val="24"/>
        </w:rPr>
        <w:t>Banking &amp; Finance, and Restructuring &amp; Insolvency Firm of the Year</w:t>
      </w:r>
      <w:r w:rsidR="00C91DC6">
        <w:rPr>
          <w:sz w:val="24"/>
          <w:szCs w:val="24"/>
        </w:rPr>
        <w:t xml:space="preserve"> at the Irish Law Awards. Coming from a global bank, I would love to be a part of this excellent team</w:t>
      </w:r>
      <w:r w:rsidR="00973F95" w:rsidRPr="007D7F13">
        <w:rPr>
          <w:sz w:val="24"/>
          <w:szCs w:val="24"/>
          <w:lang w:val="en-US"/>
        </w:rPr>
        <w:t>.</w:t>
      </w:r>
      <w:r w:rsidR="00053375" w:rsidRPr="007D7F13">
        <w:rPr>
          <w:sz w:val="24"/>
          <w:szCs w:val="24"/>
          <w:lang w:val="en-US"/>
        </w:rPr>
        <w:t xml:space="preserve"> I want the responsibility for coordinating multiple parties and giving the best legal advice in order to </w:t>
      </w:r>
      <w:r w:rsidR="007D7F13" w:rsidRPr="007D7F13">
        <w:rPr>
          <w:sz w:val="24"/>
          <w:szCs w:val="24"/>
          <w:lang w:val="en-US"/>
        </w:rPr>
        <w:t>help clients navigate commercial issues</w:t>
      </w:r>
      <w:r w:rsidR="00053375" w:rsidRPr="007D7F13">
        <w:rPr>
          <w:sz w:val="24"/>
          <w:szCs w:val="24"/>
          <w:lang w:val="en-US"/>
        </w:rPr>
        <w:t>, and there are f</w:t>
      </w:r>
      <w:r w:rsidR="00C91DC6">
        <w:rPr>
          <w:sz w:val="24"/>
          <w:szCs w:val="24"/>
          <w:lang w:val="en-US"/>
        </w:rPr>
        <w:t>ew places better</w:t>
      </w:r>
      <w:bookmarkStart w:id="0" w:name="_GoBack"/>
      <w:bookmarkEnd w:id="0"/>
      <w:r w:rsidR="00C91DC6">
        <w:rPr>
          <w:sz w:val="24"/>
          <w:szCs w:val="24"/>
          <w:lang w:val="en-US"/>
        </w:rPr>
        <w:t xml:space="preserve"> than </w:t>
      </w:r>
      <w:proofErr w:type="spellStart"/>
      <w:r w:rsidR="00C91DC6">
        <w:rPr>
          <w:sz w:val="24"/>
          <w:szCs w:val="24"/>
          <w:lang w:val="en-US"/>
        </w:rPr>
        <w:t>ByrneWallace</w:t>
      </w:r>
      <w:proofErr w:type="spellEnd"/>
      <w:r w:rsidR="00053375" w:rsidRPr="007D7F13">
        <w:rPr>
          <w:sz w:val="24"/>
          <w:szCs w:val="24"/>
          <w:lang w:val="en-US"/>
        </w:rPr>
        <w:t xml:space="preserve"> in which to achieve this.</w:t>
      </w:r>
    </w:p>
    <w:p w:rsidR="00500489" w:rsidRPr="007D7F13" w:rsidRDefault="00500489" w:rsidP="00500489">
      <w:pPr>
        <w:ind w:left="-5"/>
        <w:rPr>
          <w:sz w:val="24"/>
          <w:szCs w:val="24"/>
          <w:lang w:val="en-US"/>
        </w:rPr>
      </w:pPr>
    </w:p>
    <w:p w:rsidR="00500489" w:rsidRPr="007D7F13" w:rsidRDefault="007D7F13" w:rsidP="007D7F13">
      <w:pPr>
        <w:ind w:left="0" w:firstLine="0"/>
        <w:rPr>
          <w:sz w:val="24"/>
          <w:szCs w:val="24"/>
        </w:rPr>
      </w:pPr>
      <w:r w:rsidRPr="007D7F13">
        <w:rPr>
          <w:sz w:val="24"/>
          <w:szCs w:val="24"/>
        </w:rPr>
        <w:lastRenderedPageBreak/>
        <w:t>Having learned much about</w:t>
      </w:r>
      <w:r w:rsidR="00500489" w:rsidRPr="007D7F13">
        <w:rPr>
          <w:sz w:val="24"/>
          <w:szCs w:val="24"/>
        </w:rPr>
        <w:t xml:space="preserve"> corporate law </w:t>
      </w:r>
      <w:r w:rsidRPr="007D7F13">
        <w:rPr>
          <w:sz w:val="24"/>
          <w:szCs w:val="24"/>
        </w:rPr>
        <w:t xml:space="preserve">and its importance </w:t>
      </w:r>
      <w:r w:rsidR="00500489" w:rsidRPr="007D7F13">
        <w:rPr>
          <w:sz w:val="24"/>
          <w:szCs w:val="24"/>
        </w:rPr>
        <w:t xml:space="preserve">at Citi, I am now excited at the prospect of continuing </w:t>
      </w:r>
      <w:r w:rsidR="005D4F53" w:rsidRPr="007D7F13">
        <w:rPr>
          <w:sz w:val="24"/>
          <w:szCs w:val="24"/>
        </w:rPr>
        <w:t xml:space="preserve">my development at your firm. </w:t>
      </w:r>
      <w:r w:rsidR="005D4F53" w:rsidRPr="007D7F13">
        <w:rPr>
          <w:sz w:val="24"/>
          <w:szCs w:val="24"/>
          <w:lang w:val="en-US"/>
        </w:rPr>
        <w:t>With the onset of Brexit and major banks choosing Dublin as their European headquarters, the fu</w:t>
      </w:r>
      <w:r w:rsidR="00C91DC6">
        <w:rPr>
          <w:sz w:val="24"/>
          <w:szCs w:val="24"/>
          <w:lang w:val="en-US"/>
        </w:rPr>
        <w:t xml:space="preserve">ture looks bright for </w:t>
      </w:r>
      <w:proofErr w:type="spellStart"/>
      <w:r w:rsidR="00C91DC6">
        <w:rPr>
          <w:sz w:val="24"/>
          <w:szCs w:val="24"/>
          <w:lang w:val="en-US"/>
        </w:rPr>
        <w:t>ByrneWallace</w:t>
      </w:r>
      <w:proofErr w:type="spellEnd"/>
      <w:r w:rsidR="005D4F53" w:rsidRPr="007D7F13">
        <w:rPr>
          <w:sz w:val="24"/>
          <w:szCs w:val="24"/>
          <w:lang w:val="en-US"/>
        </w:rPr>
        <w:t xml:space="preserve"> and I would love to be part of this future.</w:t>
      </w:r>
    </w:p>
    <w:p w:rsidR="000C186F" w:rsidRPr="007D7F13" w:rsidRDefault="000C186F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7F61CE" w:rsidRPr="007D7F13" w:rsidRDefault="004509A4" w:rsidP="007F61CE">
      <w:pPr>
        <w:ind w:left="-5"/>
        <w:rPr>
          <w:sz w:val="24"/>
          <w:szCs w:val="24"/>
        </w:rPr>
      </w:pPr>
      <w:r w:rsidRPr="007D7F13">
        <w:rPr>
          <w:sz w:val="24"/>
          <w:szCs w:val="24"/>
        </w:rPr>
        <w:t xml:space="preserve">Yours </w:t>
      </w:r>
      <w:r w:rsidR="008D1844">
        <w:rPr>
          <w:sz w:val="24"/>
          <w:szCs w:val="24"/>
        </w:rPr>
        <w:t>faithfully</w:t>
      </w:r>
      <w:r w:rsidR="00971486" w:rsidRPr="007D7F13">
        <w:rPr>
          <w:sz w:val="24"/>
          <w:szCs w:val="24"/>
        </w:rPr>
        <w:t>,</w:t>
      </w:r>
    </w:p>
    <w:p w:rsidR="004509A4" w:rsidRPr="007D7F13" w:rsidRDefault="004509A4" w:rsidP="007F61CE">
      <w:pPr>
        <w:ind w:left="-5"/>
        <w:rPr>
          <w:sz w:val="24"/>
          <w:szCs w:val="24"/>
        </w:rPr>
      </w:pPr>
      <w:r w:rsidRPr="007D7F13">
        <w:rPr>
          <w:sz w:val="24"/>
          <w:szCs w:val="24"/>
        </w:rPr>
        <w:t>Benjamin Lynch.</w:t>
      </w:r>
    </w:p>
    <w:sectPr w:rsidR="004509A4" w:rsidRPr="007D7F13">
      <w:pgSz w:w="11906" w:h="16838"/>
      <w:pgMar w:top="1440" w:right="143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6F"/>
    <w:rsid w:val="00053375"/>
    <w:rsid w:val="000535F6"/>
    <w:rsid w:val="00086C4D"/>
    <w:rsid w:val="000C186F"/>
    <w:rsid w:val="001B191A"/>
    <w:rsid w:val="001F30D4"/>
    <w:rsid w:val="001F5BB9"/>
    <w:rsid w:val="0038424E"/>
    <w:rsid w:val="00412536"/>
    <w:rsid w:val="004509A4"/>
    <w:rsid w:val="00456E26"/>
    <w:rsid w:val="004715E7"/>
    <w:rsid w:val="004F40F5"/>
    <w:rsid w:val="00500489"/>
    <w:rsid w:val="00521947"/>
    <w:rsid w:val="0056792D"/>
    <w:rsid w:val="005D4F53"/>
    <w:rsid w:val="005D541B"/>
    <w:rsid w:val="006B5B40"/>
    <w:rsid w:val="006D24C1"/>
    <w:rsid w:val="00732DF5"/>
    <w:rsid w:val="00742E82"/>
    <w:rsid w:val="007D7F13"/>
    <w:rsid w:val="007F61CE"/>
    <w:rsid w:val="00877272"/>
    <w:rsid w:val="008D1844"/>
    <w:rsid w:val="00971486"/>
    <w:rsid w:val="00973F95"/>
    <w:rsid w:val="009A6501"/>
    <w:rsid w:val="00A42C2E"/>
    <w:rsid w:val="00AF5AC3"/>
    <w:rsid w:val="00B444FB"/>
    <w:rsid w:val="00BE6C0A"/>
    <w:rsid w:val="00C91DC6"/>
    <w:rsid w:val="00D15022"/>
    <w:rsid w:val="00DD3BA4"/>
    <w:rsid w:val="00F46BD4"/>
    <w:rsid w:val="00F65264"/>
    <w:rsid w:val="00F744F7"/>
    <w:rsid w:val="00F8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8E11B6-E797-4BA9-B45F-22A973A1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2544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cp:lastModifiedBy>Ben Lynch</cp:lastModifiedBy>
  <cp:revision>2</cp:revision>
  <dcterms:created xsi:type="dcterms:W3CDTF">2018-09-12T20:18:00Z</dcterms:created>
  <dcterms:modified xsi:type="dcterms:W3CDTF">2018-09-12T20:18:00Z</dcterms:modified>
</cp:coreProperties>
</file>