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widowControl w:val="0"/>
        <w:jc w:val="center"/>
        <w:rPr>
          <w:rFonts w:ascii="Arial" w:cs="Arial" w:hAnsi="Arial" w:eastAsia="Arial"/>
          <w:i w:val="1"/>
          <w:iCs w:val="1"/>
          <w:sz w:val="22"/>
          <w:szCs w:val="22"/>
        </w:rPr>
      </w:pPr>
      <w:r>
        <w:rPr>
          <w:rFonts w:ascii="Arial" w:hAnsi="Arial"/>
          <w:i w:val="1"/>
          <w:iCs w:val="1"/>
          <w:sz w:val="22"/>
          <w:szCs w:val="22"/>
          <w:rtl w:val="0"/>
          <w:lang w:val="en-US"/>
        </w:rPr>
        <w:t>Brian Murphy,</w:t>
      </w:r>
    </w:p>
    <w:p>
      <w:pPr>
        <w:pStyle w:val="Body A"/>
        <w:widowControl w:val="0"/>
        <w:jc w:val="center"/>
        <w:rPr>
          <w:rFonts w:ascii="Arial" w:cs="Arial" w:hAnsi="Arial" w:eastAsia="Arial"/>
          <w:i w:val="1"/>
          <w:iCs w:val="1"/>
          <w:sz w:val="22"/>
          <w:szCs w:val="22"/>
        </w:rPr>
      </w:pPr>
      <w:r>
        <w:rPr>
          <w:rFonts w:ascii="Arial" w:hAnsi="Arial"/>
          <w:i w:val="1"/>
          <w:iCs w:val="1"/>
          <w:sz w:val="22"/>
          <w:szCs w:val="22"/>
          <w:rtl w:val="0"/>
          <w:lang w:val="en-US"/>
        </w:rPr>
        <w:t xml:space="preserve">93 Bruach na hAbhainn, Altamount Street, Westport, </w:t>
      </w:r>
      <w:r>
        <w:rPr>
          <w:rFonts w:ascii="Arial" w:hAnsi="Arial"/>
          <w:i w:val="1"/>
          <w:iCs w:val="1"/>
          <w:sz w:val="22"/>
          <w:szCs w:val="22"/>
          <w:rtl w:val="0"/>
          <w:lang w:val="es-ES_tradnl"/>
        </w:rPr>
        <w:t>Co. Mayo.</w:t>
      </w:r>
    </w:p>
    <w:p>
      <w:pPr>
        <w:pStyle w:val="Body A"/>
        <w:widowControl w:val="0"/>
        <w:jc w:val="center"/>
        <w:rPr>
          <w:rFonts w:ascii="Arial" w:cs="Arial" w:hAnsi="Arial" w:eastAsia="Arial"/>
          <w:i w:val="1"/>
          <w:iCs w:val="1"/>
          <w:sz w:val="22"/>
          <w:szCs w:val="22"/>
        </w:rPr>
      </w:pPr>
      <w:r>
        <w:rPr>
          <w:rFonts w:ascii="Arial" w:hAnsi="Arial"/>
          <w:i w:val="1"/>
          <w:iCs w:val="1"/>
          <w:sz w:val="22"/>
          <w:szCs w:val="22"/>
          <w:rtl w:val="0"/>
          <w:lang w:val="en-US"/>
        </w:rPr>
        <w:t>Tel: 086-3048275</w:t>
      </w:r>
    </w:p>
    <w:p>
      <w:pPr>
        <w:pStyle w:val="Body A"/>
        <w:widowControl w:val="0"/>
        <w:jc w:val="center"/>
        <w:rPr>
          <w:rFonts w:ascii="Arial" w:cs="Arial" w:hAnsi="Arial" w:eastAsia="Arial"/>
          <w:i w:val="1"/>
          <w:iCs w:val="1"/>
          <w:sz w:val="22"/>
          <w:szCs w:val="22"/>
        </w:rPr>
      </w:pPr>
      <w:r>
        <w:rPr>
          <w:rFonts w:ascii="Arial" w:hAnsi="Arial"/>
          <w:i w:val="1"/>
          <w:iCs w:val="1"/>
          <w:sz w:val="22"/>
          <w:szCs w:val="22"/>
          <w:rtl w:val="0"/>
          <w:lang w:val="en-US"/>
        </w:rPr>
        <w:t>Email: brianm242@hotmail.com</w:t>
      </w:r>
    </w:p>
    <w:p>
      <w:pPr>
        <w:pStyle w:val="Body A"/>
        <w:widowControl w:val="0"/>
        <w:rPr>
          <w:rFonts w:ascii="Arial" w:cs="Arial" w:hAnsi="Arial" w:eastAsia="Arial"/>
          <w:sz w:val="22"/>
          <w:szCs w:val="22"/>
        </w:rPr>
      </w:pPr>
    </w:p>
    <w:p>
      <w:pPr>
        <w:pStyle w:val="Body A"/>
        <w:widowControl w:val="0"/>
        <w:rPr>
          <w:rFonts w:ascii="Arial" w:cs="Arial" w:hAnsi="Arial" w:eastAsia="Arial"/>
          <w:sz w:val="22"/>
          <w:szCs w:val="22"/>
        </w:rPr>
      </w:pPr>
    </w:p>
    <w:p>
      <w:pPr>
        <w:pStyle w:val="Body A"/>
        <w:widowControl w:val="0"/>
        <w:rPr>
          <w:rFonts w:ascii="Arial" w:cs="Arial" w:hAnsi="Arial" w:eastAsia="Arial"/>
          <w:sz w:val="22"/>
          <w:szCs w:val="22"/>
        </w:rPr>
      </w:pPr>
    </w:p>
    <w:p>
      <w:pPr>
        <w:pStyle w:val="Body A"/>
        <w:widowControl w:val="0"/>
        <w:rPr>
          <w:rFonts w:ascii="Arial" w:cs="Arial" w:hAnsi="Arial" w:eastAsia="Arial"/>
          <w:sz w:val="22"/>
          <w:szCs w:val="22"/>
        </w:rPr>
      </w:pPr>
      <w:r>
        <w:rPr>
          <w:rFonts w:ascii="Arial" w:hAnsi="Arial"/>
          <w:sz w:val="22"/>
          <w:szCs w:val="22"/>
          <w:rtl w:val="0"/>
          <w:lang w:val="en-US"/>
        </w:rPr>
        <w:t>ByrneWallace,</w:t>
      </w:r>
    </w:p>
    <w:p>
      <w:pPr>
        <w:pStyle w:val="Body A"/>
        <w:widowControl w:val="0"/>
        <w:rPr>
          <w:rFonts w:ascii="Arial" w:cs="Arial" w:hAnsi="Arial" w:eastAsia="Arial"/>
          <w:sz w:val="22"/>
          <w:szCs w:val="22"/>
        </w:rPr>
      </w:pPr>
      <w:r>
        <w:rPr>
          <w:rFonts w:ascii="Arial" w:hAnsi="Arial"/>
          <w:sz w:val="22"/>
          <w:szCs w:val="22"/>
          <w:rtl w:val="0"/>
          <w:lang w:val="en-US"/>
        </w:rPr>
        <w:t>87-88 Harcourt Street</w:t>
      </w:r>
      <w:r>
        <w:rPr>
          <w:rFonts w:ascii="Arial" w:hAnsi="Arial"/>
          <w:sz w:val="22"/>
          <w:szCs w:val="22"/>
          <w:rtl w:val="0"/>
          <w:lang w:val="en-US"/>
        </w:rPr>
        <w:t>,</w:t>
      </w:r>
    </w:p>
    <w:p>
      <w:pPr>
        <w:pStyle w:val="Body A"/>
        <w:widowControl w:val="0"/>
        <w:rPr>
          <w:rFonts w:ascii="Arial" w:cs="Arial" w:hAnsi="Arial" w:eastAsia="Arial"/>
          <w:sz w:val="22"/>
          <w:szCs w:val="22"/>
        </w:rPr>
      </w:pPr>
      <w:r>
        <w:rPr>
          <w:rFonts w:ascii="Arial" w:hAnsi="Arial"/>
          <w:sz w:val="22"/>
          <w:szCs w:val="22"/>
          <w:rtl w:val="0"/>
          <w:lang w:val="en-US"/>
        </w:rPr>
        <w:t>Dublin 2.</w:t>
      </w:r>
    </w:p>
    <w:p>
      <w:pPr>
        <w:pStyle w:val="Body A"/>
        <w:widowControl w:val="0"/>
        <w:rPr>
          <w:rFonts w:ascii="Arial" w:cs="Arial" w:hAnsi="Arial" w:eastAsia="Arial"/>
          <w:sz w:val="22"/>
          <w:szCs w:val="22"/>
        </w:rPr>
      </w:pPr>
    </w:p>
    <w:p>
      <w:pPr>
        <w:pStyle w:val="Body A"/>
        <w:widowControl w:val="0"/>
        <w:rPr>
          <w:rFonts w:ascii="Arial" w:cs="Arial" w:hAnsi="Arial" w:eastAsia="Arial"/>
          <w:sz w:val="22"/>
          <w:szCs w:val="22"/>
        </w:rPr>
      </w:pPr>
    </w:p>
    <w:p>
      <w:pPr>
        <w:pStyle w:val="Body A"/>
        <w:widowControl w:val="0"/>
        <w:rPr>
          <w:rFonts w:ascii="Arial" w:cs="Arial" w:hAnsi="Arial" w:eastAsia="Arial"/>
          <w:sz w:val="22"/>
          <w:szCs w:val="22"/>
        </w:rPr>
      </w:pPr>
      <w:r>
        <w:rPr>
          <w:rFonts w:ascii="Arial" w:hAnsi="Arial"/>
          <w:sz w:val="22"/>
          <w:szCs w:val="22"/>
          <w:rtl w:val="0"/>
          <w:lang w:val="en-US"/>
        </w:rPr>
        <w:t>October</w:t>
      </w:r>
      <w:r>
        <w:rPr>
          <w:rFonts w:ascii="Arial" w:hAnsi="Arial"/>
          <w:sz w:val="22"/>
          <w:szCs w:val="22"/>
          <w:rtl w:val="0"/>
          <w:lang w:val="en-US"/>
        </w:rPr>
        <w:t xml:space="preserve"> </w:t>
      </w:r>
      <w:r>
        <w:rPr>
          <w:rFonts w:ascii="Arial" w:hAnsi="Arial"/>
          <w:sz w:val="22"/>
          <w:szCs w:val="22"/>
          <w:rtl w:val="0"/>
          <w:lang w:val="en-US"/>
        </w:rPr>
        <w:t>22</w:t>
      </w:r>
      <w:r>
        <w:rPr>
          <w:rFonts w:ascii="Arial" w:hAnsi="Arial"/>
          <w:sz w:val="22"/>
          <w:szCs w:val="22"/>
          <w:vertAlign w:val="superscript"/>
          <w:rtl w:val="0"/>
          <w:lang w:val="en-US"/>
        </w:rPr>
        <w:t>nd</w:t>
      </w:r>
      <w:r>
        <w:rPr>
          <w:rFonts w:ascii="Arial" w:hAnsi="Arial"/>
          <w:sz w:val="22"/>
          <w:szCs w:val="22"/>
          <w:rtl w:val="0"/>
          <w:lang w:val="en-US"/>
        </w:rPr>
        <w:t>, 2015</w:t>
      </w:r>
    </w:p>
    <w:p>
      <w:pPr>
        <w:pStyle w:val="Body A"/>
        <w:widowControl w:val="0"/>
        <w:rPr>
          <w:rFonts w:ascii="Arial" w:cs="Arial" w:hAnsi="Arial" w:eastAsia="Arial"/>
          <w:sz w:val="22"/>
          <w:szCs w:val="22"/>
        </w:rPr>
      </w:pPr>
    </w:p>
    <w:p>
      <w:pPr>
        <w:pStyle w:val="Body A"/>
        <w:widowControl w:val="0"/>
        <w:rPr>
          <w:rFonts w:ascii="Arial" w:cs="Arial" w:hAnsi="Arial" w:eastAsia="Arial"/>
          <w:sz w:val="22"/>
          <w:szCs w:val="22"/>
        </w:rPr>
      </w:pPr>
      <w:r>
        <w:rPr>
          <w:rFonts w:ascii="Arial" w:hAnsi="Arial"/>
          <w:sz w:val="22"/>
          <w:szCs w:val="22"/>
          <w:rtl w:val="0"/>
          <w:lang w:val="en-US"/>
        </w:rPr>
        <w:t xml:space="preserve"> </w:t>
      </w:r>
    </w:p>
    <w:p>
      <w:pPr>
        <w:pStyle w:val="Body A"/>
        <w:widowControl w:val="0"/>
        <w:rPr>
          <w:rFonts w:ascii="Arial" w:cs="Arial" w:hAnsi="Arial" w:eastAsia="Arial"/>
          <w:sz w:val="22"/>
          <w:szCs w:val="22"/>
        </w:rPr>
      </w:pPr>
      <w:r>
        <w:rPr>
          <w:rFonts w:ascii="Arial" w:hAnsi="Arial"/>
          <w:sz w:val="22"/>
          <w:szCs w:val="22"/>
          <w:rtl w:val="0"/>
          <w:lang w:val="en-US"/>
        </w:rPr>
        <w:t xml:space="preserve">Dear </w:t>
      </w:r>
      <w:r>
        <w:rPr>
          <w:rFonts w:ascii="Arial" w:hAnsi="Arial"/>
          <w:sz w:val="22"/>
          <w:szCs w:val="22"/>
          <w:rtl w:val="0"/>
          <w:lang w:val="en-US"/>
        </w:rPr>
        <w:t>Ms. Fox</w:t>
      </w:r>
      <w:r>
        <w:rPr>
          <w:rFonts w:ascii="Arial" w:hAnsi="Arial"/>
          <w:sz w:val="22"/>
          <w:szCs w:val="22"/>
          <w:rtl w:val="0"/>
          <w:lang w:val="en-US"/>
        </w:rPr>
        <w:t>,</w:t>
      </w:r>
    </w:p>
    <w:p>
      <w:pPr>
        <w:pStyle w:val="Body A"/>
        <w:widowControl w:val="0"/>
        <w:rPr>
          <w:rFonts w:ascii="Arial" w:cs="Arial" w:hAnsi="Arial" w:eastAsia="Arial"/>
          <w:sz w:val="22"/>
          <w:szCs w:val="22"/>
        </w:rPr>
      </w:pPr>
    </w:p>
    <w:p>
      <w:pPr>
        <w:pStyle w:val="Body A"/>
        <w:widowControl w:val="0"/>
        <w:jc w:val="both"/>
        <w:rPr>
          <w:rFonts w:ascii="Arial" w:cs="Arial" w:hAnsi="Arial" w:eastAsia="Arial"/>
          <w:sz w:val="22"/>
          <w:szCs w:val="22"/>
          <w:rtl w:val="0"/>
        </w:rPr>
      </w:pPr>
      <w:r>
        <w:rPr>
          <w:rFonts w:ascii="Arial" w:hAnsi="Arial"/>
          <w:sz w:val="22"/>
          <w:szCs w:val="22"/>
          <w:rtl w:val="0"/>
          <w:lang w:val="en-US"/>
        </w:rPr>
        <w:t xml:space="preserve">I am writing to you to apply for the position of Trainee Solicitor, as advertised </w:t>
      </w:r>
      <w:r>
        <w:rPr>
          <w:rFonts w:ascii="Arial" w:hAnsi="Arial"/>
          <w:sz w:val="22"/>
          <w:szCs w:val="22"/>
          <w:rtl w:val="0"/>
          <w:lang w:val="en-US"/>
        </w:rPr>
        <w:t>on your</w:t>
      </w:r>
      <w:r>
        <w:rPr>
          <w:rFonts w:ascii="Arial" w:hAnsi="Arial"/>
          <w:sz w:val="22"/>
          <w:szCs w:val="22"/>
          <w:rtl w:val="0"/>
          <w:lang w:val="en-US"/>
        </w:rPr>
        <w:t xml:space="preserve"> website. It would be a pleasure to meet with you so that I could demonstrate how my skills, experience and attributes might be of value to you in this role.</w:t>
      </w:r>
    </w:p>
    <w:p>
      <w:pPr>
        <w:pStyle w:val="Body A"/>
        <w:widowControl w:val="0"/>
        <w:jc w:val="both"/>
        <w:rPr>
          <w:rFonts w:ascii="Arial" w:cs="Arial" w:hAnsi="Arial" w:eastAsia="Arial"/>
          <w:sz w:val="22"/>
          <w:szCs w:val="22"/>
          <w:rtl w:val="0"/>
        </w:rPr>
      </w:pPr>
    </w:p>
    <w:p>
      <w:pPr>
        <w:pStyle w:val="Body A"/>
        <w:widowControl w:val="0"/>
        <w:jc w:val="both"/>
        <w:rPr>
          <w:rFonts w:ascii="Arial" w:cs="Arial" w:hAnsi="Arial" w:eastAsia="Arial"/>
          <w:sz w:val="22"/>
          <w:szCs w:val="22"/>
          <w:rtl w:val="0"/>
        </w:rPr>
      </w:pPr>
      <w:r>
        <w:rPr>
          <w:rFonts w:ascii="Arial" w:hAnsi="Arial"/>
          <w:sz w:val="22"/>
          <w:szCs w:val="22"/>
          <w:rtl w:val="0"/>
          <w:lang w:val="en-US"/>
        </w:rPr>
        <w:t>As one of the leading law firms in Ireland, a traineeship with ByrneWallace provides an opportunity to train at the very top of the industry. The strong client-based approach of the firm is very attractive, as it places an emphasis on the needs and requirements of the client and working to achieve the best possible results for them.</w:t>
      </w:r>
    </w:p>
    <w:p>
      <w:pPr>
        <w:pStyle w:val="Body A"/>
        <w:widowControl w:val="0"/>
        <w:jc w:val="both"/>
        <w:rPr>
          <w:rFonts w:ascii="Arial" w:cs="Arial" w:hAnsi="Arial" w:eastAsia="Arial"/>
          <w:sz w:val="22"/>
          <w:szCs w:val="22"/>
          <w:rtl w:val="0"/>
        </w:rPr>
      </w:pPr>
    </w:p>
    <w:p>
      <w:pPr>
        <w:pStyle w:val="Body A"/>
        <w:widowControl w:val="0"/>
        <w:jc w:val="both"/>
        <w:rPr>
          <w:rFonts w:ascii="Arial" w:cs="Arial" w:hAnsi="Arial" w:eastAsia="Arial"/>
          <w:sz w:val="22"/>
          <w:szCs w:val="22"/>
        </w:rPr>
      </w:pPr>
      <w:r>
        <w:rPr>
          <w:rFonts w:ascii="Arial" w:hAnsi="Arial"/>
          <w:sz w:val="22"/>
          <w:szCs w:val="22"/>
          <w:rtl w:val="0"/>
          <w:lang w:val="en-US"/>
        </w:rPr>
        <w:t>The trainee programme at ByrneWallace provides an excellent path to developing legal expertise, providing exposure to different practice areas and constantly challenging the trainee to meet their potential. This is helped by the emphasis on teamwork and the support of the partners and solicitors at the firm, who are experts in their own particular fields.</w:t>
      </w:r>
    </w:p>
    <w:p>
      <w:pPr>
        <w:pStyle w:val="Body A"/>
        <w:widowControl w:val="0"/>
        <w:jc w:val="both"/>
        <w:rPr>
          <w:rFonts w:ascii="Arial" w:cs="Arial" w:hAnsi="Arial" w:eastAsia="Arial"/>
          <w:sz w:val="22"/>
          <w:szCs w:val="22"/>
        </w:rPr>
      </w:pPr>
    </w:p>
    <w:p>
      <w:pPr>
        <w:pStyle w:val="Body A"/>
        <w:jc w:val="both"/>
        <w:rPr>
          <w:rFonts w:ascii="Arial" w:cs="Arial" w:hAnsi="Arial" w:eastAsia="Arial"/>
          <w:sz w:val="22"/>
          <w:szCs w:val="22"/>
          <w:rtl w:val="0"/>
        </w:rPr>
      </w:pPr>
      <w:r>
        <w:rPr>
          <w:rFonts w:ascii="Arial" w:hAnsi="Arial"/>
          <w:sz w:val="22"/>
          <w:szCs w:val="22"/>
          <w:rtl w:val="0"/>
          <w:lang w:val="en-US"/>
        </w:rPr>
        <w:t xml:space="preserve">I believe I can offer much to ByrneWallace in return. </w:t>
      </w:r>
      <w:r>
        <w:rPr>
          <w:rFonts w:ascii="Arial" w:hAnsi="Arial"/>
          <w:sz w:val="22"/>
          <w:szCs w:val="22"/>
          <w:rtl w:val="0"/>
          <w:lang w:val="en-US"/>
        </w:rPr>
        <w:t>I have recently completed a Diploma in Law from the Law Society</w:t>
      </w:r>
      <w:r>
        <w:rPr>
          <w:rFonts w:ascii="Arial" w:hAnsi="Arial"/>
          <w:sz w:val="22"/>
          <w:szCs w:val="22"/>
          <w:rtl w:val="0"/>
          <w:lang w:val="en-US"/>
        </w:rPr>
        <w:t xml:space="preserve"> of Ireland</w:t>
      </w:r>
      <w:r>
        <w:rPr>
          <w:rFonts w:ascii="Arial" w:hAnsi="Arial"/>
          <w:sz w:val="22"/>
          <w:szCs w:val="22"/>
          <w:rtl w:val="0"/>
          <w:lang w:val="en-US"/>
        </w:rPr>
        <w:t>, which is a new course that gives students an extensive grounding in the core aspects of Irish law. While attending this Diploma I have passed three FE-1 exams in the sitting in March 2015</w:t>
      </w:r>
      <w:r>
        <w:rPr>
          <w:rFonts w:ascii="Arial" w:hAnsi="Arial"/>
          <w:sz w:val="22"/>
          <w:szCs w:val="22"/>
          <w:rtl w:val="0"/>
          <w:lang w:val="en-US"/>
        </w:rPr>
        <w:t xml:space="preserve"> and sat a further four exams</w:t>
      </w:r>
      <w:r>
        <w:rPr>
          <w:rFonts w:ascii="Arial" w:hAnsi="Arial"/>
          <w:sz w:val="22"/>
          <w:szCs w:val="22"/>
          <w:rtl w:val="0"/>
          <w:lang w:val="en-US"/>
        </w:rPr>
        <w:t xml:space="preserve"> in October 2015</w:t>
      </w:r>
      <w:r>
        <w:rPr>
          <w:rFonts w:ascii="Arial" w:hAnsi="Arial"/>
          <w:sz w:val="22"/>
          <w:szCs w:val="22"/>
          <w:rtl w:val="0"/>
          <w:lang w:val="en-US"/>
        </w:rPr>
        <w:t xml:space="preserve">. I intend to sit the remaining exam in </w:t>
      </w:r>
      <w:r>
        <w:rPr>
          <w:rFonts w:ascii="Arial" w:hAnsi="Arial"/>
          <w:sz w:val="22"/>
          <w:szCs w:val="22"/>
          <w:rtl w:val="0"/>
          <w:lang w:val="en-US"/>
        </w:rPr>
        <w:t xml:space="preserve">March 2016. </w:t>
      </w:r>
    </w:p>
    <w:p>
      <w:pPr>
        <w:pStyle w:val="Body A"/>
        <w:jc w:val="both"/>
        <w:rPr>
          <w:rFonts w:ascii="Arial" w:cs="Arial" w:hAnsi="Arial" w:eastAsia="Arial"/>
          <w:sz w:val="22"/>
          <w:szCs w:val="22"/>
          <w:rtl w:val="0"/>
        </w:rPr>
      </w:pPr>
    </w:p>
    <w:p>
      <w:pPr>
        <w:pStyle w:val="Body A"/>
        <w:jc w:val="both"/>
        <w:rPr>
          <w:rFonts w:ascii="Arial" w:cs="Arial" w:hAnsi="Arial" w:eastAsia="Arial"/>
          <w:sz w:val="22"/>
          <w:szCs w:val="22"/>
        </w:rPr>
      </w:pPr>
      <w:r>
        <w:rPr>
          <w:rFonts w:ascii="Arial" w:hAnsi="Arial"/>
          <w:sz w:val="22"/>
          <w:szCs w:val="22"/>
          <w:rtl w:val="0"/>
          <w:lang w:val="en-US"/>
        </w:rPr>
        <w:t>In addition I hold a B.Sc. in Experimental Physics (1</w:t>
      </w:r>
      <w:r>
        <w:rPr>
          <w:rFonts w:ascii="Arial" w:hAnsi="Arial"/>
          <w:sz w:val="22"/>
          <w:szCs w:val="22"/>
          <w:vertAlign w:val="superscript"/>
          <w:rtl w:val="0"/>
          <w:lang w:val="en-US"/>
        </w:rPr>
        <w:t>st</w:t>
      </w:r>
      <w:r>
        <w:rPr>
          <w:rFonts w:ascii="Arial" w:hAnsi="Arial"/>
          <w:sz w:val="22"/>
          <w:szCs w:val="22"/>
          <w:rtl w:val="0"/>
          <w:lang w:val="en-US"/>
        </w:rPr>
        <w:t xml:space="preserve"> Class Honours), and a Higher Diploma in Quality Assurance. These qualifications instilled in me the values of problem solving, attention to detail and critical thinking.</w:t>
      </w:r>
    </w:p>
    <w:p>
      <w:pPr>
        <w:pStyle w:val="Body A"/>
        <w:jc w:val="both"/>
        <w:rPr>
          <w:rFonts w:ascii="Arial" w:cs="Arial" w:hAnsi="Arial" w:eastAsia="Arial"/>
          <w:sz w:val="22"/>
          <w:szCs w:val="22"/>
        </w:rPr>
      </w:pPr>
    </w:p>
    <w:p>
      <w:pPr>
        <w:pStyle w:val="Body A"/>
        <w:jc w:val="both"/>
        <w:rPr>
          <w:rFonts w:ascii="Arial" w:cs="Arial" w:hAnsi="Arial" w:eastAsia="Arial"/>
          <w:sz w:val="22"/>
          <w:szCs w:val="22"/>
        </w:rPr>
      </w:pPr>
      <w:r>
        <w:rPr>
          <w:rFonts w:ascii="Arial" w:hAnsi="Arial"/>
          <w:sz w:val="22"/>
          <w:szCs w:val="22"/>
          <w:rtl w:val="0"/>
          <w:lang w:val="en-US"/>
        </w:rPr>
        <w:t xml:space="preserve">I have completed this Diploma in Law while working full time in my current role as Team Leader in the Botox Manufacturing </w:t>
      </w:r>
      <w:r>
        <w:rPr>
          <w:rFonts w:ascii="Arial" w:hAnsi="Arial"/>
          <w:sz w:val="22"/>
          <w:szCs w:val="22"/>
          <w:rtl w:val="0"/>
          <w:lang w:val="en-US"/>
        </w:rPr>
        <w:t>D</w:t>
      </w:r>
      <w:r>
        <w:rPr>
          <w:rFonts w:ascii="Arial" w:hAnsi="Arial"/>
          <w:sz w:val="22"/>
          <w:szCs w:val="22"/>
          <w:rtl w:val="0"/>
          <w:lang w:val="en-US"/>
        </w:rPr>
        <w:t>epartment in Allergan Pharmaceuticals. This highlights my high levels of motivation, energy and strong work ethic. It also shows my ability to multi-task and successfully perform two separate, highly demanding undertakings at once.</w:t>
      </w:r>
    </w:p>
    <w:p>
      <w:pPr>
        <w:pStyle w:val="Body A"/>
        <w:jc w:val="both"/>
        <w:rPr>
          <w:rFonts w:ascii="Arial" w:cs="Arial" w:hAnsi="Arial" w:eastAsia="Arial"/>
          <w:sz w:val="22"/>
          <w:szCs w:val="22"/>
        </w:rPr>
      </w:pPr>
    </w:p>
    <w:p>
      <w:pPr>
        <w:pStyle w:val="Body A"/>
        <w:jc w:val="both"/>
        <w:rPr>
          <w:rFonts w:ascii="Arial" w:cs="Arial" w:hAnsi="Arial" w:eastAsia="Arial"/>
          <w:sz w:val="22"/>
          <w:szCs w:val="22"/>
        </w:rPr>
      </w:pPr>
      <w:r>
        <w:rPr>
          <w:rFonts w:ascii="Arial" w:hAnsi="Arial"/>
          <w:sz w:val="22"/>
          <w:szCs w:val="22"/>
          <w:rtl w:val="0"/>
          <w:lang w:val="en-US"/>
        </w:rPr>
        <w:t>I have a meticulous approach to my work, ensuring business requirements are met according to strict time schedules and quality guidelines.  Enthusiasm to prove myself, and a desire to constantly contribute in a positive and progressive manner, are just some of the attributes I bring to the workplace. I take pride in carrying out my work in a structured, timely and efficient manner.</w:t>
      </w:r>
    </w:p>
    <w:p>
      <w:pPr>
        <w:pStyle w:val="Body A"/>
        <w:widowControl w:val="0"/>
        <w:jc w:val="both"/>
        <w:rPr>
          <w:rFonts w:ascii="Arial" w:cs="Arial" w:hAnsi="Arial" w:eastAsia="Arial"/>
          <w:sz w:val="22"/>
          <w:szCs w:val="22"/>
        </w:rPr>
      </w:pPr>
    </w:p>
    <w:p>
      <w:pPr>
        <w:pStyle w:val="Body A"/>
        <w:jc w:val="both"/>
        <w:rPr>
          <w:rFonts w:ascii="Arial" w:cs="Arial" w:hAnsi="Arial" w:eastAsia="Arial"/>
          <w:sz w:val="22"/>
          <w:szCs w:val="22"/>
        </w:rPr>
      </w:pPr>
      <w:r>
        <w:rPr>
          <w:rFonts w:ascii="Arial" w:hAnsi="Arial"/>
          <w:sz w:val="22"/>
          <w:szCs w:val="22"/>
          <w:rtl w:val="0"/>
          <w:lang w:val="en-US"/>
        </w:rPr>
        <w:t>I can apply many skills that I have developed through my studies and my work to the role of Trainee at ByrneWallace, and my proven ability to work in a demanding, responsible and deadline driven environment means that I feel I will make a valuable contribution to your firm. I look forward to meeting with you to discuss this opportunity further.</w:t>
      </w:r>
    </w:p>
    <w:p>
      <w:pPr>
        <w:pStyle w:val="Body A"/>
        <w:widowControl w:val="0"/>
        <w:rPr>
          <w:rFonts w:ascii="Arial" w:cs="Arial" w:hAnsi="Arial" w:eastAsia="Arial"/>
          <w:sz w:val="22"/>
          <w:szCs w:val="22"/>
        </w:rPr>
      </w:pPr>
    </w:p>
    <w:p>
      <w:pPr>
        <w:pStyle w:val="Body A"/>
        <w:widowControl w:val="0"/>
        <w:rPr>
          <w:rFonts w:ascii="Arial" w:cs="Arial" w:hAnsi="Arial" w:eastAsia="Arial"/>
          <w:sz w:val="22"/>
          <w:szCs w:val="22"/>
          <w:lang w:val="fr-FR"/>
        </w:rPr>
      </w:pPr>
    </w:p>
    <w:p>
      <w:pPr>
        <w:pStyle w:val="Body A"/>
        <w:widowControl w:val="0"/>
        <w:rPr>
          <w:rFonts w:ascii="Arial" w:cs="Arial" w:hAnsi="Arial" w:eastAsia="Arial"/>
          <w:sz w:val="22"/>
          <w:szCs w:val="22"/>
          <w:lang w:val="fr-FR"/>
        </w:rPr>
      </w:pPr>
      <w:r>
        <w:rPr>
          <w:rFonts w:ascii="Arial" w:hAnsi="Arial"/>
          <w:sz w:val="22"/>
          <w:szCs w:val="22"/>
          <w:rtl w:val="0"/>
          <w:lang w:val="fr-FR"/>
        </w:rPr>
        <w:t>Yours sincerely,</w:t>
      </w:r>
    </w:p>
    <w:p>
      <w:pPr>
        <w:pStyle w:val="Body A"/>
        <w:widowControl w:val="0"/>
      </w:pPr>
      <w:r>
        <w:rPr>
          <w:rFonts w:ascii="Arial" w:hAnsi="Arial"/>
          <w:sz w:val="22"/>
          <w:szCs w:val="22"/>
          <w:rtl w:val="0"/>
          <w:lang w:val="en-US"/>
        </w:rPr>
        <w:t>Brian Murphy</w:t>
      </w:r>
    </w:p>
    <w:sectPr>
      <w:headerReference w:type="default" r:id="rId4"/>
      <w:footerReference w:type="default" r:id="rId5"/>
      <w:pgSz w:w="11900" w:h="1684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