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795" w:rsidRPr="00B4528D" w:rsidRDefault="008F6795" w:rsidP="008F6795">
      <w:pPr>
        <w:pStyle w:val="Title"/>
      </w:pPr>
      <w:r>
        <w:t>Camille Sako</w:t>
      </w:r>
    </w:p>
    <w:p w:rsidR="008F6795" w:rsidRDefault="008F6795" w:rsidP="008F6795">
      <w:r>
        <w:t>148 Sutton Park,</w:t>
      </w:r>
    </w:p>
    <w:p w:rsidR="008F6795" w:rsidRDefault="008F6795" w:rsidP="008F6795">
      <w:r>
        <w:t xml:space="preserve">Sutton, </w:t>
      </w:r>
    </w:p>
    <w:p w:rsidR="008F6795" w:rsidRDefault="008F6795" w:rsidP="008F6795">
      <w:r>
        <w:t>Dublin 13</w:t>
      </w:r>
    </w:p>
    <w:p w:rsidR="008F6795" w:rsidRDefault="008F6795" w:rsidP="008F6795">
      <w:r>
        <w:t> | 0877216755</w:t>
      </w:r>
    </w:p>
    <w:p w:rsidR="008F6795" w:rsidRDefault="008F6795" w:rsidP="008F6795">
      <w:r>
        <w:t> | camille.sako2@mail.dcu.ie</w:t>
      </w:r>
    </w:p>
    <w:p w:rsidR="00153929" w:rsidRDefault="00153929">
      <w:pPr>
        <w:rPr>
          <w:rFonts w:ascii="Times New Roman" w:hAnsi="Times New Roman" w:cs="Times New Roman"/>
          <w:sz w:val="24"/>
          <w:szCs w:val="24"/>
        </w:rPr>
      </w:pPr>
    </w:p>
    <w:p w:rsidR="008F6795" w:rsidRDefault="008F6795" w:rsidP="008F6795">
      <w:pPr>
        <w:pStyle w:val="Date"/>
      </w:pPr>
      <w:r>
        <w:t>16</w:t>
      </w:r>
      <w:r>
        <w:t>/10/2017</w:t>
      </w:r>
    </w:p>
    <w:p w:rsidR="008F6795" w:rsidRDefault="008F6795">
      <w:pPr>
        <w:rPr>
          <w:rFonts w:ascii="Times New Roman" w:hAnsi="Times New Roman" w:cs="Times New Roman"/>
          <w:sz w:val="24"/>
          <w:szCs w:val="24"/>
        </w:rPr>
      </w:pPr>
      <w:r>
        <w:rPr>
          <w:rFonts w:ascii="Times New Roman" w:hAnsi="Times New Roman" w:cs="Times New Roman"/>
          <w:sz w:val="24"/>
          <w:szCs w:val="24"/>
        </w:rPr>
        <w:t>88 Harcourt Street</w:t>
      </w:r>
    </w:p>
    <w:p w:rsidR="008F6795" w:rsidRDefault="008F6795">
      <w:pPr>
        <w:rPr>
          <w:rFonts w:ascii="Times New Roman" w:hAnsi="Times New Roman" w:cs="Times New Roman"/>
          <w:sz w:val="24"/>
          <w:szCs w:val="24"/>
        </w:rPr>
      </w:pPr>
      <w:r>
        <w:rPr>
          <w:rFonts w:ascii="Times New Roman" w:hAnsi="Times New Roman" w:cs="Times New Roman"/>
          <w:sz w:val="24"/>
          <w:szCs w:val="24"/>
        </w:rPr>
        <w:t>Saint Kevin’s</w:t>
      </w:r>
    </w:p>
    <w:p w:rsidR="008F6795" w:rsidRDefault="008F6795">
      <w:pPr>
        <w:rPr>
          <w:rFonts w:ascii="Times New Roman" w:hAnsi="Times New Roman" w:cs="Times New Roman"/>
          <w:sz w:val="24"/>
          <w:szCs w:val="24"/>
        </w:rPr>
      </w:pPr>
      <w:r>
        <w:rPr>
          <w:rFonts w:ascii="Times New Roman" w:hAnsi="Times New Roman" w:cs="Times New Roman"/>
          <w:sz w:val="24"/>
          <w:szCs w:val="24"/>
        </w:rPr>
        <w:t>Dublin 2</w:t>
      </w:r>
    </w:p>
    <w:p w:rsidR="008F6795" w:rsidRDefault="008F6795">
      <w:pPr>
        <w:rPr>
          <w:rFonts w:ascii="Times New Roman" w:hAnsi="Times New Roman" w:cs="Times New Roman"/>
          <w:sz w:val="24"/>
          <w:szCs w:val="24"/>
        </w:rPr>
      </w:pPr>
    </w:p>
    <w:p w:rsidR="008F6795" w:rsidRPr="008A233B" w:rsidRDefault="008A233B" w:rsidP="008F6795">
      <w:pPr>
        <w:rPr>
          <w:rFonts w:ascii="Times New Roman" w:hAnsi="Times New Roman" w:cs="Times New Roman"/>
          <w:sz w:val="24"/>
          <w:szCs w:val="24"/>
        </w:rPr>
      </w:pPr>
      <w:r>
        <w:rPr>
          <w:rFonts w:ascii="Times New Roman" w:hAnsi="Times New Roman" w:cs="Times New Roman"/>
          <w:sz w:val="24"/>
          <w:szCs w:val="24"/>
        </w:rPr>
        <w:t xml:space="preserve">To whom it may concern, </w:t>
      </w:r>
    </w:p>
    <w:p w:rsidR="008F6795" w:rsidRDefault="008F6795" w:rsidP="008F6795">
      <w:pPr>
        <w:rPr>
          <w:sz w:val="24"/>
          <w:szCs w:val="24"/>
        </w:rPr>
      </w:pPr>
      <w:r>
        <w:rPr>
          <w:sz w:val="24"/>
          <w:szCs w:val="24"/>
        </w:rPr>
        <w:t>I should like to apply for the Byrne and Wallace traineeship 2017</w:t>
      </w:r>
      <w:r w:rsidR="008A233B">
        <w:rPr>
          <w:sz w:val="24"/>
          <w:szCs w:val="24"/>
        </w:rPr>
        <w:t>.</w:t>
      </w:r>
    </w:p>
    <w:p w:rsidR="008A233B" w:rsidRDefault="008A233B" w:rsidP="008F6795">
      <w:pPr>
        <w:rPr>
          <w:sz w:val="24"/>
          <w:szCs w:val="24"/>
        </w:rPr>
      </w:pPr>
      <w:r>
        <w:rPr>
          <w:sz w:val="24"/>
          <w:szCs w:val="24"/>
        </w:rPr>
        <w:t>I am a twenty-year old young woman in her final year of law in DCU. In my spare time when I am not studying, I like to jog at least three times a week</w:t>
      </w:r>
      <w:r w:rsidR="0020639C">
        <w:rPr>
          <w:sz w:val="24"/>
          <w:szCs w:val="24"/>
        </w:rPr>
        <w:t xml:space="preserve"> for my mental and physical health</w:t>
      </w:r>
      <w:r>
        <w:rPr>
          <w:sz w:val="24"/>
          <w:szCs w:val="24"/>
        </w:rPr>
        <w:t>. I have completed the ‘VHI Mini Marathon’ twice in 2016 and 2017, completing the race in within the first hour. I am now in training for my first half marathon, which I will participate in next year. I also enjoy fencing, which I train for twice a week in DCU, it is a fantastic way to keep fit and meet new people from DCU. I also play tennis when I can</w:t>
      </w:r>
      <w:r w:rsidR="00033EDC">
        <w:rPr>
          <w:sz w:val="24"/>
          <w:szCs w:val="24"/>
        </w:rPr>
        <w:t xml:space="preserve"> in my local club</w:t>
      </w:r>
      <w:r>
        <w:rPr>
          <w:sz w:val="24"/>
          <w:szCs w:val="24"/>
        </w:rPr>
        <w:t>, I have been playing since I was a child and have been lucky enough to win back-to-back doubles titles when I was in secondary school.</w:t>
      </w:r>
    </w:p>
    <w:p w:rsidR="0000473E" w:rsidRDefault="00033EDC" w:rsidP="008F6795">
      <w:pPr>
        <w:rPr>
          <w:sz w:val="24"/>
          <w:szCs w:val="24"/>
        </w:rPr>
      </w:pPr>
      <w:r>
        <w:rPr>
          <w:sz w:val="24"/>
          <w:szCs w:val="24"/>
        </w:rPr>
        <w:t>I have a huge i</w:t>
      </w:r>
      <w:r w:rsidR="006F24A5">
        <w:rPr>
          <w:sz w:val="24"/>
          <w:szCs w:val="24"/>
        </w:rPr>
        <w:t xml:space="preserve">nterest in politics, foreign affairs and travel </w:t>
      </w:r>
      <w:r>
        <w:rPr>
          <w:sz w:val="24"/>
          <w:szCs w:val="24"/>
        </w:rPr>
        <w:t xml:space="preserve">too, which involves me reading and watching the news every day. This interest foreign affairs and other countries led me and my friends to interrail this summer for a month across Europe. </w:t>
      </w:r>
      <w:r w:rsidR="006F24A5">
        <w:rPr>
          <w:sz w:val="24"/>
          <w:szCs w:val="24"/>
        </w:rPr>
        <w:t xml:space="preserve">I have also visited parts of South East Asia and Africa. </w:t>
      </w:r>
      <w:r>
        <w:rPr>
          <w:sz w:val="24"/>
          <w:szCs w:val="24"/>
        </w:rPr>
        <w:t>Reading is also very important to me, which means I am never not reading a book, be it fiction or non-fiction, reading was crucial for me achieving a A2 grade in Higher level English for the Leaving Certificate.</w:t>
      </w:r>
    </w:p>
    <w:p w:rsidR="0020639C" w:rsidRDefault="00033EDC" w:rsidP="008F6795">
      <w:pPr>
        <w:rPr>
          <w:sz w:val="24"/>
          <w:szCs w:val="24"/>
        </w:rPr>
      </w:pPr>
      <w:r>
        <w:rPr>
          <w:sz w:val="24"/>
          <w:szCs w:val="24"/>
        </w:rPr>
        <w:t xml:space="preserve"> My part-</w:t>
      </w:r>
      <w:r w:rsidR="0000473E">
        <w:rPr>
          <w:sz w:val="24"/>
          <w:szCs w:val="24"/>
        </w:rPr>
        <w:t>time job is working as a</w:t>
      </w:r>
      <w:r>
        <w:rPr>
          <w:sz w:val="24"/>
          <w:szCs w:val="24"/>
        </w:rPr>
        <w:t xml:space="preserve"> featured extra/extra on television and film sets this has been very interesting</w:t>
      </w:r>
      <w:r w:rsidR="006F24A5">
        <w:rPr>
          <w:sz w:val="24"/>
          <w:szCs w:val="24"/>
        </w:rPr>
        <w:t xml:space="preserve"> and exciting</w:t>
      </w:r>
      <w:r>
        <w:rPr>
          <w:sz w:val="24"/>
          <w:szCs w:val="24"/>
        </w:rPr>
        <w:t xml:space="preserve"> as it shows me all the work that goes on behind scenes in </w:t>
      </w:r>
      <w:r>
        <w:rPr>
          <w:sz w:val="24"/>
          <w:szCs w:val="24"/>
        </w:rPr>
        <w:lastRenderedPageBreak/>
        <w:t>these various productions. It has also shown me that hard work, dedication and perseverance is only way to succeed in your chosen career (we can be on set for up to twelve hours).</w:t>
      </w:r>
      <w:r w:rsidR="0000473E">
        <w:rPr>
          <w:sz w:val="24"/>
          <w:szCs w:val="24"/>
        </w:rPr>
        <w:t xml:space="preserve"> </w:t>
      </w:r>
      <w:r w:rsidR="0020639C">
        <w:rPr>
          <w:sz w:val="24"/>
          <w:szCs w:val="24"/>
        </w:rPr>
        <w:t>I have worked on productions such as ‘Fair City’, ‘Red Rock’, ‘Striking Out’ starring Amy Huberman, ‘Into the Badlands’ (American production) and Neil Jordan’s new film ‘The Widow’.</w:t>
      </w:r>
    </w:p>
    <w:p w:rsidR="0020639C" w:rsidRDefault="0000473E" w:rsidP="008F6795">
      <w:pPr>
        <w:rPr>
          <w:sz w:val="24"/>
          <w:szCs w:val="24"/>
        </w:rPr>
      </w:pPr>
      <w:r>
        <w:rPr>
          <w:sz w:val="24"/>
          <w:szCs w:val="24"/>
        </w:rPr>
        <w:t>I try to give back as much as I can and I volunteered at the CRC (Central Remedial Clinic) last summer for a week. This involved me playing and looking after children who were physically or neurologically disabled or both. It really put my life in perspective and that I should not take my health for granted and that I should recognise my privilege.</w:t>
      </w:r>
      <w:r w:rsidR="0020639C">
        <w:rPr>
          <w:sz w:val="24"/>
          <w:szCs w:val="24"/>
        </w:rPr>
        <w:t xml:space="preserve"> I also volunteered with </w:t>
      </w:r>
      <w:proofErr w:type="spellStart"/>
      <w:r w:rsidR="0020639C">
        <w:rPr>
          <w:sz w:val="24"/>
          <w:szCs w:val="24"/>
        </w:rPr>
        <w:t>AsIAm</w:t>
      </w:r>
      <w:proofErr w:type="spellEnd"/>
      <w:r w:rsidR="0020639C">
        <w:rPr>
          <w:sz w:val="24"/>
          <w:szCs w:val="24"/>
        </w:rPr>
        <w:t xml:space="preserve"> (the Autism Charity) when they came to DCU last year. This involved manning different stations all over the Helix, which had games, that showed people what it was like to have Autism or </w:t>
      </w:r>
      <w:proofErr w:type="spellStart"/>
      <w:r w:rsidR="0020639C">
        <w:rPr>
          <w:sz w:val="24"/>
          <w:szCs w:val="24"/>
        </w:rPr>
        <w:t>Aspergers</w:t>
      </w:r>
      <w:proofErr w:type="spellEnd"/>
      <w:r w:rsidR="0020639C">
        <w:rPr>
          <w:sz w:val="24"/>
          <w:szCs w:val="24"/>
        </w:rPr>
        <w:t>. I really enjoyed giving back and educating the DCU community on the behavioural condition of Autism, as many people know what Autism is, but have not experienced or accepted it.</w:t>
      </w:r>
    </w:p>
    <w:p w:rsidR="008A233B" w:rsidRDefault="006F24A5" w:rsidP="008F6795">
      <w:pPr>
        <w:rPr>
          <w:sz w:val="24"/>
          <w:szCs w:val="24"/>
        </w:rPr>
      </w:pPr>
      <w:r>
        <w:rPr>
          <w:sz w:val="24"/>
          <w:szCs w:val="24"/>
        </w:rPr>
        <w:t xml:space="preserve"> I have also volunteered</w:t>
      </w:r>
      <w:r w:rsidR="0000473E">
        <w:rPr>
          <w:sz w:val="24"/>
          <w:szCs w:val="24"/>
        </w:rPr>
        <w:t xml:space="preserve"> at the DCU</w:t>
      </w:r>
      <w:r>
        <w:rPr>
          <w:sz w:val="24"/>
          <w:szCs w:val="24"/>
        </w:rPr>
        <w:t xml:space="preserve"> FLAC clinics for the past year and I will also continue too. It has put us in real world situations with the knowledge we have learned from our lectures, tutorials and study. I think it important to give back to people who might not necessarily have the financial means to get advice from a solicitor.</w:t>
      </w:r>
      <w:r w:rsidR="0020639C">
        <w:rPr>
          <w:sz w:val="24"/>
          <w:szCs w:val="24"/>
        </w:rPr>
        <w:t xml:space="preserve"> Volunteering is something close to my heart and really enjoy doing it.</w:t>
      </w:r>
    </w:p>
    <w:p w:rsidR="008A233B" w:rsidRPr="006526AF" w:rsidRDefault="008A233B" w:rsidP="008F6795">
      <w:pPr>
        <w:rPr>
          <w:sz w:val="24"/>
          <w:szCs w:val="24"/>
        </w:rPr>
      </w:pPr>
    </w:p>
    <w:p w:rsidR="008F6795" w:rsidRDefault="008F6795" w:rsidP="008F6795">
      <w:pPr>
        <w:rPr>
          <w:sz w:val="24"/>
          <w:szCs w:val="24"/>
        </w:rPr>
      </w:pPr>
      <w:r w:rsidRPr="006526AF">
        <w:rPr>
          <w:sz w:val="24"/>
          <w:szCs w:val="24"/>
        </w:rPr>
        <w:t xml:space="preserve">I think it would be great experience to work in a corporate law firm and see what it is like on a day to day basis. I would like to experience what I study in university in a </w:t>
      </w:r>
      <w:proofErr w:type="gramStart"/>
      <w:r w:rsidRPr="006526AF">
        <w:rPr>
          <w:sz w:val="24"/>
          <w:szCs w:val="24"/>
        </w:rPr>
        <w:t>real world</w:t>
      </w:r>
      <w:proofErr w:type="gramEnd"/>
      <w:r w:rsidRPr="006526AF">
        <w:rPr>
          <w:sz w:val="24"/>
          <w:szCs w:val="24"/>
        </w:rPr>
        <w:t xml:space="preserve"> situation and see whether I am truly interested in the area of corporate law. </w:t>
      </w:r>
      <w:r>
        <w:rPr>
          <w:sz w:val="24"/>
          <w:szCs w:val="24"/>
        </w:rPr>
        <w:t xml:space="preserve">Being challenged on a day to day basis in the firm would most definitely help me in my personal development as a law student and in my career. </w:t>
      </w:r>
      <w:r w:rsidRPr="006526AF">
        <w:rPr>
          <w:sz w:val="24"/>
          <w:szCs w:val="24"/>
        </w:rPr>
        <w:t>The opportunity to be able to talk and work with management</w:t>
      </w:r>
      <w:r>
        <w:rPr>
          <w:sz w:val="24"/>
          <w:szCs w:val="24"/>
        </w:rPr>
        <w:t xml:space="preserve"> and partners</w:t>
      </w:r>
      <w:r w:rsidRPr="006526AF">
        <w:rPr>
          <w:sz w:val="24"/>
          <w:szCs w:val="24"/>
        </w:rPr>
        <w:t xml:space="preserve"> would be a great opportunity to see why the</w:t>
      </w:r>
      <w:r w:rsidR="008A233B">
        <w:rPr>
          <w:sz w:val="24"/>
          <w:szCs w:val="24"/>
        </w:rPr>
        <w:t>y chose Byrne and Wallace</w:t>
      </w:r>
      <w:r>
        <w:rPr>
          <w:sz w:val="24"/>
          <w:szCs w:val="24"/>
        </w:rPr>
        <w:t xml:space="preserve"> </w:t>
      </w:r>
      <w:r w:rsidRPr="006526AF">
        <w:rPr>
          <w:sz w:val="24"/>
          <w:szCs w:val="24"/>
        </w:rPr>
        <w:t>over any other corp</w:t>
      </w:r>
      <w:r>
        <w:rPr>
          <w:sz w:val="24"/>
          <w:szCs w:val="24"/>
        </w:rPr>
        <w:t xml:space="preserve">orate law firm in Dublin/Ireland. </w:t>
      </w:r>
    </w:p>
    <w:p w:rsidR="0020639C" w:rsidRDefault="008F6795" w:rsidP="008F6795">
      <w:pPr>
        <w:rPr>
          <w:sz w:val="24"/>
          <w:szCs w:val="24"/>
        </w:rPr>
      </w:pPr>
      <w:r>
        <w:rPr>
          <w:sz w:val="24"/>
          <w:szCs w:val="24"/>
        </w:rPr>
        <w:t xml:space="preserve"> I am also interested in being part of a ‘home</w:t>
      </w:r>
      <w:r>
        <w:rPr>
          <w:sz w:val="24"/>
          <w:szCs w:val="24"/>
        </w:rPr>
        <w:t xml:space="preserve"> grown’ law that started began in Ireland nearly forty years ago,</w:t>
      </w:r>
      <w:r>
        <w:rPr>
          <w:sz w:val="24"/>
          <w:szCs w:val="24"/>
        </w:rPr>
        <w:t xml:space="preserve"> in the globalised world we live in today it is great to see a domestic firm doing incredible things on the wo</w:t>
      </w:r>
      <w:r w:rsidR="0000473E">
        <w:rPr>
          <w:sz w:val="24"/>
          <w:szCs w:val="24"/>
        </w:rPr>
        <w:t xml:space="preserve">rld stage </w:t>
      </w:r>
      <w:proofErr w:type="gramStart"/>
      <w:r w:rsidR="0000473E">
        <w:rPr>
          <w:sz w:val="24"/>
          <w:szCs w:val="24"/>
        </w:rPr>
        <w:t>and also</w:t>
      </w:r>
      <w:proofErr w:type="gramEnd"/>
      <w:r w:rsidR="0000473E">
        <w:rPr>
          <w:sz w:val="24"/>
          <w:szCs w:val="24"/>
        </w:rPr>
        <w:t xml:space="preserve"> being </w:t>
      </w:r>
      <w:r>
        <w:rPr>
          <w:sz w:val="24"/>
          <w:szCs w:val="24"/>
        </w:rPr>
        <w:t>respected internationally too. I would a</w:t>
      </w:r>
      <w:r>
        <w:rPr>
          <w:sz w:val="24"/>
          <w:szCs w:val="24"/>
        </w:rPr>
        <w:t>lso like to become a Byrne and Wallace</w:t>
      </w:r>
      <w:r>
        <w:rPr>
          <w:sz w:val="24"/>
          <w:szCs w:val="24"/>
        </w:rPr>
        <w:t xml:space="preserve"> trainee because of the calibre of the clients they work with </w:t>
      </w:r>
      <w:proofErr w:type="gramStart"/>
      <w:r>
        <w:rPr>
          <w:sz w:val="24"/>
          <w:szCs w:val="24"/>
        </w:rPr>
        <w:t>on a daily ba</w:t>
      </w:r>
      <w:r w:rsidR="008A233B">
        <w:rPr>
          <w:sz w:val="24"/>
          <w:szCs w:val="24"/>
        </w:rPr>
        <w:t>sis</w:t>
      </w:r>
      <w:proofErr w:type="gramEnd"/>
      <w:r w:rsidR="008A233B">
        <w:rPr>
          <w:sz w:val="24"/>
          <w:szCs w:val="24"/>
        </w:rPr>
        <w:t>, be it healthcare institutions or employment institutions</w:t>
      </w:r>
      <w:r w:rsidR="0000473E">
        <w:rPr>
          <w:sz w:val="24"/>
          <w:szCs w:val="24"/>
        </w:rPr>
        <w:t>. Healthcare law was one of my favourite modules last year and I achieved a strong 2:1 in the module</w:t>
      </w:r>
      <w:r w:rsidR="0020639C">
        <w:rPr>
          <w:sz w:val="24"/>
          <w:szCs w:val="24"/>
        </w:rPr>
        <w:t>.</w:t>
      </w:r>
    </w:p>
    <w:p w:rsidR="008F6795" w:rsidRDefault="0000473E" w:rsidP="008F6795">
      <w:pPr>
        <w:rPr>
          <w:sz w:val="24"/>
          <w:szCs w:val="24"/>
        </w:rPr>
      </w:pPr>
      <w:r>
        <w:rPr>
          <w:sz w:val="24"/>
          <w:szCs w:val="24"/>
        </w:rPr>
        <w:t xml:space="preserve"> I believe I am a hardworking, determined, ambitious</w:t>
      </w:r>
      <w:r w:rsidR="006F24A5">
        <w:rPr>
          <w:sz w:val="24"/>
          <w:szCs w:val="24"/>
        </w:rPr>
        <w:t>, outgoing</w:t>
      </w:r>
      <w:r>
        <w:rPr>
          <w:sz w:val="24"/>
          <w:szCs w:val="24"/>
        </w:rPr>
        <w:t xml:space="preserve"> </w:t>
      </w:r>
      <w:r w:rsidR="00AB1EBB">
        <w:rPr>
          <w:sz w:val="24"/>
          <w:szCs w:val="24"/>
        </w:rPr>
        <w:t xml:space="preserve">young woman, with a lot to offer and </w:t>
      </w:r>
      <w:bookmarkStart w:id="0" w:name="_GoBack"/>
      <w:bookmarkEnd w:id="0"/>
      <w:r>
        <w:rPr>
          <w:sz w:val="24"/>
          <w:szCs w:val="24"/>
        </w:rPr>
        <w:t>who would</w:t>
      </w:r>
      <w:r w:rsidR="00AB1EBB">
        <w:rPr>
          <w:sz w:val="24"/>
          <w:szCs w:val="24"/>
        </w:rPr>
        <w:t xml:space="preserve"> be</w:t>
      </w:r>
      <w:r>
        <w:rPr>
          <w:sz w:val="24"/>
          <w:szCs w:val="24"/>
        </w:rPr>
        <w:t xml:space="preserve"> very grateful for a chance to be a trainee at Byrne and Wallace.</w:t>
      </w:r>
    </w:p>
    <w:p w:rsidR="0020639C" w:rsidRDefault="0020639C" w:rsidP="008F6795">
      <w:pPr>
        <w:rPr>
          <w:sz w:val="24"/>
          <w:szCs w:val="24"/>
        </w:rPr>
      </w:pPr>
      <w:r>
        <w:rPr>
          <w:sz w:val="24"/>
          <w:szCs w:val="24"/>
        </w:rPr>
        <w:t xml:space="preserve">Sincerely, </w:t>
      </w:r>
    </w:p>
    <w:p w:rsidR="0020639C" w:rsidRDefault="0020639C" w:rsidP="008F6795">
      <w:pPr>
        <w:rPr>
          <w:sz w:val="24"/>
          <w:szCs w:val="24"/>
        </w:rPr>
      </w:pPr>
      <w:r>
        <w:rPr>
          <w:sz w:val="24"/>
          <w:szCs w:val="24"/>
        </w:rPr>
        <w:t>Camille Sako</w:t>
      </w:r>
    </w:p>
    <w:p w:rsidR="008F6795" w:rsidRPr="00434596" w:rsidRDefault="008F6795">
      <w:pPr>
        <w:rPr>
          <w:rFonts w:ascii="Times New Roman" w:hAnsi="Times New Roman" w:cs="Times New Roman"/>
          <w:sz w:val="24"/>
          <w:szCs w:val="24"/>
        </w:rPr>
      </w:pPr>
    </w:p>
    <w:sectPr w:rsidR="008F6795" w:rsidRPr="00434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96"/>
    <w:rsid w:val="0000473E"/>
    <w:rsid w:val="00033EDC"/>
    <w:rsid w:val="00153929"/>
    <w:rsid w:val="0020639C"/>
    <w:rsid w:val="00434596"/>
    <w:rsid w:val="006F24A5"/>
    <w:rsid w:val="008A233B"/>
    <w:rsid w:val="008F6795"/>
    <w:rsid w:val="00AB1E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F4A5"/>
  <w15:chartTrackingRefBased/>
  <w15:docId w15:val="{F70067F9-B05C-4A97-AC76-F43E8F7E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795"/>
    <w:pPr>
      <w:spacing w:after="280" w:line="240" w:lineRule="auto"/>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F6795"/>
    <w:pPr>
      <w:pBdr>
        <w:bottom w:val="single" w:sz="12" w:space="4" w:color="4472C4" w:themeColor="accent1"/>
      </w:pBdr>
      <w:spacing w:after="120"/>
      <w:contextualSpacing/>
    </w:pPr>
    <w:rPr>
      <w:rFonts w:asciiTheme="majorHAnsi" w:eastAsiaTheme="majorEastAsia" w:hAnsiTheme="majorHAnsi" w:cstheme="majorBidi"/>
      <w:color w:val="4472C4" w:themeColor="accent1"/>
      <w:kern w:val="28"/>
      <w:sz w:val="52"/>
    </w:rPr>
  </w:style>
  <w:style w:type="character" w:customStyle="1" w:styleId="TitleChar">
    <w:name w:val="Title Char"/>
    <w:basedOn w:val="DefaultParagraphFont"/>
    <w:link w:val="Title"/>
    <w:uiPriority w:val="1"/>
    <w:rsid w:val="008F6795"/>
    <w:rPr>
      <w:rFonts w:asciiTheme="majorHAnsi" w:eastAsiaTheme="majorEastAsia" w:hAnsiTheme="majorHAnsi" w:cstheme="majorBidi"/>
      <w:color w:val="4472C4" w:themeColor="accent1"/>
      <w:kern w:val="28"/>
      <w:sz w:val="52"/>
    </w:rPr>
  </w:style>
  <w:style w:type="paragraph" w:styleId="Date">
    <w:name w:val="Date"/>
    <w:basedOn w:val="Normal"/>
    <w:next w:val="Normal"/>
    <w:link w:val="DateChar"/>
    <w:uiPriority w:val="2"/>
    <w:unhideWhenUsed/>
    <w:qFormat/>
    <w:rsid w:val="008F6795"/>
    <w:pPr>
      <w:spacing w:before="720"/>
      <w:contextualSpacing/>
    </w:pPr>
    <w:rPr>
      <w:b/>
      <w:bCs/>
      <w:color w:val="0D0D0D" w:themeColor="text1" w:themeTint="F2"/>
    </w:rPr>
  </w:style>
  <w:style w:type="character" w:customStyle="1" w:styleId="DateChar">
    <w:name w:val="Date Char"/>
    <w:basedOn w:val="DefaultParagraphFont"/>
    <w:link w:val="Date"/>
    <w:uiPriority w:val="2"/>
    <w:rsid w:val="008F6795"/>
    <w:rPr>
      <w:b/>
      <w:bCs/>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Sako</dc:creator>
  <cp:keywords/>
  <dc:description/>
  <cp:lastModifiedBy>Camille Sako</cp:lastModifiedBy>
  <cp:revision>2</cp:revision>
  <dcterms:created xsi:type="dcterms:W3CDTF">2017-10-16T10:11:00Z</dcterms:created>
  <dcterms:modified xsi:type="dcterms:W3CDTF">2017-10-16T11:13:00Z</dcterms:modified>
</cp:coreProperties>
</file>