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3A53B" w14:textId="77777777" w:rsidR="001372C2" w:rsidRPr="002E1917" w:rsidRDefault="001372C2" w:rsidP="001372C2">
      <w:pPr>
        <w:jc w:val="right"/>
        <w:rPr>
          <w:rFonts w:ascii="Tahoma" w:hAnsi="Tahoma" w:cs="Tahoma"/>
          <w:sz w:val="23"/>
          <w:szCs w:val="23"/>
          <w:lang w:val="en-GB"/>
        </w:rPr>
      </w:pPr>
      <w:r w:rsidRPr="002E1917">
        <w:rPr>
          <w:rFonts w:ascii="Tahoma" w:hAnsi="Tahoma" w:cs="Tahoma"/>
          <w:sz w:val="23"/>
          <w:szCs w:val="23"/>
          <w:lang w:val="en-GB"/>
        </w:rPr>
        <w:t>4 Bellavista,</w:t>
      </w:r>
    </w:p>
    <w:p w14:paraId="2D96B707" w14:textId="77777777" w:rsidR="001372C2" w:rsidRPr="002E1917" w:rsidRDefault="001372C2" w:rsidP="001372C2">
      <w:pPr>
        <w:jc w:val="right"/>
        <w:rPr>
          <w:rFonts w:ascii="Tahoma" w:hAnsi="Tahoma" w:cs="Tahoma"/>
          <w:sz w:val="23"/>
          <w:szCs w:val="23"/>
          <w:lang w:val="en-GB"/>
        </w:rPr>
      </w:pPr>
      <w:r w:rsidRPr="002E1917">
        <w:rPr>
          <w:rFonts w:ascii="Tahoma" w:hAnsi="Tahoma" w:cs="Tahoma"/>
          <w:sz w:val="23"/>
          <w:szCs w:val="23"/>
          <w:lang w:val="en-GB"/>
        </w:rPr>
        <w:t>Highfield Avenue,</w:t>
      </w:r>
    </w:p>
    <w:p w14:paraId="09F86548" w14:textId="77777777" w:rsidR="001372C2" w:rsidRPr="002E1917" w:rsidRDefault="001372C2" w:rsidP="001372C2">
      <w:pPr>
        <w:jc w:val="right"/>
        <w:rPr>
          <w:rFonts w:ascii="Tahoma" w:hAnsi="Tahoma" w:cs="Tahoma"/>
          <w:sz w:val="23"/>
          <w:szCs w:val="23"/>
          <w:lang w:val="en-GB"/>
        </w:rPr>
      </w:pPr>
      <w:r w:rsidRPr="002E1917">
        <w:rPr>
          <w:rFonts w:ascii="Tahoma" w:hAnsi="Tahoma" w:cs="Tahoma"/>
          <w:sz w:val="23"/>
          <w:szCs w:val="23"/>
          <w:lang w:val="en-GB"/>
        </w:rPr>
        <w:t>Cork.</w:t>
      </w:r>
    </w:p>
    <w:p w14:paraId="1952378D" w14:textId="77777777" w:rsidR="001372C2" w:rsidRPr="002E1917" w:rsidRDefault="001372C2" w:rsidP="001372C2">
      <w:pPr>
        <w:jc w:val="right"/>
        <w:rPr>
          <w:rFonts w:ascii="Tahoma" w:hAnsi="Tahoma" w:cs="Tahoma"/>
          <w:sz w:val="23"/>
          <w:szCs w:val="23"/>
          <w:lang w:val="en-GB"/>
        </w:rPr>
      </w:pPr>
      <w:r w:rsidRPr="002E1917">
        <w:rPr>
          <w:rFonts w:ascii="Tahoma" w:hAnsi="Tahoma" w:cs="Tahoma"/>
          <w:sz w:val="23"/>
          <w:szCs w:val="23"/>
          <w:lang w:val="en-GB"/>
        </w:rPr>
        <w:t>(087) 3819728</w:t>
      </w:r>
    </w:p>
    <w:p w14:paraId="0229DF23" w14:textId="4AD807E0" w:rsidR="001372C2" w:rsidRPr="002E1917" w:rsidRDefault="00350084" w:rsidP="001372C2">
      <w:pPr>
        <w:jc w:val="right"/>
        <w:rPr>
          <w:rFonts w:ascii="Tahoma" w:hAnsi="Tahoma" w:cs="Tahoma"/>
          <w:sz w:val="23"/>
          <w:szCs w:val="23"/>
          <w:lang w:val="en-GB"/>
        </w:rPr>
      </w:pPr>
      <w:r>
        <w:rPr>
          <w:rFonts w:ascii="Tahoma" w:hAnsi="Tahoma" w:cs="Tahoma"/>
          <w:sz w:val="23"/>
          <w:szCs w:val="23"/>
          <w:lang w:val="en-GB"/>
        </w:rPr>
        <w:t>20</w:t>
      </w:r>
      <w:r w:rsidR="00516C1D">
        <w:rPr>
          <w:rFonts w:ascii="Tahoma" w:hAnsi="Tahoma" w:cs="Tahoma"/>
          <w:sz w:val="23"/>
          <w:szCs w:val="23"/>
          <w:lang w:val="en-GB"/>
        </w:rPr>
        <w:t xml:space="preserve"> October</w:t>
      </w:r>
      <w:r w:rsidR="001372C2" w:rsidRPr="002E1917">
        <w:rPr>
          <w:rFonts w:ascii="Tahoma" w:hAnsi="Tahoma" w:cs="Tahoma"/>
          <w:sz w:val="23"/>
          <w:szCs w:val="23"/>
          <w:lang w:val="en-GB"/>
        </w:rPr>
        <w:t xml:space="preserve"> 2017</w:t>
      </w:r>
    </w:p>
    <w:p w14:paraId="1B61FD10" w14:textId="77777777" w:rsidR="001372C2" w:rsidRPr="002E1917" w:rsidRDefault="001372C2" w:rsidP="001372C2">
      <w:pPr>
        <w:jc w:val="right"/>
        <w:rPr>
          <w:rFonts w:ascii="Tahoma" w:hAnsi="Tahoma" w:cs="Tahoma"/>
          <w:sz w:val="23"/>
          <w:szCs w:val="23"/>
          <w:lang w:val="en-GB"/>
        </w:rPr>
      </w:pPr>
    </w:p>
    <w:p w14:paraId="3FC21124" w14:textId="77777777" w:rsidR="00350084" w:rsidRPr="00350084" w:rsidRDefault="00350084" w:rsidP="00350084">
      <w:pPr>
        <w:rPr>
          <w:rFonts w:ascii="Tahoma" w:hAnsi="Tahoma" w:cs="Tahoma"/>
          <w:sz w:val="23"/>
          <w:szCs w:val="23"/>
          <w:lang w:val="en-GB"/>
        </w:rPr>
      </w:pPr>
      <w:r w:rsidRPr="00350084">
        <w:rPr>
          <w:rFonts w:ascii="Tahoma" w:hAnsi="Tahoma" w:cs="Tahoma"/>
          <w:sz w:val="23"/>
          <w:szCs w:val="23"/>
          <w:lang w:val="en-GB"/>
        </w:rPr>
        <w:t>Crona McLoughlin</w:t>
      </w:r>
    </w:p>
    <w:p w14:paraId="13186CBF" w14:textId="6DA556A1" w:rsidR="00350084" w:rsidRPr="00350084" w:rsidRDefault="00350084" w:rsidP="00350084">
      <w:pPr>
        <w:rPr>
          <w:rFonts w:ascii="Tahoma" w:hAnsi="Tahoma" w:cs="Tahoma"/>
          <w:sz w:val="23"/>
          <w:szCs w:val="23"/>
          <w:lang w:val="en-GB"/>
        </w:rPr>
      </w:pPr>
      <w:r w:rsidRPr="00350084">
        <w:rPr>
          <w:rFonts w:ascii="Tahoma" w:hAnsi="Tahoma" w:cs="Tahoma"/>
          <w:sz w:val="23"/>
          <w:szCs w:val="23"/>
          <w:lang w:val="en-GB"/>
        </w:rPr>
        <w:t>HR Manager</w:t>
      </w:r>
      <w:r>
        <w:rPr>
          <w:rFonts w:ascii="Tahoma" w:hAnsi="Tahoma" w:cs="Tahoma"/>
          <w:sz w:val="23"/>
          <w:szCs w:val="23"/>
          <w:lang w:val="en-GB"/>
        </w:rPr>
        <w:t>,</w:t>
      </w:r>
    </w:p>
    <w:p w14:paraId="2B10869F" w14:textId="77777777" w:rsidR="00350084" w:rsidRPr="00350084" w:rsidRDefault="00350084" w:rsidP="00350084">
      <w:pPr>
        <w:rPr>
          <w:rFonts w:ascii="Tahoma" w:hAnsi="Tahoma" w:cs="Tahoma"/>
          <w:sz w:val="23"/>
          <w:szCs w:val="23"/>
          <w:lang w:val="en-GB"/>
        </w:rPr>
      </w:pPr>
      <w:r w:rsidRPr="00350084">
        <w:rPr>
          <w:rFonts w:ascii="Tahoma" w:hAnsi="Tahoma" w:cs="Tahoma"/>
          <w:sz w:val="23"/>
          <w:szCs w:val="23"/>
          <w:lang w:val="en-GB"/>
        </w:rPr>
        <w:t>ByrneWallace </w:t>
      </w:r>
    </w:p>
    <w:p w14:paraId="71EC3785" w14:textId="77777777" w:rsidR="00350084" w:rsidRDefault="00350084" w:rsidP="00350084">
      <w:pPr>
        <w:rPr>
          <w:rFonts w:ascii="Tahoma" w:hAnsi="Tahoma" w:cs="Tahoma"/>
          <w:sz w:val="23"/>
          <w:szCs w:val="23"/>
          <w:lang w:val="en-GB"/>
        </w:rPr>
      </w:pPr>
      <w:r w:rsidRPr="00350084">
        <w:rPr>
          <w:rFonts w:ascii="Tahoma" w:hAnsi="Tahoma" w:cs="Tahoma"/>
          <w:sz w:val="23"/>
          <w:szCs w:val="23"/>
          <w:lang w:val="en-GB"/>
        </w:rPr>
        <w:t xml:space="preserve">88 Harcourt Street, </w:t>
      </w:r>
    </w:p>
    <w:p w14:paraId="3409542F" w14:textId="377DBC16" w:rsidR="00350084" w:rsidRPr="00350084" w:rsidRDefault="00350084" w:rsidP="00350084">
      <w:pPr>
        <w:rPr>
          <w:rFonts w:ascii="Tahoma" w:hAnsi="Tahoma" w:cs="Tahoma"/>
          <w:sz w:val="23"/>
          <w:szCs w:val="23"/>
          <w:lang w:val="en-GB"/>
        </w:rPr>
      </w:pPr>
      <w:r w:rsidRPr="00350084">
        <w:rPr>
          <w:rFonts w:ascii="Tahoma" w:hAnsi="Tahoma" w:cs="Tahoma"/>
          <w:sz w:val="23"/>
          <w:szCs w:val="23"/>
          <w:lang w:val="en-GB"/>
        </w:rPr>
        <w:t>Dublin 2</w:t>
      </w:r>
      <w:r>
        <w:rPr>
          <w:rFonts w:ascii="Tahoma" w:hAnsi="Tahoma" w:cs="Tahoma"/>
          <w:sz w:val="23"/>
          <w:szCs w:val="23"/>
          <w:lang w:val="en-GB"/>
        </w:rPr>
        <w:t>.</w:t>
      </w:r>
    </w:p>
    <w:p w14:paraId="128D006F" w14:textId="77777777" w:rsidR="001372C2" w:rsidRDefault="001372C2" w:rsidP="001372C2">
      <w:pPr>
        <w:rPr>
          <w:rFonts w:ascii="Tahoma" w:hAnsi="Tahoma" w:cs="Tahoma"/>
          <w:bCs/>
          <w:sz w:val="23"/>
          <w:szCs w:val="23"/>
          <w:lang w:val="en-GB"/>
        </w:rPr>
      </w:pPr>
    </w:p>
    <w:p w14:paraId="465662EA" w14:textId="1125CB12" w:rsidR="001372C2" w:rsidRPr="002E1917" w:rsidRDefault="001372C2" w:rsidP="001372C2">
      <w:pPr>
        <w:jc w:val="both"/>
        <w:outlineLvl w:val="0"/>
        <w:rPr>
          <w:rFonts w:ascii="Tahoma" w:hAnsi="Tahoma" w:cs="Tahoma"/>
          <w:sz w:val="23"/>
          <w:szCs w:val="23"/>
        </w:rPr>
      </w:pPr>
      <w:r w:rsidRPr="002E1917">
        <w:rPr>
          <w:rFonts w:ascii="Tahoma" w:hAnsi="Tahoma" w:cs="Tahoma"/>
          <w:sz w:val="23"/>
          <w:szCs w:val="23"/>
        </w:rPr>
        <w:t xml:space="preserve">Dear Ms. </w:t>
      </w:r>
      <w:r w:rsidR="00350084">
        <w:rPr>
          <w:rFonts w:ascii="Tahoma" w:hAnsi="Tahoma" w:cs="Tahoma"/>
          <w:sz w:val="23"/>
          <w:szCs w:val="23"/>
        </w:rPr>
        <w:t>McLoughlin</w:t>
      </w:r>
      <w:r w:rsidRPr="002E1917">
        <w:rPr>
          <w:rFonts w:ascii="Tahoma" w:hAnsi="Tahoma" w:cs="Tahoma"/>
          <w:sz w:val="23"/>
          <w:szCs w:val="23"/>
        </w:rPr>
        <w:t>,</w:t>
      </w:r>
    </w:p>
    <w:p w14:paraId="7B1D7482" w14:textId="77777777" w:rsidR="001372C2" w:rsidRPr="002E1917" w:rsidRDefault="001372C2" w:rsidP="001372C2">
      <w:pPr>
        <w:jc w:val="both"/>
        <w:rPr>
          <w:rFonts w:ascii="Tahoma" w:hAnsi="Tahoma" w:cs="Tahoma"/>
          <w:sz w:val="23"/>
          <w:szCs w:val="23"/>
        </w:rPr>
      </w:pPr>
    </w:p>
    <w:p w14:paraId="340BA6B3" w14:textId="2BDB11B2" w:rsidR="00AE591E" w:rsidRDefault="001372C2" w:rsidP="001372C2">
      <w:pPr>
        <w:jc w:val="both"/>
        <w:rPr>
          <w:rFonts w:ascii="Tahoma" w:hAnsi="Tahoma" w:cs="Tahoma"/>
          <w:sz w:val="23"/>
          <w:szCs w:val="23"/>
          <w:lang w:val="en-GB"/>
        </w:rPr>
      </w:pPr>
      <w:r w:rsidRPr="002E1917">
        <w:rPr>
          <w:rFonts w:ascii="Tahoma" w:hAnsi="Tahoma" w:cs="Tahoma"/>
          <w:sz w:val="23"/>
          <w:szCs w:val="23"/>
          <w:lang w:val="en-GB"/>
        </w:rPr>
        <w:t>My name is</w:t>
      </w:r>
      <w:r>
        <w:rPr>
          <w:rFonts w:ascii="Tahoma" w:hAnsi="Tahoma" w:cs="Tahoma"/>
          <w:sz w:val="23"/>
          <w:szCs w:val="23"/>
          <w:lang w:val="en-GB"/>
        </w:rPr>
        <w:t xml:space="preserve"> Denis O’ Farrell. I am a final</w:t>
      </w:r>
      <w:r w:rsidRPr="002E1917">
        <w:rPr>
          <w:rFonts w:ascii="Tahoma" w:hAnsi="Tahoma" w:cs="Tahoma"/>
          <w:sz w:val="23"/>
          <w:szCs w:val="23"/>
          <w:lang w:val="en-GB"/>
        </w:rPr>
        <w:t xml:space="preserve"> year law student (BCL) in University College Cork. I am writing to</w:t>
      </w:r>
      <w:r w:rsidR="00A513D9">
        <w:rPr>
          <w:rFonts w:ascii="Tahoma" w:hAnsi="Tahoma" w:cs="Tahoma"/>
          <w:sz w:val="23"/>
          <w:szCs w:val="23"/>
          <w:lang w:val="en-GB"/>
        </w:rPr>
        <w:t xml:space="preserve"> you to apply for the Byrne Wallace</w:t>
      </w:r>
      <w:r w:rsidRPr="002E1917">
        <w:rPr>
          <w:rFonts w:ascii="Tahoma" w:hAnsi="Tahoma" w:cs="Tahoma"/>
          <w:sz w:val="23"/>
          <w:szCs w:val="23"/>
          <w:lang w:val="en-GB"/>
        </w:rPr>
        <w:t xml:space="preserve"> </w:t>
      </w:r>
      <w:r>
        <w:rPr>
          <w:rFonts w:ascii="Tahoma" w:hAnsi="Tahoma" w:cs="Tahoma"/>
          <w:sz w:val="23"/>
          <w:szCs w:val="23"/>
          <w:lang w:val="en-GB"/>
        </w:rPr>
        <w:t>Trainee P</w:t>
      </w:r>
      <w:r w:rsidRPr="002E1917">
        <w:rPr>
          <w:rFonts w:ascii="Tahoma" w:hAnsi="Tahoma" w:cs="Tahoma"/>
          <w:sz w:val="23"/>
          <w:szCs w:val="23"/>
          <w:lang w:val="en-GB"/>
        </w:rPr>
        <w:t>rogramme. I expect to graduate in October</w:t>
      </w:r>
      <w:r w:rsidR="009653F7">
        <w:rPr>
          <w:rFonts w:ascii="Tahoma" w:hAnsi="Tahoma" w:cs="Tahoma"/>
          <w:sz w:val="23"/>
          <w:szCs w:val="23"/>
          <w:lang w:val="en-GB"/>
        </w:rPr>
        <w:t xml:space="preserve"> 2018 and hope to do so with a first class honours degree.</w:t>
      </w:r>
    </w:p>
    <w:p w14:paraId="3E06E417" w14:textId="77777777" w:rsidR="001372C2" w:rsidRDefault="001372C2" w:rsidP="001372C2">
      <w:pPr>
        <w:jc w:val="both"/>
        <w:rPr>
          <w:rFonts w:ascii="Tahoma" w:hAnsi="Tahoma" w:cs="Tahoma"/>
          <w:sz w:val="23"/>
          <w:szCs w:val="23"/>
          <w:lang w:val="en-GB"/>
        </w:rPr>
      </w:pPr>
    </w:p>
    <w:p w14:paraId="29690FA3" w14:textId="1FC4FC1B" w:rsidR="001372C2" w:rsidRDefault="001372C2" w:rsidP="001372C2">
      <w:pPr>
        <w:jc w:val="both"/>
        <w:rPr>
          <w:rFonts w:ascii="Tahoma" w:hAnsi="Tahoma" w:cs="Tahoma"/>
          <w:sz w:val="23"/>
          <w:szCs w:val="23"/>
          <w:lang w:val="en-GB"/>
        </w:rPr>
      </w:pPr>
      <w:r>
        <w:rPr>
          <w:rFonts w:ascii="Tahoma" w:hAnsi="Tahoma" w:cs="Tahoma"/>
          <w:sz w:val="23"/>
          <w:szCs w:val="23"/>
          <w:lang w:val="en-GB"/>
        </w:rPr>
        <w:t xml:space="preserve">I am interested in becoming a trainee in </w:t>
      </w:r>
      <w:r w:rsidR="005737C0">
        <w:rPr>
          <w:rFonts w:ascii="Tahoma" w:hAnsi="Tahoma" w:cs="Tahoma"/>
          <w:sz w:val="23"/>
          <w:szCs w:val="23"/>
          <w:lang w:val="en-GB"/>
        </w:rPr>
        <w:t>Byrne Wallace</w:t>
      </w:r>
      <w:r w:rsidR="001F0B13">
        <w:rPr>
          <w:rFonts w:ascii="Tahoma" w:hAnsi="Tahoma" w:cs="Tahoma"/>
          <w:sz w:val="23"/>
          <w:szCs w:val="23"/>
          <w:lang w:val="en-GB"/>
        </w:rPr>
        <w:t xml:space="preserve"> for a number of reasons. </w:t>
      </w:r>
    </w:p>
    <w:p w14:paraId="3E89AC6B" w14:textId="77777777" w:rsidR="001F0B13" w:rsidRDefault="001F0B13" w:rsidP="001372C2">
      <w:pPr>
        <w:jc w:val="both"/>
        <w:rPr>
          <w:rFonts w:ascii="Tahoma" w:hAnsi="Tahoma" w:cs="Tahoma"/>
          <w:sz w:val="23"/>
          <w:szCs w:val="23"/>
          <w:lang w:val="en-GB"/>
        </w:rPr>
      </w:pPr>
    </w:p>
    <w:p w14:paraId="42A8544C" w14:textId="3BCC2AA9" w:rsidR="001F0B13" w:rsidRPr="001F0B13" w:rsidRDefault="001F0B13" w:rsidP="001F0B13">
      <w:pPr>
        <w:jc w:val="both"/>
        <w:rPr>
          <w:rFonts w:ascii="Tahoma" w:hAnsi="Tahoma" w:cs="Tahoma"/>
          <w:sz w:val="23"/>
          <w:szCs w:val="23"/>
          <w:lang w:val="en-GB"/>
        </w:rPr>
      </w:pPr>
      <w:r w:rsidRPr="001F0B13">
        <w:rPr>
          <w:rFonts w:ascii="Tahoma" w:hAnsi="Tahoma" w:cs="Tahoma"/>
          <w:sz w:val="23"/>
          <w:szCs w:val="23"/>
          <w:lang w:val="en-GB"/>
        </w:rPr>
        <w:t xml:space="preserve">The primary </w:t>
      </w:r>
      <w:r>
        <w:rPr>
          <w:rFonts w:ascii="Tahoma" w:hAnsi="Tahoma" w:cs="Tahoma"/>
          <w:sz w:val="23"/>
          <w:szCs w:val="23"/>
          <w:lang w:val="en-GB"/>
        </w:rPr>
        <w:t>motivating factor</w:t>
      </w:r>
      <w:r w:rsidRPr="001F0B13">
        <w:rPr>
          <w:rFonts w:ascii="Tahoma" w:hAnsi="Tahoma" w:cs="Tahoma"/>
          <w:sz w:val="23"/>
          <w:szCs w:val="23"/>
          <w:lang w:val="en-GB"/>
        </w:rPr>
        <w:t xml:space="preserve"> is professional excellence. I wish to work in a highly professional firm in which I am challenged every single day. </w:t>
      </w:r>
      <w:r w:rsidR="00350084">
        <w:rPr>
          <w:rFonts w:ascii="Tahoma" w:hAnsi="Tahoma" w:cs="Tahoma"/>
          <w:sz w:val="23"/>
          <w:szCs w:val="23"/>
          <w:lang w:val="en-GB"/>
        </w:rPr>
        <w:t>Byrne Wallace</w:t>
      </w:r>
      <w:r>
        <w:rPr>
          <w:rFonts w:ascii="Tahoma" w:hAnsi="Tahoma" w:cs="Tahoma"/>
          <w:sz w:val="23"/>
          <w:szCs w:val="23"/>
          <w:lang w:val="en-GB"/>
        </w:rPr>
        <w:t xml:space="preserve"> provides this through the</w:t>
      </w:r>
      <w:r w:rsidR="00F05344">
        <w:rPr>
          <w:rFonts w:ascii="Tahoma" w:hAnsi="Tahoma" w:cs="Tahoma"/>
          <w:sz w:val="23"/>
          <w:szCs w:val="23"/>
          <w:lang w:val="en-GB"/>
        </w:rPr>
        <w:t>ir well-structured training programme</w:t>
      </w:r>
      <w:r w:rsidR="002F44E1">
        <w:rPr>
          <w:rFonts w:ascii="Tahoma" w:hAnsi="Tahoma" w:cs="Tahoma"/>
          <w:sz w:val="23"/>
          <w:szCs w:val="23"/>
          <w:lang w:val="en-GB"/>
        </w:rPr>
        <w:t xml:space="preserve"> focussed on </w:t>
      </w:r>
      <w:r w:rsidR="00350084" w:rsidRPr="00350084">
        <w:rPr>
          <w:rFonts w:ascii="Tahoma" w:hAnsi="Tahoma" w:cs="Tahoma"/>
          <w:sz w:val="23"/>
          <w:szCs w:val="23"/>
          <w:lang w:val="en-GB"/>
        </w:rPr>
        <w:t>develop</w:t>
      </w:r>
      <w:r w:rsidR="00350084">
        <w:rPr>
          <w:rFonts w:ascii="Tahoma" w:hAnsi="Tahoma" w:cs="Tahoma"/>
          <w:sz w:val="23"/>
          <w:szCs w:val="23"/>
          <w:lang w:val="en-GB"/>
        </w:rPr>
        <w:t>ing your legal knowledge, skills</w:t>
      </w:r>
      <w:r w:rsidR="00350084" w:rsidRPr="00350084">
        <w:rPr>
          <w:rFonts w:ascii="Tahoma" w:hAnsi="Tahoma" w:cs="Tahoma"/>
          <w:sz w:val="23"/>
          <w:szCs w:val="23"/>
          <w:lang w:val="en-GB"/>
        </w:rPr>
        <w:t xml:space="preserve"> with commercial awareness.</w:t>
      </w:r>
      <w:r w:rsidR="00F05344">
        <w:rPr>
          <w:rFonts w:ascii="Tahoma" w:hAnsi="Tahoma" w:cs="Tahoma"/>
          <w:sz w:val="23"/>
          <w:szCs w:val="23"/>
          <w:lang w:val="en-GB"/>
        </w:rPr>
        <w:t xml:space="preserve"> </w:t>
      </w:r>
      <w:r w:rsidR="007630A1">
        <w:rPr>
          <w:rFonts w:ascii="Tahoma" w:hAnsi="Tahoma" w:cs="Tahoma"/>
          <w:sz w:val="23"/>
          <w:szCs w:val="23"/>
          <w:lang w:val="en-GB"/>
        </w:rPr>
        <w:t>The firm has an award winning client service approach and this focus strikes me as the correct way to do business.</w:t>
      </w:r>
    </w:p>
    <w:p w14:paraId="4EB6AFC4" w14:textId="77777777" w:rsidR="001F0B13" w:rsidRDefault="001F0B13" w:rsidP="001F0B13">
      <w:pPr>
        <w:jc w:val="both"/>
        <w:rPr>
          <w:rFonts w:ascii="Tahoma" w:hAnsi="Tahoma" w:cs="Tahoma"/>
          <w:sz w:val="23"/>
          <w:szCs w:val="23"/>
          <w:lang w:val="en-GB"/>
        </w:rPr>
      </w:pPr>
    </w:p>
    <w:p w14:paraId="168C3A9C" w14:textId="0E40E24B" w:rsidR="00065C06" w:rsidRPr="001F0B13" w:rsidRDefault="001F0B13" w:rsidP="001F0B13">
      <w:pPr>
        <w:jc w:val="both"/>
        <w:rPr>
          <w:rFonts w:ascii="Tahoma" w:hAnsi="Tahoma" w:cs="Tahoma"/>
          <w:sz w:val="23"/>
          <w:szCs w:val="23"/>
          <w:lang w:val="en-GB"/>
        </w:rPr>
      </w:pPr>
      <w:r w:rsidRPr="0068241E">
        <w:rPr>
          <w:rFonts w:ascii="Tahoma" w:hAnsi="Tahoma" w:cs="Tahoma"/>
          <w:sz w:val="23"/>
          <w:szCs w:val="23"/>
          <w:lang w:val="en-GB"/>
        </w:rPr>
        <w:t>When I cons</w:t>
      </w:r>
      <w:r w:rsidR="00350084">
        <w:rPr>
          <w:rFonts w:ascii="Tahoma" w:hAnsi="Tahoma" w:cs="Tahoma"/>
          <w:sz w:val="23"/>
          <w:szCs w:val="23"/>
          <w:lang w:val="en-GB"/>
        </w:rPr>
        <w:t>ider the specialisations of Byrne Wallace</w:t>
      </w:r>
      <w:r w:rsidRPr="0068241E">
        <w:rPr>
          <w:rFonts w:ascii="Tahoma" w:hAnsi="Tahoma" w:cs="Tahoma"/>
          <w:sz w:val="23"/>
          <w:szCs w:val="23"/>
          <w:lang w:val="en-GB"/>
        </w:rPr>
        <w:t>, I believe it fits well with my own career goals. I have a pa</w:t>
      </w:r>
      <w:r w:rsidR="0068241E">
        <w:rPr>
          <w:rFonts w:ascii="Tahoma" w:hAnsi="Tahoma" w:cs="Tahoma"/>
          <w:sz w:val="23"/>
          <w:szCs w:val="23"/>
          <w:lang w:val="en-GB"/>
        </w:rPr>
        <w:t>rticular interest in banking and</w:t>
      </w:r>
      <w:r w:rsidR="00ED6016" w:rsidRPr="0068241E">
        <w:rPr>
          <w:rFonts w:ascii="Tahoma" w:hAnsi="Tahoma" w:cs="Tahoma"/>
          <w:sz w:val="23"/>
          <w:szCs w:val="23"/>
          <w:lang w:val="en-GB"/>
        </w:rPr>
        <w:t xml:space="preserve"> financing, property</w:t>
      </w:r>
      <w:r w:rsidR="0068241E" w:rsidRPr="0068241E">
        <w:rPr>
          <w:rFonts w:ascii="Tahoma" w:hAnsi="Tahoma" w:cs="Tahoma"/>
          <w:sz w:val="23"/>
          <w:szCs w:val="23"/>
          <w:lang w:val="en-GB"/>
        </w:rPr>
        <w:t xml:space="preserve"> and</w:t>
      </w:r>
      <w:r w:rsidRPr="0068241E">
        <w:rPr>
          <w:rFonts w:ascii="Tahoma" w:hAnsi="Tahoma" w:cs="Tahoma"/>
          <w:sz w:val="23"/>
          <w:szCs w:val="23"/>
          <w:lang w:val="en-GB"/>
        </w:rPr>
        <w:t xml:space="preserve"> company law and these are areas which I believe </w:t>
      </w:r>
      <w:r w:rsidR="00350084">
        <w:rPr>
          <w:rFonts w:ascii="Tahoma" w:hAnsi="Tahoma" w:cs="Tahoma"/>
          <w:sz w:val="23"/>
          <w:szCs w:val="23"/>
          <w:lang w:val="en-GB"/>
        </w:rPr>
        <w:t>Byrne Wallace</w:t>
      </w:r>
      <w:r w:rsidRPr="0068241E">
        <w:rPr>
          <w:rFonts w:ascii="Tahoma" w:hAnsi="Tahoma" w:cs="Tahoma"/>
          <w:sz w:val="23"/>
          <w:szCs w:val="23"/>
          <w:lang w:val="en-GB"/>
        </w:rPr>
        <w:t xml:space="preserve"> are leaders.</w:t>
      </w:r>
      <w:r w:rsidR="007630A1">
        <w:rPr>
          <w:rFonts w:ascii="Tahoma" w:hAnsi="Tahoma" w:cs="Tahoma"/>
          <w:sz w:val="23"/>
          <w:szCs w:val="23"/>
          <w:lang w:val="en-GB"/>
        </w:rPr>
        <w:t xml:space="preserve"> </w:t>
      </w:r>
      <w:r w:rsidRPr="0068241E">
        <w:rPr>
          <w:rFonts w:ascii="Tahoma" w:hAnsi="Tahoma" w:cs="Tahoma"/>
          <w:sz w:val="23"/>
          <w:szCs w:val="23"/>
          <w:lang w:val="en-GB"/>
        </w:rPr>
        <w:t xml:space="preserve">In addition, my interest in information technology is piqued by </w:t>
      </w:r>
      <w:r w:rsidR="005737C0">
        <w:rPr>
          <w:rFonts w:ascii="Tahoma" w:hAnsi="Tahoma" w:cs="Tahoma"/>
          <w:sz w:val="23"/>
          <w:szCs w:val="23"/>
          <w:lang w:val="en-GB"/>
        </w:rPr>
        <w:t>Byrne Wallace’s clear focus on embracing technology.</w:t>
      </w:r>
    </w:p>
    <w:p w14:paraId="7B07B8F8" w14:textId="77777777" w:rsidR="001F0B13" w:rsidRDefault="001F0B13" w:rsidP="001F0B13">
      <w:pPr>
        <w:jc w:val="both"/>
        <w:rPr>
          <w:rFonts w:ascii="Tahoma" w:hAnsi="Tahoma" w:cs="Tahoma"/>
          <w:sz w:val="23"/>
          <w:szCs w:val="23"/>
          <w:lang w:val="en-GB"/>
        </w:rPr>
      </w:pPr>
    </w:p>
    <w:p w14:paraId="724FEAFE" w14:textId="204566E5" w:rsidR="001F0B13" w:rsidRPr="001F0B13" w:rsidRDefault="001F0B13" w:rsidP="001F0B13">
      <w:pPr>
        <w:jc w:val="both"/>
        <w:rPr>
          <w:rFonts w:ascii="Tahoma" w:hAnsi="Tahoma" w:cs="Tahoma"/>
          <w:sz w:val="23"/>
          <w:szCs w:val="23"/>
          <w:lang w:val="en-GB"/>
        </w:rPr>
      </w:pPr>
      <w:r w:rsidRPr="001F0B13">
        <w:rPr>
          <w:rFonts w:ascii="Tahoma" w:hAnsi="Tahoma" w:cs="Tahoma"/>
          <w:sz w:val="23"/>
          <w:szCs w:val="23"/>
          <w:lang w:val="en-GB"/>
        </w:rPr>
        <w:t xml:space="preserve">Thirdly, adaptability - both in the education offered and the firm's own innovation. The </w:t>
      </w:r>
      <w:r w:rsidR="005737C0">
        <w:rPr>
          <w:rFonts w:ascii="Tahoma" w:hAnsi="Tahoma" w:cs="Tahoma"/>
          <w:sz w:val="23"/>
          <w:szCs w:val="23"/>
          <w:lang w:val="en-GB"/>
        </w:rPr>
        <w:t>national and international</w:t>
      </w:r>
      <w:r w:rsidRPr="001F0B13">
        <w:rPr>
          <w:rFonts w:ascii="Tahoma" w:hAnsi="Tahoma" w:cs="Tahoma"/>
          <w:sz w:val="23"/>
          <w:szCs w:val="23"/>
          <w:lang w:val="en-GB"/>
        </w:rPr>
        <w:t xml:space="preserve"> nature of the </w:t>
      </w:r>
      <w:r w:rsidR="005737C0">
        <w:rPr>
          <w:rFonts w:ascii="Tahoma" w:hAnsi="Tahoma" w:cs="Tahoma"/>
          <w:sz w:val="23"/>
          <w:szCs w:val="23"/>
          <w:lang w:val="en-GB"/>
        </w:rPr>
        <w:t>Byrne Wallace’s</w:t>
      </w:r>
      <w:r w:rsidRPr="001F0B13">
        <w:rPr>
          <w:rFonts w:ascii="Tahoma" w:hAnsi="Tahoma" w:cs="Tahoma"/>
          <w:sz w:val="23"/>
          <w:szCs w:val="23"/>
          <w:lang w:val="en-GB"/>
        </w:rPr>
        <w:t xml:space="preserve"> work, </w:t>
      </w:r>
      <w:r w:rsidR="005737C0">
        <w:rPr>
          <w:rFonts w:ascii="Tahoma" w:hAnsi="Tahoma" w:cs="Tahoma"/>
          <w:sz w:val="23"/>
          <w:szCs w:val="23"/>
          <w:lang w:val="en-GB"/>
        </w:rPr>
        <w:t>with strategic links across three locations, provides</w:t>
      </w:r>
      <w:r w:rsidRPr="001F0B13">
        <w:rPr>
          <w:rFonts w:ascii="Tahoma" w:hAnsi="Tahoma" w:cs="Tahoma"/>
          <w:sz w:val="23"/>
          <w:szCs w:val="23"/>
          <w:lang w:val="en-GB"/>
        </w:rPr>
        <w:t xml:space="preserve"> a universal education spanning across jurisdictions. In an increasingly globalised business world, it is vital that a lawyer has the adaptability to move across jurisdictions. </w:t>
      </w:r>
      <w:r w:rsidR="005737C0">
        <w:rPr>
          <w:rFonts w:ascii="Tahoma" w:hAnsi="Tahoma" w:cs="Tahoma"/>
          <w:sz w:val="23"/>
          <w:szCs w:val="23"/>
          <w:lang w:val="en-GB"/>
        </w:rPr>
        <w:t>Byrne Wallace’s</w:t>
      </w:r>
      <w:r w:rsidRPr="001F0B13">
        <w:rPr>
          <w:rFonts w:ascii="Tahoma" w:hAnsi="Tahoma" w:cs="Tahoma"/>
          <w:sz w:val="23"/>
          <w:szCs w:val="23"/>
          <w:lang w:val="en-GB"/>
        </w:rPr>
        <w:t xml:space="preserve"> embracement of the international </w:t>
      </w:r>
      <w:r w:rsidR="005737C0">
        <w:rPr>
          <w:rFonts w:ascii="Tahoma" w:hAnsi="Tahoma" w:cs="Tahoma"/>
          <w:sz w:val="23"/>
          <w:szCs w:val="23"/>
          <w:lang w:val="en-GB"/>
        </w:rPr>
        <w:t>links while also being focussed on conducting itself</w:t>
      </w:r>
      <w:r w:rsidR="00BF1D65">
        <w:rPr>
          <w:rFonts w:ascii="Tahoma" w:hAnsi="Tahoma" w:cs="Tahoma"/>
          <w:sz w:val="23"/>
          <w:szCs w:val="23"/>
          <w:lang w:val="en-GB"/>
        </w:rPr>
        <w:t xml:space="preserve"> within Ireland</w:t>
      </w:r>
      <w:r w:rsidRPr="001F0B13">
        <w:rPr>
          <w:rFonts w:ascii="Tahoma" w:hAnsi="Tahoma" w:cs="Tahoma"/>
          <w:sz w:val="23"/>
          <w:szCs w:val="23"/>
          <w:lang w:val="en-GB"/>
        </w:rPr>
        <w:t xml:space="preserve"> means that they are a</w:t>
      </w:r>
      <w:r w:rsidR="00B56341">
        <w:rPr>
          <w:rFonts w:ascii="Tahoma" w:hAnsi="Tahoma" w:cs="Tahoma"/>
          <w:sz w:val="23"/>
          <w:szCs w:val="23"/>
          <w:lang w:val="en-GB"/>
        </w:rPr>
        <w:t xml:space="preserve"> step above the competition in the</w:t>
      </w:r>
      <w:bookmarkStart w:id="0" w:name="_GoBack"/>
      <w:bookmarkEnd w:id="0"/>
      <w:r w:rsidRPr="001F0B13">
        <w:rPr>
          <w:rFonts w:ascii="Tahoma" w:hAnsi="Tahoma" w:cs="Tahoma"/>
          <w:sz w:val="23"/>
          <w:szCs w:val="23"/>
          <w:lang w:val="en-GB"/>
        </w:rPr>
        <w:t xml:space="preserve"> areas which appeal to me</w:t>
      </w:r>
      <w:r w:rsidR="00B56341">
        <w:rPr>
          <w:rFonts w:ascii="Tahoma" w:hAnsi="Tahoma" w:cs="Tahoma"/>
          <w:sz w:val="23"/>
          <w:szCs w:val="23"/>
          <w:lang w:val="en-GB"/>
        </w:rPr>
        <w:t>.</w:t>
      </w:r>
    </w:p>
    <w:p w14:paraId="328D38D5" w14:textId="77777777" w:rsidR="00F05344" w:rsidRDefault="00F05344" w:rsidP="001F0B13">
      <w:pPr>
        <w:jc w:val="both"/>
        <w:rPr>
          <w:rFonts w:ascii="Tahoma" w:hAnsi="Tahoma" w:cs="Tahoma"/>
          <w:sz w:val="23"/>
          <w:szCs w:val="23"/>
          <w:lang w:val="en-GB"/>
        </w:rPr>
      </w:pPr>
    </w:p>
    <w:p w14:paraId="067A17F9" w14:textId="2B256EF5" w:rsidR="001372C2" w:rsidRPr="001372C2" w:rsidRDefault="001F0B13" w:rsidP="001372C2">
      <w:pPr>
        <w:jc w:val="both"/>
        <w:rPr>
          <w:rFonts w:ascii="Tahoma" w:hAnsi="Tahoma" w:cs="Tahoma"/>
          <w:sz w:val="23"/>
          <w:szCs w:val="23"/>
          <w:lang w:val="en-GB"/>
        </w:rPr>
      </w:pPr>
      <w:r w:rsidRPr="001F0B13">
        <w:rPr>
          <w:rFonts w:ascii="Tahoma" w:hAnsi="Tahoma" w:cs="Tahoma"/>
          <w:sz w:val="23"/>
          <w:szCs w:val="23"/>
          <w:lang w:val="en-GB"/>
        </w:rPr>
        <w:t>Finally, corporate responsibility</w:t>
      </w:r>
      <w:r w:rsidR="00F05344">
        <w:rPr>
          <w:rFonts w:ascii="Tahoma" w:hAnsi="Tahoma" w:cs="Tahoma"/>
          <w:sz w:val="23"/>
          <w:szCs w:val="23"/>
          <w:lang w:val="en-GB"/>
        </w:rPr>
        <w:t xml:space="preserve"> is key</w:t>
      </w:r>
      <w:r w:rsidRPr="001F0B13">
        <w:rPr>
          <w:rFonts w:ascii="Tahoma" w:hAnsi="Tahoma" w:cs="Tahoma"/>
          <w:sz w:val="23"/>
          <w:szCs w:val="23"/>
          <w:lang w:val="en-GB"/>
        </w:rPr>
        <w:t>.</w:t>
      </w:r>
      <w:r w:rsidR="00F05344">
        <w:rPr>
          <w:rFonts w:ascii="Tahoma" w:hAnsi="Tahoma" w:cs="Tahoma"/>
          <w:sz w:val="23"/>
          <w:szCs w:val="23"/>
          <w:lang w:val="en-GB"/>
        </w:rPr>
        <w:t xml:space="preserve"> Having worked with the Free Legal Advice Centre, I have grown to understand the importance </w:t>
      </w:r>
      <w:r w:rsidR="002F44E1">
        <w:rPr>
          <w:rFonts w:ascii="Tahoma" w:hAnsi="Tahoma" w:cs="Tahoma"/>
          <w:sz w:val="23"/>
          <w:szCs w:val="23"/>
          <w:lang w:val="en-GB"/>
        </w:rPr>
        <w:t>of lawyers</w:t>
      </w:r>
      <w:r w:rsidR="00F05344">
        <w:rPr>
          <w:rFonts w:ascii="Tahoma" w:hAnsi="Tahoma" w:cs="Tahoma"/>
          <w:sz w:val="23"/>
          <w:szCs w:val="23"/>
          <w:lang w:val="en-GB"/>
        </w:rPr>
        <w:t xml:space="preserve"> utilising their skills to help those in their community and beyond.</w:t>
      </w:r>
      <w:r w:rsidRPr="001F0B13">
        <w:rPr>
          <w:rFonts w:ascii="Tahoma" w:hAnsi="Tahoma" w:cs="Tahoma"/>
          <w:sz w:val="23"/>
          <w:szCs w:val="23"/>
          <w:lang w:val="en-GB"/>
        </w:rPr>
        <w:t xml:space="preserve"> </w:t>
      </w:r>
      <w:r w:rsidR="00BF1D65">
        <w:rPr>
          <w:rFonts w:ascii="Tahoma" w:hAnsi="Tahoma" w:cs="Tahoma"/>
          <w:sz w:val="23"/>
          <w:szCs w:val="23"/>
          <w:lang w:val="en-GB"/>
        </w:rPr>
        <w:t>Byrne Wallace</w:t>
      </w:r>
      <w:r w:rsidRPr="001F0B13">
        <w:rPr>
          <w:rFonts w:ascii="Tahoma" w:hAnsi="Tahoma" w:cs="Tahoma"/>
          <w:sz w:val="23"/>
          <w:szCs w:val="23"/>
          <w:lang w:val="en-GB"/>
        </w:rPr>
        <w:t xml:space="preserve"> clearly excel in this regard</w:t>
      </w:r>
      <w:r w:rsidR="00F05344">
        <w:rPr>
          <w:rFonts w:ascii="Tahoma" w:hAnsi="Tahoma" w:cs="Tahoma"/>
          <w:sz w:val="23"/>
          <w:szCs w:val="23"/>
          <w:lang w:val="en-GB"/>
        </w:rPr>
        <w:t>, embracing the principle of integrity,</w:t>
      </w:r>
      <w:r w:rsidRPr="001F0B13">
        <w:rPr>
          <w:rFonts w:ascii="Tahoma" w:hAnsi="Tahoma" w:cs="Tahoma"/>
          <w:sz w:val="23"/>
          <w:szCs w:val="23"/>
          <w:lang w:val="en-GB"/>
        </w:rPr>
        <w:t xml:space="preserve"> with a</w:t>
      </w:r>
      <w:r w:rsidR="00BF1D65">
        <w:rPr>
          <w:rFonts w:ascii="Tahoma" w:hAnsi="Tahoma" w:cs="Tahoma"/>
          <w:sz w:val="23"/>
          <w:szCs w:val="23"/>
          <w:lang w:val="en-GB"/>
        </w:rPr>
        <w:t xml:space="preserve"> long standing commitment to </w:t>
      </w:r>
      <w:r w:rsidR="00F05344">
        <w:rPr>
          <w:rFonts w:ascii="Tahoma" w:hAnsi="Tahoma" w:cs="Tahoma"/>
          <w:sz w:val="23"/>
          <w:szCs w:val="23"/>
          <w:lang w:val="en-GB"/>
        </w:rPr>
        <w:t>support</w:t>
      </w:r>
      <w:r w:rsidR="00BF1D65">
        <w:rPr>
          <w:rFonts w:ascii="Tahoma" w:hAnsi="Tahoma" w:cs="Tahoma"/>
          <w:sz w:val="23"/>
          <w:szCs w:val="23"/>
          <w:lang w:val="en-GB"/>
        </w:rPr>
        <w:t>ing</w:t>
      </w:r>
      <w:r w:rsidR="00F05344">
        <w:rPr>
          <w:rFonts w:ascii="Tahoma" w:hAnsi="Tahoma" w:cs="Tahoma"/>
          <w:sz w:val="23"/>
          <w:szCs w:val="23"/>
          <w:lang w:val="en-GB"/>
        </w:rPr>
        <w:t xml:space="preserve"> </w:t>
      </w:r>
      <w:r w:rsidR="00BF1D65">
        <w:rPr>
          <w:rFonts w:ascii="Tahoma" w:hAnsi="Tahoma" w:cs="Tahoma"/>
          <w:sz w:val="23"/>
          <w:szCs w:val="23"/>
          <w:lang w:val="en-GB"/>
        </w:rPr>
        <w:t>charitable organisation beyond simply donating</w:t>
      </w:r>
      <w:r w:rsidRPr="001F0B13">
        <w:rPr>
          <w:rFonts w:ascii="Tahoma" w:hAnsi="Tahoma" w:cs="Tahoma"/>
          <w:sz w:val="23"/>
          <w:szCs w:val="23"/>
          <w:lang w:val="en-GB"/>
        </w:rPr>
        <w:t xml:space="preserve">. </w:t>
      </w:r>
      <w:r w:rsidR="00F242E1">
        <w:rPr>
          <w:rFonts w:ascii="Tahoma" w:hAnsi="Tahoma" w:cs="Tahoma"/>
          <w:sz w:val="23"/>
          <w:szCs w:val="23"/>
          <w:lang w:val="en-GB"/>
        </w:rPr>
        <w:t xml:space="preserve">The unique </w:t>
      </w:r>
      <w:r w:rsidR="00BF1D65">
        <w:rPr>
          <w:rFonts w:ascii="Tahoma" w:hAnsi="Tahoma" w:cs="Tahoma"/>
          <w:sz w:val="23"/>
          <w:szCs w:val="23"/>
          <w:lang w:val="en-GB"/>
        </w:rPr>
        <w:t xml:space="preserve">relationship with </w:t>
      </w:r>
      <w:r w:rsidR="00BF1D65" w:rsidRPr="00BF1D65">
        <w:rPr>
          <w:rFonts w:ascii="Tahoma" w:hAnsi="Tahoma" w:cs="Tahoma"/>
          <w:sz w:val="23"/>
          <w:szCs w:val="23"/>
          <w:lang w:val="en-GB"/>
        </w:rPr>
        <w:t>St John of God</w:t>
      </w:r>
      <w:r w:rsidR="00F05344">
        <w:rPr>
          <w:rFonts w:ascii="Tahoma" w:hAnsi="Tahoma" w:cs="Tahoma"/>
          <w:sz w:val="23"/>
          <w:szCs w:val="23"/>
          <w:lang w:val="en-GB"/>
        </w:rPr>
        <w:t>, in particular, strikes me as a genuine</w:t>
      </w:r>
      <w:r w:rsidR="00F242E1">
        <w:rPr>
          <w:rFonts w:ascii="Tahoma" w:hAnsi="Tahoma" w:cs="Tahoma"/>
          <w:sz w:val="23"/>
          <w:szCs w:val="23"/>
          <w:lang w:val="en-GB"/>
        </w:rPr>
        <w:t xml:space="preserve">ly wonderful idea. </w:t>
      </w:r>
      <w:r w:rsidRPr="001F0B13">
        <w:rPr>
          <w:rFonts w:ascii="Tahoma" w:hAnsi="Tahoma" w:cs="Tahoma"/>
          <w:sz w:val="23"/>
          <w:szCs w:val="23"/>
          <w:lang w:val="en-GB"/>
        </w:rPr>
        <w:t xml:space="preserve">It is clear that </w:t>
      </w:r>
      <w:r w:rsidR="00BF1D65">
        <w:rPr>
          <w:rFonts w:ascii="Tahoma" w:hAnsi="Tahoma" w:cs="Tahoma"/>
          <w:sz w:val="23"/>
          <w:szCs w:val="23"/>
          <w:lang w:val="en-GB"/>
        </w:rPr>
        <w:t>Byrne Wallace</w:t>
      </w:r>
      <w:r w:rsidRPr="001F0B13">
        <w:rPr>
          <w:rFonts w:ascii="Tahoma" w:hAnsi="Tahoma" w:cs="Tahoma"/>
          <w:sz w:val="23"/>
          <w:szCs w:val="23"/>
          <w:lang w:val="en-GB"/>
        </w:rPr>
        <w:t xml:space="preserve"> recognises its position of influence and maximises this, showing an understanding of t</w:t>
      </w:r>
      <w:r w:rsidR="00F242E1">
        <w:rPr>
          <w:rFonts w:ascii="Tahoma" w:hAnsi="Tahoma" w:cs="Tahoma"/>
          <w:sz w:val="23"/>
          <w:szCs w:val="23"/>
          <w:lang w:val="en-GB"/>
        </w:rPr>
        <w:t>he firm's position</w:t>
      </w:r>
      <w:r w:rsidR="00BF1D65">
        <w:rPr>
          <w:rFonts w:ascii="Tahoma" w:hAnsi="Tahoma" w:cs="Tahoma"/>
          <w:sz w:val="23"/>
          <w:szCs w:val="23"/>
          <w:lang w:val="en-GB"/>
        </w:rPr>
        <w:t xml:space="preserve"> in the local</w:t>
      </w:r>
      <w:r w:rsidR="00F242E1">
        <w:rPr>
          <w:rFonts w:ascii="Tahoma" w:hAnsi="Tahoma" w:cs="Tahoma"/>
          <w:sz w:val="23"/>
          <w:szCs w:val="23"/>
          <w:lang w:val="en-GB"/>
        </w:rPr>
        <w:t xml:space="preserve"> </w:t>
      </w:r>
      <w:r w:rsidR="00BF1D65">
        <w:rPr>
          <w:rFonts w:ascii="Tahoma" w:hAnsi="Tahoma" w:cs="Tahoma"/>
          <w:sz w:val="23"/>
          <w:szCs w:val="23"/>
          <w:lang w:val="en-GB"/>
        </w:rPr>
        <w:t>community.</w:t>
      </w:r>
    </w:p>
    <w:p w14:paraId="14F668C0" w14:textId="77777777" w:rsidR="001372C2" w:rsidRDefault="001372C2" w:rsidP="001372C2">
      <w:pPr>
        <w:jc w:val="both"/>
        <w:rPr>
          <w:rFonts w:ascii="Tahoma" w:hAnsi="Tahoma" w:cs="Tahoma"/>
          <w:sz w:val="23"/>
          <w:szCs w:val="23"/>
          <w:lang w:val="en-GB"/>
        </w:rPr>
      </w:pPr>
    </w:p>
    <w:p w14:paraId="4C1D578E" w14:textId="58822A0C" w:rsidR="001372C2" w:rsidRDefault="001372C2" w:rsidP="001372C2">
      <w:pPr>
        <w:jc w:val="both"/>
        <w:rPr>
          <w:rFonts w:ascii="Tahoma" w:hAnsi="Tahoma" w:cs="Tahoma"/>
          <w:sz w:val="23"/>
          <w:szCs w:val="23"/>
          <w:lang w:val="en-GB"/>
        </w:rPr>
      </w:pPr>
      <w:r>
        <w:rPr>
          <w:rFonts w:ascii="Tahoma" w:hAnsi="Tahoma" w:cs="Tahoma"/>
          <w:sz w:val="23"/>
          <w:szCs w:val="23"/>
          <w:lang w:val="en-GB"/>
        </w:rPr>
        <w:lastRenderedPageBreak/>
        <w:t xml:space="preserve">I believe I am an excellent candidate for the position for a number of reasons. </w:t>
      </w:r>
      <w:r w:rsidRPr="001372C2">
        <w:rPr>
          <w:rFonts w:ascii="Tahoma" w:hAnsi="Tahoma" w:cs="Tahoma"/>
          <w:sz w:val="23"/>
          <w:szCs w:val="23"/>
          <w:lang w:val="en-GB"/>
        </w:rPr>
        <w:t>I am an innately hard working and motivated individual. Throughout my studies, I have been working at least three full days and two half days on our farm. I have also maintained a successful sporting career. There is an obvious applicability of this willingness to work to a career in corporate law.</w:t>
      </w:r>
      <w:r>
        <w:rPr>
          <w:rFonts w:ascii="Tahoma" w:hAnsi="Tahoma" w:cs="Tahoma"/>
          <w:sz w:val="23"/>
          <w:szCs w:val="23"/>
          <w:lang w:val="en-GB"/>
        </w:rPr>
        <w:t xml:space="preserve"> </w:t>
      </w:r>
      <w:r w:rsidRPr="001372C2">
        <w:rPr>
          <w:rFonts w:ascii="Tahoma" w:hAnsi="Tahoma" w:cs="Tahoma"/>
          <w:sz w:val="23"/>
          <w:szCs w:val="23"/>
          <w:lang w:val="en-GB"/>
        </w:rPr>
        <w:t xml:space="preserve">Through sports, I have become a natural leader which is vital for a team-based approach to corporate life. It has also furthered my ability to deal with pressured situations and communicate effectively </w:t>
      </w:r>
      <w:r w:rsidR="002F44E1">
        <w:rPr>
          <w:rFonts w:ascii="Tahoma" w:hAnsi="Tahoma" w:cs="Tahoma"/>
          <w:sz w:val="23"/>
          <w:szCs w:val="23"/>
          <w:lang w:val="en-GB"/>
        </w:rPr>
        <w:t>regardless of the circumstances.</w:t>
      </w:r>
    </w:p>
    <w:p w14:paraId="5E5EDBD9" w14:textId="77777777" w:rsidR="00F242E1" w:rsidRDefault="00F242E1" w:rsidP="001372C2">
      <w:pPr>
        <w:jc w:val="both"/>
        <w:rPr>
          <w:rFonts w:ascii="Tahoma" w:hAnsi="Tahoma" w:cs="Tahoma"/>
          <w:sz w:val="23"/>
          <w:szCs w:val="23"/>
          <w:lang w:val="en-GB"/>
        </w:rPr>
      </w:pPr>
    </w:p>
    <w:p w14:paraId="7D218A41" w14:textId="63A194FE" w:rsidR="000D39A9" w:rsidRDefault="00F242E1" w:rsidP="001372C2">
      <w:pPr>
        <w:jc w:val="both"/>
        <w:rPr>
          <w:rFonts w:ascii="Tahoma" w:hAnsi="Tahoma" w:cs="Tahoma"/>
          <w:sz w:val="23"/>
          <w:szCs w:val="23"/>
          <w:lang w:val="en-GB"/>
        </w:rPr>
      </w:pPr>
      <w:r>
        <w:rPr>
          <w:rFonts w:ascii="Tahoma" w:hAnsi="Tahoma" w:cs="Tahoma"/>
          <w:sz w:val="23"/>
          <w:szCs w:val="23"/>
          <w:lang w:val="en-GB"/>
        </w:rPr>
        <w:t>I have grown up surrounded by business</w:t>
      </w:r>
      <w:r w:rsidR="00BF1D65">
        <w:rPr>
          <w:rFonts w:ascii="Tahoma" w:hAnsi="Tahoma" w:cs="Tahoma"/>
          <w:sz w:val="23"/>
          <w:szCs w:val="23"/>
          <w:lang w:val="en-GB"/>
        </w:rPr>
        <w:t xml:space="preserve"> – for better or for worse!</w:t>
      </w:r>
      <w:r>
        <w:rPr>
          <w:rFonts w:ascii="Tahoma" w:hAnsi="Tahoma" w:cs="Tahoma"/>
          <w:sz w:val="23"/>
          <w:szCs w:val="23"/>
          <w:lang w:val="en-GB"/>
        </w:rPr>
        <w:t xml:space="preserve"> From an early age, I have been conscious of global commercial factors which would influence our farm: increase in fuel prices, </w:t>
      </w:r>
      <w:r w:rsidR="00065C06">
        <w:rPr>
          <w:rFonts w:ascii="Tahoma" w:hAnsi="Tahoma" w:cs="Tahoma"/>
          <w:sz w:val="23"/>
          <w:szCs w:val="23"/>
          <w:lang w:val="en-GB"/>
        </w:rPr>
        <w:t>currency values and trade levies. These are issues about which I have daily conversations, and are factored into our business planning.</w:t>
      </w:r>
      <w:r>
        <w:rPr>
          <w:rFonts w:ascii="Tahoma" w:hAnsi="Tahoma" w:cs="Tahoma"/>
          <w:sz w:val="23"/>
          <w:szCs w:val="23"/>
          <w:lang w:val="en-GB"/>
        </w:rPr>
        <w:t xml:space="preserve"> I am a definitive outlier amongst my friends in that Newstalk is my radio station of choice; </w:t>
      </w:r>
      <w:r w:rsidR="00065C06">
        <w:rPr>
          <w:rFonts w:ascii="Tahoma" w:hAnsi="Tahoma" w:cs="Tahoma"/>
          <w:sz w:val="23"/>
          <w:szCs w:val="23"/>
          <w:lang w:val="en-GB"/>
        </w:rPr>
        <w:t xml:space="preserve">any time spent procrastinating is </w:t>
      </w:r>
      <w:r w:rsidR="002F44E1">
        <w:rPr>
          <w:rFonts w:ascii="Tahoma" w:hAnsi="Tahoma" w:cs="Tahoma"/>
          <w:sz w:val="23"/>
          <w:szCs w:val="23"/>
          <w:lang w:val="en-GB"/>
        </w:rPr>
        <w:t xml:space="preserve">generally </w:t>
      </w:r>
      <w:r w:rsidR="00065C06">
        <w:rPr>
          <w:rFonts w:ascii="Tahoma" w:hAnsi="Tahoma" w:cs="Tahoma"/>
          <w:sz w:val="23"/>
          <w:szCs w:val="23"/>
          <w:lang w:val="en-GB"/>
        </w:rPr>
        <w:t>done br</w:t>
      </w:r>
      <w:r w:rsidR="002F44E1">
        <w:rPr>
          <w:rFonts w:ascii="Tahoma" w:hAnsi="Tahoma" w:cs="Tahoma"/>
          <w:sz w:val="23"/>
          <w:szCs w:val="23"/>
          <w:lang w:val="en-GB"/>
        </w:rPr>
        <w:t>owsing the Irish Times website.</w:t>
      </w:r>
    </w:p>
    <w:p w14:paraId="484FE24B" w14:textId="77777777" w:rsidR="000D39A9" w:rsidRDefault="000D39A9" w:rsidP="001372C2">
      <w:pPr>
        <w:jc w:val="both"/>
        <w:rPr>
          <w:rFonts w:ascii="Tahoma" w:hAnsi="Tahoma" w:cs="Tahoma"/>
          <w:sz w:val="23"/>
          <w:szCs w:val="23"/>
          <w:lang w:val="en-GB"/>
        </w:rPr>
      </w:pPr>
    </w:p>
    <w:p w14:paraId="7824FCCE" w14:textId="35BB481B" w:rsidR="00F242E1" w:rsidRDefault="00065C06" w:rsidP="001372C2">
      <w:pPr>
        <w:jc w:val="both"/>
        <w:rPr>
          <w:rFonts w:ascii="Tahoma" w:hAnsi="Tahoma" w:cs="Tahoma"/>
          <w:sz w:val="23"/>
          <w:szCs w:val="23"/>
          <w:lang w:val="en-GB"/>
        </w:rPr>
      </w:pPr>
      <w:r>
        <w:rPr>
          <w:rFonts w:ascii="Tahoma" w:hAnsi="Tahoma" w:cs="Tahoma"/>
          <w:sz w:val="23"/>
          <w:szCs w:val="23"/>
          <w:lang w:val="en-GB"/>
        </w:rPr>
        <w:t>Furthermore, through my time over the summer, I have seen the more applicable benefit of this broad commercial awareness in that any issues which clients present must be viewed in the backdrop of the current market.</w:t>
      </w:r>
      <w:r w:rsidR="000D39A9">
        <w:rPr>
          <w:rFonts w:ascii="Tahoma" w:hAnsi="Tahoma" w:cs="Tahoma"/>
          <w:sz w:val="23"/>
          <w:szCs w:val="23"/>
          <w:lang w:val="en-GB"/>
        </w:rPr>
        <w:t xml:space="preserve"> The most obvious example of this was a client who had waited, on the advice of the firm, through the recession to sell their golf club for development – a strategic decision which showed an awareness of the current market.</w:t>
      </w:r>
      <w:r>
        <w:rPr>
          <w:rFonts w:ascii="Tahoma" w:hAnsi="Tahoma" w:cs="Tahoma"/>
          <w:sz w:val="23"/>
          <w:szCs w:val="23"/>
          <w:lang w:val="en-GB"/>
        </w:rPr>
        <w:t xml:space="preserve"> </w:t>
      </w:r>
      <w:r w:rsidR="000D39A9">
        <w:rPr>
          <w:rFonts w:ascii="Tahoma" w:hAnsi="Tahoma" w:cs="Tahoma"/>
          <w:sz w:val="23"/>
          <w:szCs w:val="23"/>
          <w:lang w:val="en-GB"/>
        </w:rPr>
        <w:t xml:space="preserve">My </w:t>
      </w:r>
      <w:r>
        <w:rPr>
          <w:rFonts w:ascii="Tahoma" w:hAnsi="Tahoma" w:cs="Tahoma"/>
          <w:sz w:val="23"/>
          <w:szCs w:val="23"/>
          <w:lang w:val="en-GB"/>
        </w:rPr>
        <w:t>time in these firms has allowed me to expand, but also apply, m</w:t>
      </w:r>
      <w:r w:rsidR="000D39A9">
        <w:rPr>
          <w:rFonts w:ascii="Tahoma" w:hAnsi="Tahoma" w:cs="Tahoma"/>
          <w:sz w:val="23"/>
          <w:szCs w:val="23"/>
          <w:lang w:val="en-GB"/>
        </w:rPr>
        <w:t xml:space="preserve">y broader knowledge of commerce and I believe this makes me an invaluable asset in a corporate firm – particularly in </w:t>
      </w:r>
      <w:r w:rsidR="005737C0">
        <w:rPr>
          <w:rFonts w:ascii="Tahoma" w:hAnsi="Tahoma" w:cs="Tahoma"/>
          <w:sz w:val="23"/>
          <w:szCs w:val="23"/>
          <w:lang w:val="en-GB"/>
        </w:rPr>
        <w:t>Byrne Wallace.</w:t>
      </w:r>
    </w:p>
    <w:p w14:paraId="1CB4B935" w14:textId="438925CE" w:rsidR="001372C2" w:rsidRPr="001372C2" w:rsidRDefault="005737C0" w:rsidP="005737C0">
      <w:pPr>
        <w:tabs>
          <w:tab w:val="left" w:pos="8220"/>
        </w:tabs>
        <w:jc w:val="both"/>
        <w:rPr>
          <w:rFonts w:ascii="Tahoma" w:hAnsi="Tahoma" w:cs="Tahoma"/>
          <w:sz w:val="23"/>
          <w:szCs w:val="23"/>
          <w:lang w:val="en-GB"/>
        </w:rPr>
      </w:pPr>
      <w:r>
        <w:rPr>
          <w:rFonts w:ascii="Tahoma" w:hAnsi="Tahoma" w:cs="Tahoma"/>
          <w:sz w:val="23"/>
          <w:szCs w:val="23"/>
          <w:lang w:val="en-GB"/>
        </w:rPr>
        <w:tab/>
      </w:r>
    </w:p>
    <w:p w14:paraId="5C31D8D4" w14:textId="1EABE6A7" w:rsidR="001372C2" w:rsidRDefault="001372C2" w:rsidP="001372C2">
      <w:pPr>
        <w:jc w:val="both"/>
        <w:rPr>
          <w:rFonts w:ascii="Tahoma" w:hAnsi="Tahoma" w:cs="Tahoma"/>
          <w:sz w:val="23"/>
          <w:szCs w:val="23"/>
          <w:lang w:val="en-GB"/>
        </w:rPr>
      </w:pPr>
      <w:r w:rsidRPr="001372C2">
        <w:rPr>
          <w:rFonts w:ascii="Tahoma" w:hAnsi="Tahoma" w:cs="Tahoma"/>
          <w:sz w:val="23"/>
          <w:szCs w:val="23"/>
          <w:lang w:val="en-GB"/>
        </w:rPr>
        <w:t>Excellent communication is key for a number of reasons in corporate law. Building client relationships, explaining solutions and working in a modern firm all require clear communication. I have spent many years on stage with the London Academy of Music and Dramatic Art and several years debating with my school. This has been further developed further through my training at RDJ and regular client interaction at Murphy Lynam.</w:t>
      </w:r>
      <w:r w:rsidR="000D39A9">
        <w:rPr>
          <w:rFonts w:ascii="Tahoma" w:hAnsi="Tahoma" w:cs="Tahoma"/>
          <w:sz w:val="23"/>
          <w:szCs w:val="23"/>
          <w:lang w:val="en-GB"/>
        </w:rPr>
        <w:t xml:space="preserve"> </w:t>
      </w:r>
      <w:r w:rsidR="005737C0">
        <w:rPr>
          <w:rFonts w:ascii="Tahoma" w:hAnsi="Tahoma" w:cs="Tahoma"/>
          <w:sz w:val="23"/>
          <w:szCs w:val="23"/>
          <w:lang w:val="en-GB"/>
        </w:rPr>
        <w:t>Byrne Wallace</w:t>
      </w:r>
      <w:r w:rsidR="000D39A9">
        <w:rPr>
          <w:rFonts w:ascii="Tahoma" w:hAnsi="Tahoma" w:cs="Tahoma"/>
          <w:sz w:val="23"/>
          <w:szCs w:val="23"/>
          <w:lang w:val="en-GB"/>
        </w:rPr>
        <w:t xml:space="preserve"> has a definitive focus on client engagement </w:t>
      </w:r>
      <w:r w:rsidR="0062249E">
        <w:rPr>
          <w:rFonts w:ascii="Tahoma" w:hAnsi="Tahoma" w:cs="Tahoma"/>
          <w:sz w:val="23"/>
          <w:szCs w:val="23"/>
          <w:lang w:val="en-GB"/>
        </w:rPr>
        <w:t xml:space="preserve">and as such, my ability to communicate in a clear, personable manner would be a great addition to the team. </w:t>
      </w:r>
    </w:p>
    <w:p w14:paraId="7F582E27" w14:textId="77777777" w:rsidR="001372C2" w:rsidRPr="001372C2" w:rsidRDefault="001372C2" w:rsidP="001372C2">
      <w:pPr>
        <w:jc w:val="both"/>
        <w:rPr>
          <w:rFonts w:ascii="Tahoma" w:hAnsi="Tahoma" w:cs="Tahoma"/>
          <w:sz w:val="23"/>
          <w:szCs w:val="23"/>
          <w:lang w:val="en-GB"/>
        </w:rPr>
      </w:pPr>
    </w:p>
    <w:p w14:paraId="27377409" w14:textId="0DAF1858" w:rsidR="00F05344" w:rsidRDefault="001372C2" w:rsidP="001372C2">
      <w:pPr>
        <w:jc w:val="both"/>
        <w:rPr>
          <w:rFonts w:ascii="Tahoma" w:hAnsi="Tahoma" w:cs="Tahoma"/>
          <w:sz w:val="23"/>
          <w:szCs w:val="23"/>
          <w:lang w:val="en-GB"/>
        </w:rPr>
      </w:pPr>
      <w:r w:rsidRPr="001372C2">
        <w:rPr>
          <w:rFonts w:ascii="Tahoma" w:hAnsi="Tahoma" w:cs="Tahoma"/>
          <w:sz w:val="23"/>
          <w:szCs w:val="23"/>
          <w:lang w:val="en-GB"/>
        </w:rPr>
        <w:t>In addition to a strong intellectual ability, which is an obvious skill necessary, I have a close attention to detail. Honed through the Cork Online Law Review, I am confident in my ability to notice particular details in any document – a skill which is vital when reviewing legal documents. In addition to a wider commercial awareness developed from years in business I believe this skill can lead to a better or fuller understanding of issues and, as a result, the correct solution in a corporate law firm.</w:t>
      </w:r>
    </w:p>
    <w:p w14:paraId="4A42666C" w14:textId="77777777" w:rsidR="000D39A9" w:rsidRDefault="000D39A9" w:rsidP="001372C2">
      <w:pPr>
        <w:jc w:val="both"/>
        <w:rPr>
          <w:rFonts w:ascii="Tahoma" w:hAnsi="Tahoma" w:cs="Tahoma"/>
          <w:sz w:val="23"/>
          <w:szCs w:val="23"/>
          <w:lang w:val="en-GB"/>
        </w:rPr>
      </w:pPr>
    </w:p>
    <w:p w14:paraId="70600E87" w14:textId="4CADD2CB" w:rsidR="000D39A9" w:rsidRDefault="000D39A9" w:rsidP="001372C2">
      <w:pPr>
        <w:jc w:val="both"/>
        <w:rPr>
          <w:rFonts w:ascii="Tahoma" w:hAnsi="Tahoma" w:cs="Tahoma"/>
          <w:sz w:val="23"/>
          <w:szCs w:val="23"/>
          <w:lang w:val="en-GB"/>
        </w:rPr>
      </w:pPr>
      <w:r>
        <w:rPr>
          <w:rFonts w:ascii="Tahoma" w:hAnsi="Tahoma" w:cs="Tahoma"/>
          <w:sz w:val="23"/>
          <w:szCs w:val="23"/>
          <w:lang w:val="en-GB"/>
        </w:rPr>
        <w:t xml:space="preserve">In conclusion, </w:t>
      </w:r>
      <w:r w:rsidR="00EF2932">
        <w:rPr>
          <w:rFonts w:ascii="Tahoma" w:hAnsi="Tahoma" w:cs="Tahoma"/>
          <w:sz w:val="23"/>
          <w:szCs w:val="23"/>
          <w:lang w:val="en-GB"/>
        </w:rPr>
        <w:t>I wish to re-iterate my interest in the position. I look forward to meeting you in the near future!</w:t>
      </w:r>
    </w:p>
    <w:p w14:paraId="46A6746B" w14:textId="77777777" w:rsidR="00EF2932" w:rsidRDefault="00EF2932" w:rsidP="001372C2">
      <w:pPr>
        <w:jc w:val="both"/>
        <w:rPr>
          <w:rFonts w:ascii="Tahoma" w:hAnsi="Tahoma" w:cs="Tahoma"/>
          <w:sz w:val="23"/>
          <w:szCs w:val="23"/>
          <w:lang w:val="en-GB"/>
        </w:rPr>
      </w:pPr>
    </w:p>
    <w:p w14:paraId="2511969A" w14:textId="2C39226A" w:rsidR="00EF2932" w:rsidRDefault="00EF2932" w:rsidP="001372C2">
      <w:pPr>
        <w:jc w:val="both"/>
        <w:rPr>
          <w:rFonts w:ascii="Tahoma" w:hAnsi="Tahoma" w:cs="Tahoma"/>
          <w:sz w:val="23"/>
          <w:szCs w:val="23"/>
          <w:lang w:val="en-GB"/>
        </w:rPr>
      </w:pPr>
      <w:r>
        <w:rPr>
          <w:rFonts w:ascii="Tahoma" w:hAnsi="Tahoma" w:cs="Tahoma"/>
          <w:sz w:val="23"/>
          <w:szCs w:val="23"/>
          <w:lang w:val="en-GB"/>
        </w:rPr>
        <w:t>Yours sincerely,</w:t>
      </w:r>
    </w:p>
    <w:p w14:paraId="52410591" w14:textId="5B787D3E" w:rsidR="00EF2932" w:rsidRDefault="00EF2932" w:rsidP="001372C2">
      <w:pPr>
        <w:jc w:val="both"/>
        <w:rPr>
          <w:rFonts w:ascii="Zapfino" w:hAnsi="Zapfino" w:cs="Tahoma"/>
          <w:sz w:val="23"/>
          <w:szCs w:val="23"/>
          <w:lang w:val="en-GB"/>
        </w:rPr>
      </w:pPr>
      <w:r>
        <w:rPr>
          <w:rFonts w:ascii="Zapfino" w:hAnsi="Zapfino" w:cs="Tahoma"/>
          <w:sz w:val="23"/>
          <w:szCs w:val="23"/>
          <w:lang w:val="en-GB"/>
        </w:rPr>
        <w:t>Denis O’Farrell</w:t>
      </w:r>
    </w:p>
    <w:p w14:paraId="6AA83C23" w14:textId="4C61B563" w:rsidR="00EF2932" w:rsidRPr="00EF2932" w:rsidRDefault="00EF2932" w:rsidP="001372C2">
      <w:pPr>
        <w:jc w:val="both"/>
        <w:rPr>
          <w:rFonts w:ascii="Tahoma" w:hAnsi="Tahoma" w:cs="Tahoma"/>
          <w:sz w:val="23"/>
          <w:szCs w:val="23"/>
          <w:lang w:val="en-GB"/>
        </w:rPr>
      </w:pPr>
      <w:r>
        <w:rPr>
          <w:rFonts w:ascii="Tahoma" w:hAnsi="Tahoma" w:cs="Tahoma"/>
          <w:sz w:val="23"/>
          <w:szCs w:val="23"/>
          <w:lang w:val="en-GB"/>
        </w:rPr>
        <w:t>Denis O’Farrell</w:t>
      </w:r>
    </w:p>
    <w:sectPr w:rsidR="00EF2932" w:rsidRPr="00EF2932" w:rsidSect="00BA572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Zapfino">
    <w:panose1 w:val="03030300040707070C03"/>
    <w:charset w:val="00"/>
    <w:family w:val="auto"/>
    <w:pitch w:val="variable"/>
    <w:sig w:usb0="80000067" w:usb1="40000041" w:usb2="00000000" w:usb3="00000000" w:csb0="00000093"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2C2"/>
    <w:rsid w:val="00021F36"/>
    <w:rsid w:val="00065C06"/>
    <w:rsid w:val="000A5399"/>
    <w:rsid w:val="000B2851"/>
    <w:rsid w:val="000D39A9"/>
    <w:rsid w:val="000E41AE"/>
    <w:rsid w:val="00131AC6"/>
    <w:rsid w:val="001372C2"/>
    <w:rsid w:val="001F0B13"/>
    <w:rsid w:val="001F64FB"/>
    <w:rsid w:val="002F44E1"/>
    <w:rsid w:val="00350084"/>
    <w:rsid w:val="004D6594"/>
    <w:rsid w:val="00516C1D"/>
    <w:rsid w:val="005737C0"/>
    <w:rsid w:val="005C2E20"/>
    <w:rsid w:val="0062249E"/>
    <w:rsid w:val="00630E65"/>
    <w:rsid w:val="00635AE9"/>
    <w:rsid w:val="0068241E"/>
    <w:rsid w:val="00684A7E"/>
    <w:rsid w:val="00711F54"/>
    <w:rsid w:val="007630A1"/>
    <w:rsid w:val="008E5E25"/>
    <w:rsid w:val="00927D5F"/>
    <w:rsid w:val="009653F7"/>
    <w:rsid w:val="00A20B3F"/>
    <w:rsid w:val="00A513D9"/>
    <w:rsid w:val="00A568B1"/>
    <w:rsid w:val="00A85B6F"/>
    <w:rsid w:val="00B56341"/>
    <w:rsid w:val="00B82089"/>
    <w:rsid w:val="00BA5723"/>
    <w:rsid w:val="00BF1D65"/>
    <w:rsid w:val="00C44011"/>
    <w:rsid w:val="00CC4026"/>
    <w:rsid w:val="00E24B16"/>
    <w:rsid w:val="00ED6016"/>
    <w:rsid w:val="00EF2932"/>
    <w:rsid w:val="00F05344"/>
    <w:rsid w:val="00F242E1"/>
    <w:rsid w:val="00F85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DF98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C2"/>
    <w:rPr>
      <w:rFonts w:asciiTheme="minorHAnsi" w:hAnsiTheme="minorHAnsi"/>
    </w:rPr>
  </w:style>
  <w:style w:type="paragraph" w:styleId="Heading3">
    <w:name w:val="heading 3"/>
    <w:basedOn w:val="Normal"/>
    <w:next w:val="Normal"/>
    <w:link w:val="Heading3Char"/>
    <w:uiPriority w:val="9"/>
    <w:semiHidden/>
    <w:unhideWhenUsed/>
    <w:qFormat/>
    <w:rsid w:val="00BF1D6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F1D65"/>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839979">
      <w:bodyDiv w:val="1"/>
      <w:marLeft w:val="0"/>
      <w:marRight w:val="0"/>
      <w:marTop w:val="0"/>
      <w:marBottom w:val="0"/>
      <w:divBdr>
        <w:top w:val="none" w:sz="0" w:space="0" w:color="auto"/>
        <w:left w:val="none" w:sz="0" w:space="0" w:color="auto"/>
        <w:bottom w:val="none" w:sz="0" w:space="0" w:color="auto"/>
        <w:right w:val="none" w:sz="0" w:space="0" w:color="auto"/>
      </w:divBdr>
      <w:divsChild>
        <w:div w:id="2041085063">
          <w:marLeft w:val="0"/>
          <w:marRight w:val="0"/>
          <w:marTop w:val="0"/>
          <w:marBottom w:val="0"/>
          <w:divBdr>
            <w:top w:val="none" w:sz="0" w:space="0" w:color="auto"/>
            <w:left w:val="none" w:sz="0" w:space="0" w:color="auto"/>
            <w:bottom w:val="none" w:sz="0" w:space="0" w:color="auto"/>
            <w:right w:val="none" w:sz="0" w:space="0" w:color="auto"/>
          </w:divBdr>
        </w:div>
        <w:div w:id="1848402044">
          <w:marLeft w:val="0"/>
          <w:marRight w:val="0"/>
          <w:marTop w:val="0"/>
          <w:marBottom w:val="0"/>
          <w:divBdr>
            <w:top w:val="none" w:sz="0" w:space="0" w:color="auto"/>
            <w:left w:val="none" w:sz="0" w:space="0" w:color="auto"/>
            <w:bottom w:val="none" w:sz="0" w:space="0" w:color="auto"/>
            <w:right w:val="none" w:sz="0" w:space="0" w:color="auto"/>
          </w:divBdr>
          <w:divsChild>
            <w:div w:id="4403089">
              <w:marLeft w:val="0"/>
              <w:marRight w:val="0"/>
              <w:marTop w:val="0"/>
              <w:marBottom w:val="0"/>
              <w:divBdr>
                <w:top w:val="none" w:sz="0" w:space="0" w:color="auto"/>
                <w:left w:val="none" w:sz="0" w:space="0" w:color="auto"/>
                <w:bottom w:val="none" w:sz="0" w:space="0" w:color="auto"/>
                <w:right w:val="none" w:sz="0" w:space="0" w:color="auto"/>
              </w:divBdr>
            </w:div>
            <w:div w:id="1624078006">
              <w:marLeft w:val="0"/>
              <w:marRight w:val="0"/>
              <w:marTop w:val="0"/>
              <w:marBottom w:val="0"/>
              <w:divBdr>
                <w:top w:val="none" w:sz="0" w:space="0" w:color="auto"/>
                <w:left w:val="none" w:sz="0" w:space="0" w:color="auto"/>
                <w:bottom w:val="none" w:sz="0" w:space="0" w:color="auto"/>
                <w:right w:val="none" w:sz="0" w:space="0" w:color="auto"/>
              </w:divBdr>
            </w:div>
            <w:div w:id="126295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16294">
      <w:bodyDiv w:val="1"/>
      <w:marLeft w:val="0"/>
      <w:marRight w:val="0"/>
      <w:marTop w:val="0"/>
      <w:marBottom w:val="0"/>
      <w:divBdr>
        <w:top w:val="none" w:sz="0" w:space="0" w:color="auto"/>
        <w:left w:val="none" w:sz="0" w:space="0" w:color="auto"/>
        <w:bottom w:val="none" w:sz="0" w:space="0" w:color="auto"/>
        <w:right w:val="none" w:sz="0" w:space="0" w:color="auto"/>
      </w:divBdr>
    </w:div>
    <w:div w:id="1384522068">
      <w:bodyDiv w:val="1"/>
      <w:marLeft w:val="0"/>
      <w:marRight w:val="0"/>
      <w:marTop w:val="0"/>
      <w:marBottom w:val="0"/>
      <w:divBdr>
        <w:top w:val="none" w:sz="0" w:space="0" w:color="auto"/>
        <w:left w:val="none" w:sz="0" w:space="0" w:color="auto"/>
        <w:bottom w:val="none" w:sz="0" w:space="0" w:color="auto"/>
        <w:right w:val="none" w:sz="0" w:space="0" w:color="auto"/>
      </w:divBdr>
    </w:div>
    <w:div w:id="1533882354">
      <w:bodyDiv w:val="1"/>
      <w:marLeft w:val="0"/>
      <w:marRight w:val="0"/>
      <w:marTop w:val="0"/>
      <w:marBottom w:val="0"/>
      <w:divBdr>
        <w:top w:val="none" w:sz="0" w:space="0" w:color="auto"/>
        <w:left w:val="none" w:sz="0" w:space="0" w:color="auto"/>
        <w:bottom w:val="none" w:sz="0" w:space="0" w:color="auto"/>
        <w:right w:val="none" w:sz="0" w:space="0" w:color="auto"/>
      </w:divBdr>
    </w:div>
    <w:div w:id="20475607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929</Words>
  <Characters>4621</Characters>
  <Application>Microsoft Macintosh Word</Application>
  <DocSecurity>0</DocSecurity>
  <Lines>96</Lines>
  <Paragraphs>27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Dear Ms. McLoughlin,</vt:lpstr>
    </vt:vector>
  </TitlesOfParts>
  <LinksUpToDate>false</LinksUpToDate>
  <CharactersWithSpaces>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115389636</dc:creator>
  <cp:keywords/>
  <dc:description/>
  <cp:lastModifiedBy>115389636</cp:lastModifiedBy>
  <cp:revision>6</cp:revision>
  <cp:lastPrinted>2017-10-18T12:44:00Z</cp:lastPrinted>
  <dcterms:created xsi:type="dcterms:W3CDTF">2017-10-20T21:45:00Z</dcterms:created>
  <dcterms:modified xsi:type="dcterms:W3CDTF">2017-10-20T22:11:00Z</dcterms:modified>
</cp:coreProperties>
</file>