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4BD1" w:rsidRPr="009F6A39" w:rsidRDefault="00554BD1" w:rsidP="00554BD1">
      <w:pPr>
        <w:spacing w:after="0"/>
        <w:jc w:val="right"/>
        <w:rPr>
          <w:rFonts w:ascii="Times New Roman" w:eastAsia="Calibri" w:hAnsi="Times New Roman" w:cs="Times New Roman"/>
        </w:rPr>
      </w:pPr>
      <w:r w:rsidRPr="009F6A39">
        <w:rPr>
          <w:rFonts w:ascii="Times New Roman" w:eastAsia="Calibri" w:hAnsi="Times New Roman" w:cs="Times New Roman"/>
        </w:rPr>
        <w:t>Diarmuid Noonan</w:t>
      </w:r>
    </w:p>
    <w:p w:rsidR="00554BD1" w:rsidRPr="009F6A39" w:rsidRDefault="00554BD1" w:rsidP="00554BD1">
      <w:pPr>
        <w:spacing w:after="0"/>
        <w:jc w:val="right"/>
        <w:rPr>
          <w:rFonts w:ascii="Times New Roman" w:eastAsia="Calibri" w:hAnsi="Times New Roman" w:cs="Times New Roman"/>
        </w:rPr>
      </w:pPr>
      <w:r w:rsidRPr="009F6A39">
        <w:rPr>
          <w:rFonts w:ascii="Times New Roman" w:eastAsia="Calibri" w:hAnsi="Times New Roman" w:cs="Times New Roman"/>
        </w:rPr>
        <w:t>Old Abbey</w:t>
      </w:r>
    </w:p>
    <w:p w:rsidR="00554BD1" w:rsidRPr="009F6A39" w:rsidRDefault="00554BD1" w:rsidP="00554BD1">
      <w:pPr>
        <w:spacing w:after="0"/>
        <w:jc w:val="right"/>
        <w:rPr>
          <w:rFonts w:ascii="Times New Roman" w:eastAsia="Calibri" w:hAnsi="Times New Roman" w:cs="Times New Roman"/>
        </w:rPr>
      </w:pPr>
      <w:r w:rsidRPr="009F6A39">
        <w:rPr>
          <w:rFonts w:ascii="Times New Roman" w:eastAsia="Calibri" w:hAnsi="Times New Roman" w:cs="Times New Roman"/>
        </w:rPr>
        <w:t>Shanagolden</w:t>
      </w:r>
    </w:p>
    <w:p w:rsidR="00554BD1" w:rsidRPr="009F6A39" w:rsidRDefault="00554BD1" w:rsidP="00554BD1">
      <w:pPr>
        <w:spacing w:after="0"/>
        <w:jc w:val="right"/>
        <w:rPr>
          <w:rFonts w:ascii="Times New Roman" w:eastAsia="Calibri" w:hAnsi="Times New Roman" w:cs="Times New Roman"/>
        </w:rPr>
      </w:pPr>
      <w:r w:rsidRPr="009F6A39">
        <w:rPr>
          <w:rFonts w:ascii="Times New Roman" w:eastAsia="Calibri" w:hAnsi="Times New Roman" w:cs="Times New Roman"/>
        </w:rPr>
        <w:t>Co. Limerick</w:t>
      </w:r>
    </w:p>
    <w:p w:rsidR="00554BD1" w:rsidRPr="009F6A39" w:rsidRDefault="005B2792" w:rsidP="00554BD1">
      <w:pPr>
        <w:spacing w:after="0"/>
        <w:jc w:val="right"/>
        <w:rPr>
          <w:rFonts w:ascii="Times New Roman" w:eastAsia="Calibri" w:hAnsi="Times New Roman" w:cs="Times New Roman"/>
        </w:rPr>
      </w:pPr>
      <w:hyperlink r:id="rId4" w:history="1">
        <w:r w:rsidR="00554BD1" w:rsidRPr="009F6A39">
          <w:rPr>
            <w:rStyle w:val="Hyperlink"/>
            <w:rFonts w:ascii="Times New Roman" w:eastAsia="Calibri" w:hAnsi="Times New Roman" w:cs="Times New Roman"/>
          </w:rPr>
          <w:t>diarmuid.noonan@ucdconnect.ie</w:t>
        </w:r>
      </w:hyperlink>
    </w:p>
    <w:p w:rsidR="00554BD1" w:rsidRPr="009F6A39" w:rsidRDefault="00554BD1" w:rsidP="00554BD1">
      <w:pPr>
        <w:spacing w:after="0"/>
        <w:jc w:val="right"/>
        <w:rPr>
          <w:rFonts w:ascii="Times New Roman" w:eastAsia="Calibri" w:hAnsi="Times New Roman" w:cs="Times New Roman"/>
        </w:rPr>
      </w:pPr>
      <w:r w:rsidRPr="009F6A39">
        <w:rPr>
          <w:rFonts w:ascii="Times New Roman" w:eastAsia="Calibri" w:hAnsi="Times New Roman" w:cs="Times New Roman"/>
        </w:rPr>
        <w:t>087-3256615</w:t>
      </w:r>
    </w:p>
    <w:p w:rsidR="00554BD1" w:rsidRPr="009F6A39" w:rsidRDefault="00554BD1" w:rsidP="00554BD1">
      <w:pPr>
        <w:spacing w:after="0"/>
        <w:jc w:val="right"/>
        <w:rPr>
          <w:rFonts w:ascii="Times New Roman" w:eastAsia="Calibri" w:hAnsi="Times New Roman" w:cs="Times New Roman"/>
        </w:rPr>
      </w:pPr>
    </w:p>
    <w:p w:rsidR="00554BD1" w:rsidRPr="009F6A39" w:rsidRDefault="005B2792" w:rsidP="00554BD1">
      <w:pPr>
        <w:spacing w:after="0"/>
        <w:rPr>
          <w:rFonts w:ascii="Times New Roman" w:eastAsia="Calibri" w:hAnsi="Times New Roman" w:cs="Times New Roman"/>
        </w:rPr>
      </w:pPr>
      <w:r>
        <w:rPr>
          <w:rFonts w:ascii="Times New Roman" w:eastAsia="Calibri" w:hAnsi="Times New Roman" w:cs="Times New Roman"/>
        </w:rPr>
        <w:t>Ms. Beth Onslow</w:t>
      </w:r>
      <w:bookmarkStart w:id="0" w:name="_GoBack"/>
      <w:bookmarkEnd w:id="0"/>
    </w:p>
    <w:p w:rsidR="00554BD1" w:rsidRPr="009F6A39" w:rsidRDefault="00554BD1" w:rsidP="00554BD1">
      <w:pPr>
        <w:spacing w:after="0"/>
        <w:rPr>
          <w:rFonts w:ascii="Times New Roman" w:eastAsia="Calibri" w:hAnsi="Times New Roman" w:cs="Times New Roman"/>
        </w:rPr>
      </w:pPr>
      <w:r>
        <w:rPr>
          <w:rFonts w:ascii="Times New Roman" w:eastAsia="Calibri" w:hAnsi="Times New Roman" w:cs="Times New Roman"/>
        </w:rPr>
        <w:t>Byrne Wallace</w:t>
      </w:r>
    </w:p>
    <w:p w:rsidR="00554BD1" w:rsidRPr="009F6A39" w:rsidRDefault="0006490D" w:rsidP="00554BD1">
      <w:pPr>
        <w:spacing w:after="0"/>
        <w:rPr>
          <w:rFonts w:ascii="Times New Roman" w:eastAsia="Calibri" w:hAnsi="Times New Roman" w:cs="Times New Roman"/>
        </w:rPr>
      </w:pPr>
      <w:r>
        <w:rPr>
          <w:rFonts w:ascii="Times New Roman" w:eastAsia="Calibri" w:hAnsi="Times New Roman" w:cs="Times New Roman"/>
        </w:rPr>
        <w:t>88 Harcourt Street</w:t>
      </w:r>
    </w:p>
    <w:p w:rsidR="00554BD1" w:rsidRPr="009F6A39" w:rsidRDefault="00554BD1" w:rsidP="00554BD1">
      <w:pPr>
        <w:spacing w:after="0"/>
        <w:rPr>
          <w:rFonts w:ascii="Times New Roman" w:eastAsia="Calibri" w:hAnsi="Times New Roman" w:cs="Times New Roman"/>
        </w:rPr>
      </w:pPr>
      <w:r w:rsidRPr="009F6A39">
        <w:rPr>
          <w:rFonts w:ascii="Times New Roman" w:eastAsia="Calibri" w:hAnsi="Times New Roman" w:cs="Times New Roman"/>
        </w:rPr>
        <w:t>Dublin 2</w:t>
      </w:r>
    </w:p>
    <w:p w:rsidR="00554BD1" w:rsidRPr="009F6A39" w:rsidRDefault="00554BD1" w:rsidP="00554BD1">
      <w:pPr>
        <w:spacing w:after="0"/>
        <w:rPr>
          <w:rFonts w:ascii="Times New Roman" w:eastAsia="Calibri" w:hAnsi="Times New Roman" w:cs="Times New Roman"/>
        </w:rPr>
      </w:pPr>
    </w:p>
    <w:p w:rsidR="00554BD1" w:rsidRPr="009F6A39" w:rsidRDefault="0006490D" w:rsidP="00554BD1">
      <w:pPr>
        <w:spacing w:after="0"/>
        <w:rPr>
          <w:rFonts w:ascii="Times New Roman" w:eastAsia="Calibri" w:hAnsi="Times New Roman" w:cs="Times New Roman"/>
        </w:rPr>
      </w:pPr>
      <w:r>
        <w:rPr>
          <w:rFonts w:ascii="Times New Roman" w:eastAsia="Calibri" w:hAnsi="Times New Roman" w:cs="Times New Roman"/>
        </w:rPr>
        <w:t xml:space="preserve">18 </w:t>
      </w:r>
      <w:r w:rsidR="00554BD1" w:rsidRPr="009F6A39">
        <w:rPr>
          <w:rFonts w:ascii="Times New Roman" w:eastAsia="Calibri" w:hAnsi="Times New Roman" w:cs="Times New Roman"/>
        </w:rPr>
        <w:t>October 2018</w:t>
      </w:r>
    </w:p>
    <w:p w:rsidR="00554BD1" w:rsidRPr="009F6A39" w:rsidRDefault="00554BD1" w:rsidP="00554BD1">
      <w:pPr>
        <w:spacing w:after="0"/>
        <w:rPr>
          <w:rFonts w:ascii="Times New Roman" w:eastAsia="Calibri" w:hAnsi="Times New Roman" w:cs="Times New Roman"/>
        </w:rPr>
      </w:pPr>
    </w:p>
    <w:p w:rsidR="00554BD1" w:rsidRPr="009F6A39" w:rsidRDefault="00554BD1" w:rsidP="00554BD1">
      <w:pPr>
        <w:spacing w:after="0"/>
        <w:rPr>
          <w:rFonts w:ascii="Times New Roman" w:eastAsia="Calibri" w:hAnsi="Times New Roman" w:cs="Times New Roman"/>
          <w:b/>
        </w:rPr>
      </w:pPr>
      <w:r w:rsidRPr="009F6A39">
        <w:rPr>
          <w:rFonts w:ascii="Times New Roman" w:eastAsia="Calibri" w:hAnsi="Times New Roman" w:cs="Times New Roman"/>
          <w:b/>
        </w:rPr>
        <w:t xml:space="preserve">Re: Training Contract Application </w:t>
      </w:r>
    </w:p>
    <w:p w:rsidR="00554BD1" w:rsidRPr="009F6A39" w:rsidRDefault="00554BD1" w:rsidP="00554BD1">
      <w:pPr>
        <w:spacing w:after="0"/>
        <w:rPr>
          <w:rFonts w:ascii="Times New Roman" w:eastAsia="Calibri" w:hAnsi="Times New Roman" w:cs="Times New Roman"/>
          <w:b/>
        </w:rPr>
      </w:pPr>
    </w:p>
    <w:p w:rsidR="00554BD1" w:rsidRDefault="00554BD1" w:rsidP="00554BD1">
      <w:pPr>
        <w:spacing w:after="0"/>
        <w:rPr>
          <w:rFonts w:ascii="Times New Roman" w:eastAsia="Calibri" w:hAnsi="Times New Roman" w:cs="Times New Roman"/>
        </w:rPr>
      </w:pPr>
      <w:r w:rsidRPr="009F6A39">
        <w:rPr>
          <w:rFonts w:ascii="Times New Roman" w:eastAsia="Calibri" w:hAnsi="Times New Roman" w:cs="Times New Roman"/>
        </w:rPr>
        <w:t xml:space="preserve">I first became interested in law when I was young through a love of reading John Grisham and a desire to make a marked difference in the world. As a Law with History student in UCD each day I am both reminded of how lucky I am to have realised my ambition to study law while also being motivated to strive for further success. I am currently in fourth year and my intended graduation year is 2019. I first became aware of the training contract application process through conversation with </w:t>
      </w:r>
      <w:r>
        <w:rPr>
          <w:rFonts w:ascii="Times New Roman" w:eastAsia="Calibri" w:hAnsi="Times New Roman" w:cs="Times New Roman"/>
        </w:rPr>
        <w:t xml:space="preserve">members of the Byrne Wallace team at a careers fair in UCD. </w:t>
      </w:r>
    </w:p>
    <w:p w:rsidR="00554BD1" w:rsidRPr="009F6A39" w:rsidRDefault="00554BD1" w:rsidP="00554BD1">
      <w:pPr>
        <w:spacing w:after="0"/>
        <w:rPr>
          <w:rFonts w:ascii="Times New Roman" w:eastAsia="Calibri" w:hAnsi="Times New Roman" w:cs="Times New Roman"/>
        </w:rPr>
      </w:pPr>
    </w:p>
    <w:p w:rsidR="00554BD1" w:rsidRPr="009F6A39" w:rsidRDefault="00554BD1" w:rsidP="00554BD1">
      <w:pPr>
        <w:spacing w:after="0"/>
        <w:rPr>
          <w:rFonts w:ascii="Times New Roman" w:eastAsia="Calibri" w:hAnsi="Times New Roman" w:cs="Times New Roman"/>
        </w:rPr>
      </w:pPr>
      <w:r w:rsidRPr="009F6A39">
        <w:rPr>
          <w:rFonts w:ascii="Times New Roman" w:eastAsia="Calibri" w:hAnsi="Times New Roman" w:cs="Times New Roman"/>
        </w:rPr>
        <w:t xml:space="preserve">From having studied Law as an undergraduate I have developed a real interest in complex commercial problems and legal issues, and I believe this interest is best served by a career in law. I aim to make a difference in the world, with the Law often playing an important part in today’s most divisive and fascinating issues. A career in law is one that offers variety, with every client needing a customised and tailored package of services to satisfy their needs. The very fact that each client is different and requires specialist attention to add value to their business guarantees that one is constantly learning and improving. I want to be the best I can be, both personally and professionally, and I believe that a career in law is ideal in that there is always room to develop and challenge oneself. While working at Deloitte I was engaged on a number of building, construction and restructuring projects. While I enjoyed my time at Deloitte it was </w:t>
      </w:r>
      <w:r>
        <w:rPr>
          <w:rFonts w:ascii="Times New Roman" w:eastAsia="Calibri" w:hAnsi="Times New Roman" w:cs="Times New Roman"/>
        </w:rPr>
        <w:t>the legal issues that arose which</w:t>
      </w:r>
      <w:r w:rsidRPr="009F6A39">
        <w:rPr>
          <w:rFonts w:ascii="Times New Roman" w:eastAsia="Calibri" w:hAnsi="Times New Roman" w:cs="Times New Roman"/>
        </w:rPr>
        <w:t xml:space="preserve"> fascinated me, convincing me that a career in law was right for me.</w:t>
      </w:r>
    </w:p>
    <w:p w:rsidR="00554BD1" w:rsidRPr="009F6A39" w:rsidRDefault="00554BD1" w:rsidP="00554BD1">
      <w:pPr>
        <w:spacing w:after="0"/>
        <w:rPr>
          <w:rFonts w:ascii="Times New Roman" w:eastAsia="Calibri" w:hAnsi="Times New Roman" w:cs="Times New Roman"/>
        </w:rPr>
      </w:pPr>
    </w:p>
    <w:p w:rsidR="00554BD1" w:rsidRPr="009F6A39" w:rsidRDefault="00554BD1" w:rsidP="00554BD1">
      <w:pPr>
        <w:spacing w:after="0"/>
        <w:rPr>
          <w:rFonts w:ascii="Times New Roman" w:eastAsia="Calibri" w:hAnsi="Times New Roman" w:cs="Times New Roman"/>
        </w:rPr>
      </w:pPr>
      <w:r w:rsidRPr="009F6A39">
        <w:rPr>
          <w:rFonts w:ascii="Times New Roman" w:eastAsia="Calibri" w:hAnsi="Times New Roman" w:cs="Times New Roman"/>
        </w:rPr>
        <w:t>I am particularly interes</w:t>
      </w:r>
      <w:r>
        <w:rPr>
          <w:rFonts w:ascii="Times New Roman" w:eastAsia="Calibri" w:hAnsi="Times New Roman" w:cs="Times New Roman"/>
        </w:rPr>
        <w:t xml:space="preserve">ted in training with Byrne Wallace </w:t>
      </w:r>
      <w:r w:rsidRPr="009F6A39">
        <w:rPr>
          <w:rFonts w:ascii="Times New Roman" w:eastAsia="Calibri" w:hAnsi="Times New Roman" w:cs="Times New Roman"/>
        </w:rPr>
        <w:t xml:space="preserve">for a number of reasons. </w:t>
      </w:r>
      <w:r>
        <w:rPr>
          <w:rFonts w:ascii="Times New Roman" w:eastAsia="Calibri" w:hAnsi="Times New Roman" w:cs="Times New Roman"/>
        </w:rPr>
        <w:t xml:space="preserve">As an intern in Deloitte Corporate Finance </w:t>
      </w:r>
      <w:r w:rsidRPr="009F6A39">
        <w:rPr>
          <w:rFonts w:ascii="Times New Roman" w:eastAsia="Calibri" w:hAnsi="Times New Roman" w:cs="Times New Roman"/>
        </w:rPr>
        <w:t>I was involved in a number of receiverships and liquidations and developed an interest in this area</w:t>
      </w:r>
      <w:r>
        <w:rPr>
          <w:rFonts w:ascii="Times New Roman" w:eastAsia="Calibri" w:hAnsi="Times New Roman" w:cs="Times New Roman"/>
        </w:rPr>
        <w:t xml:space="preserve">. Byrne Wallace </w:t>
      </w:r>
      <w:r w:rsidRPr="009F6A39">
        <w:rPr>
          <w:rFonts w:ascii="Times New Roman" w:eastAsia="Calibri" w:hAnsi="Times New Roman" w:cs="Times New Roman"/>
        </w:rPr>
        <w:t>has extensive experience in advising on some of Ireland’s lar</w:t>
      </w:r>
      <w:r>
        <w:rPr>
          <w:rFonts w:ascii="Times New Roman" w:eastAsia="Calibri" w:hAnsi="Times New Roman" w:cs="Times New Roman"/>
        </w:rPr>
        <w:t xml:space="preserve">gest restructuring arrangements, for example, advising Tom Kavanagh as receiver and Bank of Scotland Plc in relation to a precedent challenge following the merger of Bank of Scotland and Bank of Scotland Ireland. </w:t>
      </w:r>
      <w:r w:rsidRPr="00554BD1">
        <w:rPr>
          <w:rFonts w:ascii="Times New Roman" w:eastAsia="Calibri" w:hAnsi="Times New Roman" w:cs="Times New Roman"/>
        </w:rPr>
        <w:t xml:space="preserve">What is particularly impressive was Byrne Wallace’ work advising on the examinership of Monsoon in conjunction with PWC and Rossa Fanning. </w:t>
      </w:r>
      <w:r w:rsidRPr="009F6A39">
        <w:rPr>
          <w:rFonts w:ascii="Times New Roman" w:eastAsia="Calibri" w:hAnsi="Times New Roman" w:cs="Times New Roman"/>
        </w:rPr>
        <w:t>The examinership process is one that is completely underutilised in this jurisdiction, with only 29 recorded in Ireland last year. It is a process which tends to be incredibly successful for companies in financial</w:t>
      </w:r>
      <w:r>
        <w:rPr>
          <w:rFonts w:ascii="Times New Roman" w:eastAsia="Calibri" w:hAnsi="Times New Roman" w:cs="Times New Roman"/>
        </w:rPr>
        <w:t xml:space="preserve"> difficulty and Byrne Wallace</w:t>
      </w:r>
      <w:r w:rsidRPr="009F6A39">
        <w:rPr>
          <w:rFonts w:ascii="Times New Roman" w:eastAsia="Calibri" w:hAnsi="Times New Roman" w:cs="Times New Roman"/>
        </w:rPr>
        <w:t>’s willingness to participate and involve themselves in the Examinership process is encouraging moving forward. In a similar vein I appreciate the e</w:t>
      </w:r>
      <w:r>
        <w:rPr>
          <w:rFonts w:ascii="Times New Roman" w:eastAsia="Calibri" w:hAnsi="Times New Roman" w:cs="Times New Roman"/>
        </w:rPr>
        <w:t>xperience Byrne Wallace has in the Construction and Real Estate spheres. At Deloitte</w:t>
      </w:r>
      <w:r w:rsidRPr="009F6A39">
        <w:rPr>
          <w:rFonts w:ascii="Times New Roman" w:eastAsia="Calibri" w:hAnsi="Times New Roman" w:cs="Times New Roman"/>
        </w:rPr>
        <w:t xml:space="preserve"> I worked with a particular focus on development lands and build-out projects/remediation works programmes to residential developments. I believ</w:t>
      </w:r>
      <w:r w:rsidR="00986014">
        <w:rPr>
          <w:rFonts w:ascii="Times New Roman" w:eastAsia="Calibri" w:hAnsi="Times New Roman" w:cs="Times New Roman"/>
        </w:rPr>
        <w:t>e that my interests in these</w:t>
      </w:r>
      <w:r w:rsidRPr="009F6A39">
        <w:rPr>
          <w:rFonts w:ascii="Times New Roman" w:eastAsia="Calibri" w:hAnsi="Times New Roman" w:cs="Times New Roman"/>
        </w:rPr>
        <w:t xml:space="preserve"> areas would be best served by training</w:t>
      </w:r>
      <w:r>
        <w:rPr>
          <w:rFonts w:ascii="Times New Roman" w:eastAsia="Calibri" w:hAnsi="Times New Roman" w:cs="Times New Roman"/>
        </w:rPr>
        <w:t xml:space="preserve"> in Byrne Wallace</w:t>
      </w:r>
      <w:r w:rsidRPr="009F6A39">
        <w:rPr>
          <w:rFonts w:ascii="Times New Roman" w:eastAsia="Calibri" w:hAnsi="Times New Roman" w:cs="Times New Roman"/>
        </w:rPr>
        <w:t xml:space="preserve">, as well as developing interests in </w:t>
      </w:r>
      <w:r>
        <w:rPr>
          <w:rFonts w:ascii="Times New Roman" w:eastAsia="Calibri" w:hAnsi="Times New Roman" w:cs="Times New Roman"/>
        </w:rPr>
        <w:t xml:space="preserve">other areas in which Byrne Wallace </w:t>
      </w:r>
      <w:r w:rsidRPr="009F6A39">
        <w:rPr>
          <w:rFonts w:ascii="Times New Roman" w:eastAsia="Calibri" w:hAnsi="Times New Roman" w:cs="Times New Roman"/>
        </w:rPr>
        <w:t xml:space="preserve">specialises. </w:t>
      </w:r>
    </w:p>
    <w:p w:rsidR="00554BD1" w:rsidRPr="009F6A39" w:rsidRDefault="00554BD1" w:rsidP="00554BD1">
      <w:pPr>
        <w:spacing w:after="0"/>
        <w:rPr>
          <w:rFonts w:ascii="Times New Roman" w:eastAsia="Calibri" w:hAnsi="Times New Roman" w:cs="Times New Roman"/>
        </w:rPr>
      </w:pPr>
    </w:p>
    <w:p w:rsidR="00554BD1" w:rsidRDefault="00554BD1" w:rsidP="00554BD1">
      <w:pPr>
        <w:spacing w:after="0"/>
        <w:rPr>
          <w:rFonts w:ascii="Times New Roman" w:eastAsia="Calibri" w:hAnsi="Times New Roman" w:cs="Times New Roman"/>
        </w:rPr>
      </w:pPr>
      <w:r>
        <w:rPr>
          <w:rFonts w:ascii="Times New Roman" w:eastAsia="Calibri" w:hAnsi="Times New Roman" w:cs="Times New Roman"/>
        </w:rPr>
        <w:lastRenderedPageBreak/>
        <w:t>While Byrne Wallace</w:t>
      </w:r>
      <w:r w:rsidRPr="009F6A39">
        <w:rPr>
          <w:rFonts w:ascii="Times New Roman" w:eastAsia="Calibri" w:hAnsi="Times New Roman" w:cs="Times New Roman"/>
        </w:rPr>
        <w:t xml:space="preserve"> has specialist expertise in areas I am partic</w:t>
      </w:r>
      <w:r>
        <w:rPr>
          <w:rFonts w:ascii="Times New Roman" w:eastAsia="Calibri" w:hAnsi="Times New Roman" w:cs="Times New Roman"/>
        </w:rPr>
        <w:t>ularly interested in, Byrne Wallace</w:t>
      </w:r>
      <w:r w:rsidRPr="009F6A39">
        <w:rPr>
          <w:rFonts w:ascii="Times New Roman" w:eastAsia="Calibri" w:hAnsi="Times New Roman" w:cs="Times New Roman"/>
        </w:rPr>
        <w:t xml:space="preserve"> is a leader in all aspects in this jurisdiction. </w:t>
      </w:r>
      <w:r>
        <w:rPr>
          <w:rFonts w:ascii="Times New Roman" w:eastAsia="Calibri" w:hAnsi="Times New Roman" w:cs="Times New Roman"/>
        </w:rPr>
        <w:t>Byrne Wallace</w:t>
      </w:r>
      <w:r w:rsidRPr="009F6A39">
        <w:rPr>
          <w:rFonts w:ascii="Times New Roman" w:eastAsia="Calibri" w:hAnsi="Times New Roman" w:cs="Times New Roman"/>
        </w:rPr>
        <w:t xml:space="preserve">’s reputation is one that stands out, </w:t>
      </w:r>
      <w:r w:rsidR="00986014">
        <w:rPr>
          <w:rFonts w:ascii="Times New Roman" w:eastAsia="Calibri" w:hAnsi="Times New Roman" w:cs="Times New Roman"/>
        </w:rPr>
        <w:t>as a driven full servi</w:t>
      </w:r>
      <w:r w:rsidR="0006490D">
        <w:rPr>
          <w:rFonts w:ascii="Times New Roman" w:eastAsia="Calibri" w:hAnsi="Times New Roman" w:cs="Times New Roman"/>
        </w:rPr>
        <w:t>ces firm with an expanding national and international client base</w:t>
      </w:r>
      <w:r w:rsidRPr="009F6A39">
        <w:rPr>
          <w:rFonts w:ascii="Times New Roman" w:eastAsia="Calibri" w:hAnsi="Times New Roman" w:cs="Times New Roman"/>
        </w:rPr>
        <w:t>. I am incredibly im</w:t>
      </w:r>
      <w:r w:rsidR="0006490D">
        <w:rPr>
          <w:rFonts w:ascii="Times New Roman" w:eastAsia="Calibri" w:hAnsi="Times New Roman" w:cs="Times New Roman"/>
        </w:rPr>
        <w:t>pressed by the firm’s open-door policy, progressiveness and forward-thinking nature</w:t>
      </w:r>
      <w:r w:rsidRPr="009F6A39">
        <w:rPr>
          <w:rFonts w:ascii="Times New Roman" w:eastAsia="Calibri" w:hAnsi="Times New Roman" w:cs="Times New Roman"/>
        </w:rPr>
        <w:t>, a</w:t>
      </w:r>
      <w:r w:rsidR="0006490D">
        <w:rPr>
          <w:rFonts w:ascii="Times New Roman" w:eastAsia="Calibri" w:hAnsi="Times New Roman" w:cs="Times New Roman"/>
        </w:rPr>
        <w:t>s well as its focus on corporate social responsibility</w:t>
      </w:r>
      <w:r w:rsidRPr="009F6A39">
        <w:rPr>
          <w:rFonts w:ascii="Times New Roman" w:eastAsia="Calibri" w:hAnsi="Times New Roman" w:cs="Times New Roman"/>
        </w:rPr>
        <w:t>. I feel that the opportunity to</w:t>
      </w:r>
      <w:r w:rsidR="00986014">
        <w:rPr>
          <w:rFonts w:ascii="Times New Roman" w:eastAsia="Calibri" w:hAnsi="Times New Roman" w:cs="Times New Roman"/>
        </w:rPr>
        <w:t xml:space="preserve"> sit as a trainee in Byrne Wallace would mean </w:t>
      </w:r>
      <w:r w:rsidRPr="009F6A39">
        <w:rPr>
          <w:rFonts w:ascii="Times New Roman" w:eastAsia="Calibri" w:hAnsi="Times New Roman" w:cs="Times New Roman"/>
        </w:rPr>
        <w:t>I would be privy to some of Ireland’s most important transactions</w:t>
      </w:r>
      <w:r>
        <w:rPr>
          <w:rFonts w:ascii="Times New Roman" w:eastAsia="Calibri" w:hAnsi="Times New Roman" w:cs="Times New Roman"/>
        </w:rPr>
        <w:t>,</w:t>
      </w:r>
      <w:r w:rsidRPr="009F6A39">
        <w:rPr>
          <w:rFonts w:ascii="Times New Roman" w:eastAsia="Calibri" w:hAnsi="Times New Roman" w:cs="Times New Roman"/>
        </w:rPr>
        <w:t xml:space="preserve"> and </w:t>
      </w:r>
      <w:r>
        <w:rPr>
          <w:rFonts w:ascii="Times New Roman" w:eastAsia="Calibri" w:hAnsi="Times New Roman" w:cs="Times New Roman"/>
        </w:rPr>
        <w:t xml:space="preserve">this would </w:t>
      </w:r>
      <w:r w:rsidRPr="009F6A39">
        <w:rPr>
          <w:rFonts w:ascii="Times New Roman" w:eastAsia="Calibri" w:hAnsi="Times New Roman" w:cs="Times New Roman"/>
        </w:rPr>
        <w:t xml:space="preserve">ensure </w:t>
      </w:r>
      <w:r>
        <w:rPr>
          <w:rFonts w:ascii="Times New Roman" w:eastAsia="Calibri" w:hAnsi="Times New Roman" w:cs="Times New Roman"/>
        </w:rPr>
        <w:t>I</w:t>
      </w:r>
      <w:r w:rsidRPr="009F6A39">
        <w:rPr>
          <w:rFonts w:ascii="Times New Roman" w:eastAsia="Calibri" w:hAnsi="Times New Roman" w:cs="Times New Roman"/>
        </w:rPr>
        <w:t xml:space="preserve"> receive first class training. </w:t>
      </w:r>
    </w:p>
    <w:p w:rsidR="00986014" w:rsidRPr="009F6A39" w:rsidRDefault="00986014" w:rsidP="00554BD1">
      <w:pPr>
        <w:spacing w:after="0"/>
        <w:rPr>
          <w:rFonts w:ascii="Times New Roman" w:eastAsia="Calibri" w:hAnsi="Times New Roman" w:cs="Times New Roman"/>
        </w:rPr>
      </w:pPr>
    </w:p>
    <w:p w:rsidR="00554BD1" w:rsidRDefault="00554BD1" w:rsidP="00554BD1">
      <w:pPr>
        <w:spacing w:after="0"/>
        <w:rPr>
          <w:rFonts w:ascii="Times New Roman" w:eastAsia="Calibri" w:hAnsi="Times New Roman" w:cs="Times New Roman"/>
        </w:rPr>
      </w:pPr>
      <w:r w:rsidRPr="009F6A39">
        <w:rPr>
          <w:rFonts w:ascii="Times New Roman" w:eastAsia="Calibri" w:hAnsi="Times New Roman" w:cs="Times New Roman"/>
        </w:rPr>
        <w:t>I have a real interest in law that goes beyond my legal studies. I am a member of both the UCD Law society and Student Legal Service. I have competed in various mooting and debating events which have allowed me to develop my co</w:t>
      </w:r>
      <w:r>
        <w:rPr>
          <w:rFonts w:ascii="Times New Roman" w:eastAsia="Calibri" w:hAnsi="Times New Roman" w:cs="Times New Roman"/>
        </w:rPr>
        <w:t>mmunication, analytical and</w:t>
      </w:r>
      <w:r w:rsidRPr="009F6A39">
        <w:rPr>
          <w:rFonts w:ascii="Times New Roman" w:eastAsia="Calibri" w:hAnsi="Times New Roman" w:cs="Times New Roman"/>
        </w:rPr>
        <w:t xml:space="preserve"> advocacy skills. As well as this I have taken part in negotiation co</w:t>
      </w:r>
      <w:r>
        <w:rPr>
          <w:rFonts w:ascii="Times New Roman" w:eastAsia="Calibri" w:hAnsi="Times New Roman" w:cs="Times New Roman"/>
        </w:rPr>
        <w:t>mpetitions ran in UCD while</w:t>
      </w:r>
      <w:r w:rsidRPr="009F6A39">
        <w:rPr>
          <w:rFonts w:ascii="Times New Roman" w:eastAsia="Calibri" w:hAnsi="Times New Roman" w:cs="Times New Roman"/>
        </w:rPr>
        <w:t xml:space="preserve"> aiding first year students in their mooting preparation. I have an interest in the business world and I believe that I’m commercially savvy, having worked in a variety of roles. </w:t>
      </w:r>
      <w:r>
        <w:rPr>
          <w:rFonts w:ascii="Times New Roman" w:eastAsia="Calibri" w:hAnsi="Times New Roman" w:cs="Times New Roman"/>
        </w:rPr>
        <w:t xml:space="preserve">I </w:t>
      </w:r>
      <w:r w:rsidRPr="009F6A39">
        <w:rPr>
          <w:rFonts w:ascii="Times New Roman" w:eastAsia="Calibri" w:hAnsi="Times New Roman" w:cs="Times New Roman"/>
        </w:rPr>
        <w:t xml:space="preserve">keep up with current affairs, politics and economics by listening to podcasts to develop my commercial awareness. I am an excellent communicator and work well as a team leader or as part of a team. Having worked in a hotel I was required to lead teams serving for large functions of over 500 people as well as forming part of the team to serve diners at different stages. </w:t>
      </w:r>
    </w:p>
    <w:p w:rsidR="00986014" w:rsidRPr="00986014" w:rsidRDefault="00986014" w:rsidP="00554BD1">
      <w:pPr>
        <w:spacing w:after="0"/>
        <w:rPr>
          <w:rFonts w:ascii="Times New Roman" w:eastAsia="Calibri" w:hAnsi="Times New Roman" w:cs="Times New Roman"/>
        </w:rPr>
      </w:pPr>
    </w:p>
    <w:p w:rsidR="00554BD1" w:rsidRDefault="00554BD1" w:rsidP="00554BD1">
      <w:pPr>
        <w:spacing w:after="0"/>
        <w:rPr>
          <w:rFonts w:ascii="Times New Roman" w:eastAsia="Calibri" w:hAnsi="Times New Roman" w:cs="Times New Roman"/>
        </w:rPr>
      </w:pPr>
      <w:r w:rsidRPr="00FB462B">
        <w:rPr>
          <w:rFonts w:ascii="Times New Roman" w:eastAsia="Calibri" w:hAnsi="Times New Roman" w:cs="Times New Roman"/>
        </w:rPr>
        <w:t xml:space="preserve">I hope to have the opportunity to attend an interview with you about a training contract and I look forward to hearing from you in due course. Thank you for your consideration. </w:t>
      </w:r>
    </w:p>
    <w:p w:rsidR="00554BD1" w:rsidRDefault="00554BD1" w:rsidP="00554BD1">
      <w:pPr>
        <w:spacing w:after="0"/>
        <w:rPr>
          <w:rFonts w:ascii="Times New Roman" w:eastAsia="Calibri" w:hAnsi="Times New Roman" w:cs="Times New Roman"/>
        </w:rPr>
      </w:pPr>
    </w:p>
    <w:p w:rsidR="00554BD1" w:rsidRDefault="00554BD1" w:rsidP="00554BD1">
      <w:pPr>
        <w:spacing w:after="0"/>
        <w:rPr>
          <w:rFonts w:ascii="Times New Roman" w:eastAsia="Calibri" w:hAnsi="Times New Roman" w:cs="Times New Roman"/>
        </w:rPr>
      </w:pPr>
      <w:r>
        <w:rPr>
          <w:rFonts w:ascii="Times New Roman" w:eastAsia="Calibri" w:hAnsi="Times New Roman" w:cs="Times New Roman"/>
        </w:rPr>
        <w:t>Yours sincerely,</w:t>
      </w:r>
    </w:p>
    <w:p w:rsidR="00554BD1" w:rsidRDefault="00554BD1" w:rsidP="00554BD1">
      <w:pPr>
        <w:spacing w:after="0"/>
        <w:rPr>
          <w:rFonts w:ascii="Times New Roman" w:eastAsia="Calibri" w:hAnsi="Times New Roman" w:cs="Times New Roman"/>
        </w:rPr>
      </w:pPr>
    </w:p>
    <w:p w:rsidR="00554BD1" w:rsidRPr="00FB462B" w:rsidRDefault="00554BD1" w:rsidP="00554BD1">
      <w:pPr>
        <w:spacing w:after="0"/>
        <w:rPr>
          <w:rFonts w:ascii="Times New Roman" w:eastAsia="Calibri" w:hAnsi="Times New Roman" w:cs="Times New Roman"/>
        </w:rPr>
      </w:pPr>
      <w:r>
        <w:rPr>
          <w:rFonts w:ascii="Times New Roman" w:eastAsia="Calibri" w:hAnsi="Times New Roman" w:cs="Times New Roman"/>
        </w:rPr>
        <w:t>Diarmuid Noonan</w:t>
      </w:r>
    </w:p>
    <w:p w:rsidR="00C07C21" w:rsidRDefault="00C07C21"/>
    <w:sectPr w:rsidR="00C07C2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BD1"/>
    <w:rsid w:val="0006490D"/>
    <w:rsid w:val="00554BD1"/>
    <w:rsid w:val="005B2792"/>
    <w:rsid w:val="007807E5"/>
    <w:rsid w:val="008862FE"/>
    <w:rsid w:val="00986014"/>
    <w:rsid w:val="00C07C2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D88D4"/>
  <w15:chartTrackingRefBased/>
  <w15:docId w15:val="{06089426-BB9D-41F6-A26A-17B870240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54B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54BD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iarmuid.noonan@ucdconnect.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758</Words>
  <Characters>4324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Diarmuid Noonan</dc:creator>
  <cp:keywords/>
  <dc:description/>
  <cp:lastModifiedBy>Diarmuid Noonan</cp:lastModifiedBy>
  <cp:revision>2</cp:revision>
  <dcterms:created xsi:type="dcterms:W3CDTF">2018-10-18T15:23:00Z</dcterms:created>
  <dcterms:modified xsi:type="dcterms:W3CDTF">2018-10-18T15:23:00Z</dcterms:modified>
</cp:coreProperties>
</file>