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4D77" w14:textId="3EA89D37" w:rsidR="00BF6DA1" w:rsidRPr="00BF6DA1" w:rsidRDefault="00B27704" w:rsidP="00BF6DA1">
      <w:pPr>
        <w:jc w:val="center"/>
        <w:rPr>
          <w:sz w:val="22"/>
          <w:szCs w:val="22"/>
        </w:rPr>
      </w:pPr>
      <w:r w:rsidRPr="001114EC">
        <w:rPr>
          <w:sz w:val="22"/>
          <w:szCs w:val="22"/>
        </w:rPr>
        <w:t xml:space="preserve">           </w:t>
      </w:r>
      <w:r w:rsidR="00BF6DA1">
        <w:rPr>
          <w:sz w:val="22"/>
          <w:szCs w:val="22"/>
        </w:rPr>
        <w:t xml:space="preserve">                               </w:t>
      </w:r>
      <w:r w:rsidRPr="001114EC">
        <w:rPr>
          <w:sz w:val="22"/>
          <w:szCs w:val="22"/>
        </w:rPr>
        <w:t xml:space="preserve">                                </w:t>
      </w:r>
      <w:r w:rsidR="00BF6DA1">
        <w:rPr>
          <w:sz w:val="22"/>
          <w:szCs w:val="22"/>
        </w:rPr>
        <w:t xml:space="preserve">                      </w:t>
      </w:r>
      <w:r w:rsidR="00BF6DA1" w:rsidRPr="00D64F93">
        <w:rPr>
          <w:rFonts w:ascii="Times" w:hAnsi="Times" w:cs="Arial"/>
          <w:sz w:val="22"/>
          <w:szCs w:val="22"/>
        </w:rPr>
        <w:t xml:space="preserve">                                                                                 </w:t>
      </w:r>
    </w:p>
    <w:p w14:paraId="3E279B7B" w14:textId="64582C49" w:rsidR="00BF6DA1" w:rsidRPr="00D64F93" w:rsidRDefault="00BF6DA1" w:rsidP="00BF6DA1">
      <w:pPr>
        <w:jc w:val="right"/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" w:hAnsi="Times" w:cs="Arial"/>
          <w:sz w:val="22"/>
          <w:szCs w:val="22"/>
        </w:rPr>
        <w:t xml:space="preserve">     </w:t>
      </w:r>
      <w:r w:rsidRPr="00D64F93">
        <w:rPr>
          <w:rFonts w:ascii="Times" w:hAnsi="Times" w:cs="Arial"/>
          <w:sz w:val="22"/>
          <w:szCs w:val="22"/>
        </w:rPr>
        <w:t>5 Booterstown Avenue,</w:t>
      </w:r>
    </w:p>
    <w:p w14:paraId="1084A1F1" w14:textId="77777777" w:rsidR="00BF6DA1" w:rsidRPr="00D64F93" w:rsidRDefault="00BF6DA1" w:rsidP="00BF6DA1">
      <w:pPr>
        <w:jc w:val="right"/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                                                                              Blackrock,</w:t>
      </w:r>
    </w:p>
    <w:p w14:paraId="4B454F60" w14:textId="77777777" w:rsidR="00BF6DA1" w:rsidRPr="00D64F93" w:rsidRDefault="00BF6DA1" w:rsidP="00BF6DA1">
      <w:pPr>
        <w:jc w:val="right"/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                                                                              Co. Dublin</w:t>
      </w:r>
    </w:p>
    <w:p w14:paraId="3D02F1E3" w14:textId="77777777" w:rsidR="00BF6DA1" w:rsidRPr="00D64F93" w:rsidRDefault="00BF6DA1" w:rsidP="00BF6DA1">
      <w:pPr>
        <w:jc w:val="center"/>
        <w:rPr>
          <w:rFonts w:ascii="Times" w:hAnsi="Times" w:cs="Arial"/>
          <w:sz w:val="22"/>
          <w:szCs w:val="22"/>
        </w:rPr>
      </w:pPr>
    </w:p>
    <w:p w14:paraId="35066D67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>1</w:t>
      </w:r>
      <w:r>
        <w:rPr>
          <w:rFonts w:ascii="Times" w:hAnsi="Times" w:cs="Arial"/>
          <w:sz w:val="22"/>
          <w:szCs w:val="22"/>
        </w:rPr>
        <w:t>7</w:t>
      </w:r>
      <w:r w:rsidRPr="00D64F93">
        <w:rPr>
          <w:rFonts w:ascii="Times" w:hAnsi="Times" w:cs="Arial"/>
          <w:sz w:val="22"/>
          <w:szCs w:val="22"/>
          <w:vertAlign w:val="superscript"/>
        </w:rPr>
        <w:t>th</w:t>
      </w:r>
      <w:r w:rsidRPr="00D64F93">
        <w:rPr>
          <w:rFonts w:ascii="Times" w:hAnsi="Times" w:cs="Arial"/>
          <w:sz w:val="22"/>
          <w:szCs w:val="22"/>
        </w:rPr>
        <w:t xml:space="preserve"> October 2018</w:t>
      </w:r>
    </w:p>
    <w:p w14:paraId="0AAF5D56" w14:textId="77777777" w:rsidR="00BF6DA1" w:rsidRDefault="00BF6DA1" w:rsidP="00BF6DA1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  <w:szCs w:val="22"/>
        </w:rPr>
      </w:pPr>
    </w:p>
    <w:p w14:paraId="7F83B6D4" w14:textId="77777777" w:rsidR="00BF6DA1" w:rsidRPr="00BF6DA1" w:rsidRDefault="00BF6DA1" w:rsidP="00BF6DA1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  <w:szCs w:val="22"/>
        </w:rPr>
      </w:pPr>
      <w:r w:rsidRPr="00BF6DA1">
        <w:rPr>
          <w:rFonts w:ascii="Times" w:hAnsi="Times" w:cs="Arial"/>
          <w:sz w:val="22"/>
          <w:szCs w:val="22"/>
        </w:rPr>
        <w:t>ByrneWallace,</w:t>
      </w:r>
    </w:p>
    <w:p w14:paraId="7B09E83C" w14:textId="77777777" w:rsidR="00BF6DA1" w:rsidRPr="00BF6DA1" w:rsidRDefault="00BF6DA1" w:rsidP="00BF6DA1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  <w:szCs w:val="22"/>
        </w:rPr>
      </w:pPr>
      <w:r w:rsidRPr="00BF6DA1">
        <w:rPr>
          <w:rFonts w:ascii="Times" w:hAnsi="Times" w:cs="Arial"/>
          <w:sz w:val="22"/>
          <w:szCs w:val="22"/>
        </w:rPr>
        <w:t>88 Harcourt Street,</w:t>
      </w:r>
    </w:p>
    <w:p w14:paraId="461F4480" w14:textId="77777777" w:rsidR="00BF6DA1" w:rsidRPr="00BF6DA1" w:rsidRDefault="00BF6DA1" w:rsidP="00BF6DA1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  <w:szCs w:val="22"/>
        </w:rPr>
      </w:pPr>
      <w:r w:rsidRPr="00BF6DA1">
        <w:rPr>
          <w:rFonts w:ascii="Times" w:hAnsi="Times" w:cs="Arial"/>
          <w:sz w:val="22"/>
          <w:szCs w:val="22"/>
        </w:rPr>
        <w:t>Dublin 2,</w:t>
      </w:r>
    </w:p>
    <w:p w14:paraId="3893C256" w14:textId="77777777" w:rsidR="00BF6DA1" w:rsidRPr="00BF6DA1" w:rsidRDefault="00BF6DA1" w:rsidP="00BF6DA1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  <w:szCs w:val="22"/>
        </w:rPr>
      </w:pPr>
      <w:r w:rsidRPr="00BF6DA1">
        <w:rPr>
          <w:rFonts w:ascii="Times" w:hAnsi="Times" w:cs="Arial"/>
          <w:sz w:val="22"/>
          <w:szCs w:val="22"/>
        </w:rPr>
        <w:t>D02 DK18</w:t>
      </w:r>
    </w:p>
    <w:p w14:paraId="094AF6A8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bookmarkStart w:id="0" w:name="_GoBack"/>
      <w:bookmarkEnd w:id="0"/>
    </w:p>
    <w:p w14:paraId="1BE532D2" w14:textId="77777777" w:rsidR="00BF6DA1" w:rsidRPr="00D64F93" w:rsidRDefault="00BF6DA1" w:rsidP="00BF6DA1">
      <w:pPr>
        <w:rPr>
          <w:rFonts w:ascii="Times" w:hAnsi="Times" w:cs="Arial"/>
          <w:b/>
          <w:sz w:val="22"/>
          <w:szCs w:val="22"/>
        </w:rPr>
      </w:pPr>
      <w:r w:rsidRPr="00D64F93">
        <w:rPr>
          <w:rFonts w:ascii="Times" w:hAnsi="Times" w:cs="Arial"/>
          <w:b/>
          <w:sz w:val="22"/>
          <w:szCs w:val="22"/>
        </w:rPr>
        <w:t xml:space="preserve">RE: </w:t>
      </w:r>
      <w:r>
        <w:rPr>
          <w:rFonts w:ascii="Times" w:hAnsi="Times" w:cs="Arial"/>
          <w:b/>
          <w:sz w:val="22"/>
          <w:szCs w:val="22"/>
        </w:rPr>
        <w:t>Trainee</w:t>
      </w:r>
      <w:r w:rsidRPr="00D64F93">
        <w:rPr>
          <w:rFonts w:ascii="Times" w:hAnsi="Times" w:cs="Arial"/>
          <w:b/>
          <w:sz w:val="22"/>
          <w:szCs w:val="22"/>
        </w:rPr>
        <w:t xml:space="preserve"> Programme</w:t>
      </w:r>
    </w:p>
    <w:p w14:paraId="42DB6713" w14:textId="77777777" w:rsidR="00BF6DA1" w:rsidRPr="00D64F93" w:rsidRDefault="00BF6DA1" w:rsidP="00BF6DA1">
      <w:pPr>
        <w:rPr>
          <w:rFonts w:ascii="Times" w:hAnsi="Times" w:cs="Arial"/>
          <w:b/>
          <w:sz w:val="22"/>
          <w:szCs w:val="22"/>
        </w:rPr>
      </w:pPr>
    </w:p>
    <w:p w14:paraId="760E13FF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Dear </w:t>
      </w:r>
      <w:r>
        <w:rPr>
          <w:rFonts w:ascii="Times" w:hAnsi="Times" w:cs="Arial"/>
          <w:sz w:val="22"/>
          <w:szCs w:val="22"/>
        </w:rPr>
        <w:t>Sir/ Madam,</w:t>
      </w:r>
      <w:r w:rsidRPr="00D64F93">
        <w:rPr>
          <w:rFonts w:ascii="Times" w:hAnsi="Times" w:cs="Arial"/>
          <w:sz w:val="22"/>
          <w:szCs w:val="22"/>
        </w:rPr>
        <w:t xml:space="preserve"> </w:t>
      </w:r>
    </w:p>
    <w:p w14:paraId="15222483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</w:p>
    <w:p w14:paraId="59DF6744" w14:textId="07F3DB1B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>I am writing to express my interest in obtaining a Traineeship</w:t>
      </w:r>
      <w:r>
        <w:rPr>
          <w:rFonts w:ascii="Times" w:hAnsi="Times" w:cs="Arial"/>
          <w:sz w:val="22"/>
          <w:szCs w:val="22"/>
        </w:rPr>
        <w:t xml:space="preserve"> with </w:t>
      </w:r>
      <w:r w:rsidRPr="00BF6DA1">
        <w:rPr>
          <w:rFonts w:ascii="Times" w:hAnsi="Times" w:cs="Arial"/>
          <w:sz w:val="22"/>
          <w:szCs w:val="22"/>
        </w:rPr>
        <w:t>ByrneWallace</w:t>
      </w:r>
      <w:r w:rsidRPr="00D64F93">
        <w:rPr>
          <w:rFonts w:ascii="Times" w:hAnsi="Times" w:cs="Arial"/>
          <w:sz w:val="22"/>
          <w:szCs w:val="22"/>
        </w:rPr>
        <w:t>. I have long aspired to become a corporate lawyer. My internships in both William Fry and AMOSS Solicitors have confirmed this ambition. Having a dual-degree in business and law has allowed me to continually develop my commercial awareness. Additionally, I have learned how to analyse problems as a whole rather than as separate disconnected elements. Working in a commercial law firm would provide me with not only a depth of legal expertise but also sound commercial judgment.</w:t>
      </w:r>
    </w:p>
    <w:p w14:paraId="6A8985F3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</w:p>
    <w:p w14:paraId="38E4AAD9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As a solicitor, there is a strong emphasis on networking and building relationships. This is an influencing factor of my career </w:t>
      </w:r>
      <w:proofErr w:type="gramStart"/>
      <w:r w:rsidRPr="00D64F93">
        <w:rPr>
          <w:rFonts w:ascii="Times" w:hAnsi="Times" w:cs="Arial"/>
          <w:sz w:val="22"/>
          <w:szCs w:val="22"/>
        </w:rPr>
        <w:t>choice</w:t>
      </w:r>
      <w:proofErr w:type="gramEnd"/>
      <w:r w:rsidRPr="00D64F93">
        <w:rPr>
          <w:rFonts w:ascii="Times" w:hAnsi="Times" w:cs="Arial"/>
          <w:sz w:val="22"/>
          <w:szCs w:val="22"/>
        </w:rPr>
        <w:t xml:space="preserve"> as I want to work in a client-facing job and collaborate with others. Working as part of a team both motivates and excites me. </w:t>
      </w:r>
    </w:p>
    <w:p w14:paraId="13506FFE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</w:p>
    <w:p w14:paraId="0FE51734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>I am attracted to the fast-paced lifestyle of a career in law. From attending career fairs and talks, solicitors have expressed that each day poses a new challenge. This is important to me as I want to work in a job where I am constantly learning, enhancing my legal skills and knowledge.</w:t>
      </w:r>
    </w:p>
    <w:p w14:paraId="62B7D4A5" w14:textId="77777777" w:rsidR="00BF6DA1" w:rsidRPr="00215578" w:rsidRDefault="00BF6DA1" w:rsidP="00BF6DA1">
      <w:pPr>
        <w:rPr>
          <w:rFonts w:ascii="Times" w:hAnsi="Times" w:cs="Arial"/>
          <w:color w:val="FF0000"/>
          <w:sz w:val="22"/>
          <w:szCs w:val="22"/>
        </w:rPr>
      </w:pPr>
    </w:p>
    <w:p w14:paraId="4165A4F8" w14:textId="5CE57DD6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  <w:r w:rsidRPr="00E753D8">
        <w:rPr>
          <w:rFonts w:ascii="Times" w:hAnsi="Times" w:cs="Arial"/>
          <w:sz w:val="22"/>
          <w:szCs w:val="22"/>
        </w:rPr>
        <w:t>As one of Ireland’s leading corporate law firms, it would be a privilege to obtain a Traineeship with ByrneWallace</w:t>
      </w:r>
      <w:r w:rsidRPr="00D64F93">
        <w:rPr>
          <w:rFonts w:ascii="Times" w:hAnsi="Times" w:cs="Arial"/>
          <w:sz w:val="22"/>
          <w:szCs w:val="22"/>
        </w:rPr>
        <w:t xml:space="preserve">. Training in a </w:t>
      </w:r>
      <w:r w:rsidR="00E753D8">
        <w:rPr>
          <w:rFonts w:ascii="Times" w:hAnsi="Times" w:cs="Arial"/>
          <w:sz w:val="22"/>
          <w:szCs w:val="22"/>
        </w:rPr>
        <w:t xml:space="preserve">progressive law firm </w:t>
      </w:r>
      <w:r w:rsidRPr="00D64F93">
        <w:rPr>
          <w:rFonts w:ascii="Times" w:hAnsi="Times" w:cs="Arial"/>
          <w:sz w:val="22"/>
          <w:szCs w:val="22"/>
        </w:rPr>
        <w:t xml:space="preserve">with such a high level of excellence would be invaluable for my learning and the development of my career. Completing </w:t>
      </w:r>
      <w:r w:rsidR="00B321AD" w:rsidRPr="00B321AD">
        <w:rPr>
          <w:rFonts w:ascii="Times" w:hAnsi="Times" w:cs="Arial"/>
          <w:sz w:val="22"/>
          <w:szCs w:val="22"/>
        </w:rPr>
        <w:t>four</w:t>
      </w:r>
      <w:r w:rsidRPr="00B321AD">
        <w:rPr>
          <w:rFonts w:ascii="Times" w:hAnsi="Times" w:cs="Arial"/>
          <w:sz w:val="22"/>
          <w:szCs w:val="22"/>
        </w:rPr>
        <w:t xml:space="preserve"> rotations</w:t>
      </w:r>
      <w:r w:rsidRPr="00D64F93">
        <w:rPr>
          <w:rFonts w:ascii="Times" w:hAnsi="Times" w:cs="Arial"/>
          <w:sz w:val="22"/>
          <w:szCs w:val="22"/>
        </w:rPr>
        <w:t xml:space="preserve"> alongside some of the best corporate lawyers </w:t>
      </w:r>
      <w:r>
        <w:rPr>
          <w:rFonts w:ascii="Times" w:hAnsi="Times" w:cs="Arial"/>
          <w:sz w:val="22"/>
          <w:szCs w:val="22"/>
        </w:rPr>
        <w:t>would provide me with a</w:t>
      </w:r>
      <w:r w:rsidRPr="00D64F93">
        <w:rPr>
          <w:rFonts w:ascii="Times" w:hAnsi="Times" w:cs="Arial"/>
          <w:sz w:val="22"/>
          <w:szCs w:val="22"/>
        </w:rPr>
        <w:t xml:space="preserve"> depth </w:t>
      </w:r>
      <w:r>
        <w:rPr>
          <w:rFonts w:ascii="Times" w:hAnsi="Times" w:cs="Arial"/>
          <w:sz w:val="22"/>
          <w:szCs w:val="22"/>
        </w:rPr>
        <w:t xml:space="preserve">knowledge in various practice areas. </w:t>
      </w:r>
    </w:p>
    <w:p w14:paraId="73768E90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</w:p>
    <w:p w14:paraId="26482DAA" w14:textId="5B208898" w:rsidR="00BF6DA1" w:rsidRPr="00D64F93" w:rsidRDefault="00BF6DA1" w:rsidP="00BF6DA1">
      <w:pPr>
        <w:rPr>
          <w:rFonts w:ascii="Times" w:hAnsi="Times" w:cs="Arial"/>
          <w:sz w:val="22"/>
          <w:szCs w:val="22"/>
          <w:u w:val="single"/>
        </w:rPr>
      </w:pPr>
      <w:r w:rsidRPr="00D64F93">
        <w:rPr>
          <w:rFonts w:ascii="Times" w:hAnsi="Times" w:cs="Arial"/>
          <w:sz w:val="22"/>
          <w:szCs w:val="22"/>
        </w:rPr>
        <w:t xml:space="preserve">The strong emphasis on </w:t>
      </w:r>
      <w:r w:rsidR="00C821CB">
        <w:rPr>
          <w:rFonts w:ascii="Times" w:hAnsi="Times" w:cs="Arial"/>
          <w:sz w:val="22"/>
          <w:szCs w:val="22"/>
        </w:rPr>
        <w:t>Learning and D</w:t>
      </w:r>
      <w:r w:rsidRPr="001C404E">
        <w:rPr>
          <w:rFonts w:ascii="Times" w:hAnsi="Times" w:cs="Arial"/>
          <w:sz w:val="22"/>
          <w:szCs w:val="22"/>
        </w:rPr>
        <w:t>evelopment</w:t>
      </w:r>
      <w:r w:rsidRPr="00D64F93">
        <w:rPr>
          <w:rFonts w:ascii="Times" w:hAnsi="Times" w:cs="Arial"/>
          <w:sz w:val="22"/>
          <w:szCs w:val="22"/>
        </w:rPr>
        <w:t xml:space="preserve"> reflects </w:t>
      </w:r>
      <w:r w:rsidRPr="00BF6DA1">
        <w:rPr>
          <w:rFonts w:ascii="Times" w:hAnsi="Times" w:cs="Arial"/>
          <w:sz w:val="22"/>
          <w:szCs w:val="22"/>
        </w:rPr>
        <w:t>ByrneWallace</w:t>
      </w:r>
      <w:r>
        <w:rPr>
          <w:rFonts w:ascii="Times" w:hAnsi="Times" w:cs="Arial"/>
          <w:sz w:val="22"/>
          <w:szCs w:val="22"/>
        </w:rPr>
        <w:t>’s</w:t>
      </w:r>
      <w:r w:rsidRPr="00D64F93">
        <w:rPr>
          <w:rFonts w:ascii="Times" w:hAnsi="Times" w:cs="Arial"/>
          <w:sz w:val="22"/>
          <w:szCs w:val="22"/>
        </w:rPr>
        <w:t xml:space="preserve"> commitment to training the best lawyers in the country. I want to work in an environment where I have continuous support and can ask questions</w:t>
      </w:r>
      <w:r w:rsidRPr="00B321AD">
        <w:rPr>
          <w:rFonts w:ascii="Times" w:hAnsi="Times" w:cs="Arial"/>
          <w:sz w:val="22"/>
          <w:szCs w:val="22"/>
        </w:rPr>
        <w:t xml:space="preserve">. It is clear </w:t>
      </w:r>
      <w:r w:rsidR="00B321AD">
        <w:rPr>
          <w:rFonts w:ascii="Times" w:hAnsi="Times" w:cs="Arial"/>
          <w:sz w:val="22"/>
          <w:szCs w:val="22"/>
        </w:rPr>
        <w:t xml:space="preserve">from the review sessions at the end of each rotation </w:t>
      </w:r>
      <w:r w:rsidRPr="00B321AD">
        <w:rPr>
          <w:rFonts w:ascii="Times" w:hAnsi="Times" w:cs="Arial"/>
          <w:sz w:val="22"/>
          <w:szCs w:val="22"/>
        </w:rPr>
        <w:t>that feedback is an integral part of the development programme in ByrneWallace.</w:t>
      </w:r>
      <w:r w:rsidRPr="00D64F93">
        <w:rPr>
          <w:rFonts w:ascii="Times" w:hAnsi="Times" w:cs="Arial"/>
          <w:sz w:val="22"/>
          <w:szCs w:val="22"/>
        </w:rPr>
        <w:t xml:space="preserve"> </w:t>
      </w:r>
    </w:p>
    <w:p w14:paraId="7689C629" w14:textId="77777777" w:rsidR="00BF6DA1" w:rsidRPr="00D64F93" w:rsidRDefault="00BF6DA1" w:rsidP="00BF6DA1">
      <w:pPr>
        <w:rPr>
          <w:rFonts w:ascii="Times" w:hAnsi="Times" w:cs="Arial"/>
          <w:sz w:val="22"/>
          <w:szCs w:val="22"/>
        </w:rPr>
      </w:pPr>
    </w:p>
    <w:p w14:paraId="1E8412A6" w14:textId="2DF886F9" w:rsidR="00BF6DA1" w:rsidRPr="00A52844" w:rsidRDefault="00215578" w:rsidP="00BF6DA1">
      <w:pPr>
        <w:rPr>
          <w:rFonts w:ascii="Times" w:hAnsi="Times" w:cs="Arial"/>
          <w:sz w:val="22"/>
          <w:szCs w:val="22"/>
        </w:rPr>
      </w:pPr>
      <w:r w:rsidRPr="00A52844">
        <w:rPr>
          <w:rFonts w:ascii="Times" w:hAnsi="Times" w:cs="Arial"/>
          <w:sz w:val="22"/>
          <w:szCs w:val="22"/>
        </w:rPr>
        <w:t xml:space="preserve">ByrneWallace’s </w:t>
      </w:r>
      <w:r w:rsidR="00BF6DA1" w:rsidRPr="00A52844">
        <w:rPr>
          <w:rFonts w:ascii="Times" w:hAnsi="Times" w:cs="Arial"/>
          <w:sz w:val="22"/>
          <w:szCs w:val="22"/>
        </w:rPr>
        <w:t>culture appeals to me, particularly the open-door policy and collaboration that the firm encourages. I have the ability to act both as a leader and a committed team player. As a result, I think that I would collaborate well with the driven and innovative people that work in your firm. Furthermore, I am extremely impressed by the firm’s CSR and pro bono work. Participating in such initiatives</w:t>
      </w:r>
      <w:r w:rsidR="00A52844" w:rsidRPr="00A52844">
        <w:rPr>
          <w:rFonts w:ascii="Times" w:hAnsi="Times" w:cs="Arial"/>
          <w:sz w:val="22"/>
          <w:szCs w:val="22"/>
        </w:rPr>
        <w:t xml:space="preserve"> </w:t>
      </w:r>
      <w:r w:rsidR="00BF6DA1" w:rsidRPr="00A52844">
        <w:rPr>
          <w:rFonts w:ascii="Times" w:hAnsi="Times" w:cs="Arial"/>
          <w:sz w:val="22"/>
          <w:szCs w:val="22"/>
        </w:rPr>
        <w:t>would be a rewarding and fulfilling experience.</w:t>
      </w:r>
    </w:p>
    <w:p w14:paraId="4BCC389B" w14:textId="77777777" w:rsidR="00BF6DA1" w:rsidRPr="00A52844" w:rsidRDefault="00BF6DA1" w:rsidP="00BF6DA1">
      <w:pPr>
        <w:rPr>
          <w:rFonts w:ascii="Times" w:hAnsi="Times" w:cs="Arial"/>
          <w:sz w:val="22"/>
          <w:szCs w:val="22"/>
        </w:rPr>
      </w:pPr>
    </w:p>
    <w:p w14:paraId="74A46507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 xml:space="preserve">I believe that my work experience and credentials </w:t>
      </w:r>
      <w:r>
        <w:rPr>
          <w:rFonts w:ascii="Times" w:hAnsi="Times" w:cs="Arial"/>
          <w:sz w:val="22"/>
          <w:szCs w:val="22"/>
        </w:rPr>
        <w:t xml:space="preserve">to date </w:t>
      </w:r>
      <w:r w:rsidRPr="00D64F93">
        <w:rPr>
          <w:rFonts w:ascii="Times" w:hAnsi="Times" w:cs="Arial"/>
          <w:sz w:val="22"/>
          <w:szCs w:val="22"/>
        </w:rPr>
        <w:t xml:space="preserve">make me an ideal candidate for this position. My work experience in Gleesons has prepared me for a career in law as I have cultivated the ability to convey and communicate information in a professional manner. </w:t>
      </w:r>
      <w:r w:rsidRPr="00D64F93">
        <w:rPr>
          <w:rFonts w:ascii="Times" w:hAnsi="Times"/>
          <w:sz w:val="22"/>
          <w:szCs w:val="22"/>
        </w:rPr>
        <w:t xml:space="preserve">I can </w:t>
      </w:r>
      <w:r w:rsidRPr="00D64F93">
        <w:rPr>
          <w:rFonts w:ascii="Times" w:hAnsi="Times"/>
          <w:sz w:val="22"/>
          <w:szCs w:val="22"/>
        </w:rPr>
        <w:lastRenderedPageBreak/>
        <w:t xml:space="preserve">recognise and admit when or where I am wrong and learn from these mistakes. </w:t>
      </w:r>
      <w:r w:rsidRPr="00D64F93">
        <w:rPr>
          <w:rFonts w:ascii="Times" w:hAnsi="Times" w:cs="Arial"/>
          <w:sz w:val="22"/>
          <w:szCs w:val="22"/>
        </w:rPr>
        <w:t xml:space="preserve">Additionally, volunteering in Laos has improved my emotional intelligence </w:t>
      </w:r>
      <w:r w:rsidRPr="00D64F93">
        <w:rPr>
          <w:rFonts w:ascii="Times" w:hAnsi="Times"/>
          <w:sz w:val="22"/>
          <w:szCs w:val="22"/>
        </w:rPr>
        <w:t>and sensitivity of an en</w:t>
      </w:r>
      <w:r>
        <w:rPr>
          <w:rFonts w:ascii="Times" w:hAnsi="Times"/>
          <w:sz w:val="22"/>
          <w:szCs w:val="22"/>
        </w:rPr>
        <w:t>tirely different culture</w:t>
      </w:r>
      <w:r w:rsidRPr="00D64F93">
        <w:rPr>
          <w:rFonts w:ascii="Times" w:hAnsi="Times"/>
          <w:sz w:val="22"/>
          <w:szCs w:val="22"/>
        </w:rPr>
        <w:t xml:space="preserve">. Learning about the locals’ body language and gestures was a fascinating and humbling experience. </w:t>
      </w:r>
    </w:p>
    <w:p w14:paraId="61C4ABC3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</w:p>
    <w:p w14:paraId="50FE392C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  <w:r w:rsidRPr="00D64F93">
        <w:rPr>
          <w:rFonts w:ascii="Times" w:hAnsi="Times"/>
          <w:sz w:val="22"/>
          <w:szCs w:val="22"/>
        </w:rPr>
        <w:t xml:space="preserve">From playing team sports for a number of years and participating </w:t>
      </w:r>
      <w:proofErr w:type="gramStart"/>
      <w:r w:rsidRPr="00D64F93">
        <w:rPr>
          <w:rFonts w:ascii="Times" w:hAnsi="Times"/>
          <w:sz w:val="22"/>
          <w:szCs w:val="22"/>
        </w:rPr>
        <w:t>in group</w:t>
      </w:r>
      <w:proofErr w:type="gramEnd"/>
      <w:r w:rsidRPr="00D64F93">
        <w:rPr>
          <w:rFonts w:ascii="Times" w:hAnsi="Times"/>
          <w:sz w:val="22"/>
          <w:szCs w:val="22"/>
        </w:rPr>
        <w:t xml:space="preserve"> projects, I work well as part of a team. I listen and respect others and recognise that all opinions should be valued. Furthermore, my friendly and approachable nature cultivates my ability to build rapports easily. </w:t>
      </w:r>
    </w:p>
    <w:p w14:paraId="43E424F3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</w:p>
    <w:p w14:paraId="226A618F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  <w:r w:rsidRPr="00D64F93">
        <w:rPr>
          <w:rFonts w:ascii="Times" w:hAnsi="Times"/>
          <w:sz w:val="22"/>
          <w:szCs w:val="22"/>
        </w:rPr>
        <w:t xml:space="preserve">I am an extremely organised individual, this links with my time management proficiency. I use these skills during exam periods where I balance study with part-time work and exercise. I believe that these skills are necessary to keep up with the fast-moving pace of a corporate law firm. </w:t>
      </w:r>
    </w:p>
    <w:p w14:paraId="662D7846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</w:p>
    <w:p w14:paraId="796C00A6" w14:textId="77777777" w:rsidR="00BF6DA1" w:rsidRPr="00D64F93" w:rsidRDefault="00BF6DA1" w:rsidP="00BF6DA1">
      <w:pPr>
        <w:rPr>
          <w:rFonts w:ascii="Times" w:hAnsi="Times"/>
          <w:sz w:val="22"/>
          <w:szCs w:val="22"/>
        </w:rPr>
      </w:pPr>
      <w:r w:rsidRPr="00D64F93">
        <w:rPr>
          <w:rFonts w:ascii="Times" w:hAnsi="Times"/>
          <w:sz w:val="22"/>
          <w:szCs w:val="22"/>
        </w:rPr>
        <w:t>I am hard working in all aspects of my life. I continuously strive to develop new skills and I am hungry to be successful</w:t>
      </w:r>
      <w:r>
        <w:rPr>
          <w:rFonts w:ascii="Times" w:hAnsi="Times"/>
          <w:sz w:val="22"/>
          <w:szCs w:val="22"/>
        </w:rPr>
        <w:t>.</w:t>
      </w:r>
      <w:r w:rsidRPr="00D64F93">
        <w:rPr>
          <w:rFonts w:ascii="Times" w:hAnsi="Times"/>
          <w:sz w:val="22"/>
          <w:szCs w:val="22"/>
        </w:rPr>
        <w:t xml:space="preserve"> My academic performances to date portray not just my intellectual ability but also that I am self-driven, motivated and focused. I use my initiative and enthusiastically take on new roles and responsibilities. My non-academic achievements, particularly in music and sports, further display my dedication and ambition.</w:t>
      </w:r>
    </w:p>
    <w:p w14:paraId="3F61DDBC" w14:textId="77777777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</w:p>
    <w:p w14:paraId="288451D6" w14:textId="3DFEE783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>I would like to thank you for taking the time to read and consider my application.</w:t>
      </w:r>
      <w:r>
        <w:rPr>
          <w:rFonts w:ascii="Times" w:hAnsi="Times" w:cs="Arial"/>
          <w:sz w:val="22"/>
          <w:szCs w:val="22"/>
        </w:rPr>
        <w:t xml:space="preserve"> M</w:t>
      </w:r>
      <w:r w:rsidRPr="00D64F93">
        <w:rPr>
          <w:rFonts w:ascii="Times" w:hAnsi="Times" w:cs="Arial"/>
          <w:sz w:val="22"/>
          <w:szCs w:val="22"/>
        </w:rPr>
        <w:t xml:space="preserve">y Curriculum Vitae </w:t>
      </w:r>
      <w:r>
        <w:rPr>
          <w:rFonts w:ascii="Times" w:hAnsi="Times" w:cs="Arial"/>
          <w:sz w:val="22"/>
          <w:szCs w:val="22"/>
        </w:rPr>
        <w:t>further highlights</w:t>
      </w:r>
      <w:r w:rsidRPr="00D64F93">
        <w:rPr>
          <w:rFonts w:ascii="Times" w:hAnsi="Times" w:cs="Arial"/>
          <w:sz w:val="22"/>
          <w:szCs w:val="22"/>
        </w:rPr>
        <w:t xml:space="preserve"> my education, work experience, skills and achievements. I hope I will have opportunity to interview with you and explain in pe</w:t>
      </w:r>
      <w:r w:rsidR="00215578">
        <w:rPr>
          <w:rFonts w:ascii="Times" w:hAnsi="Times" w:cs="Arial"/>
          <w:sz w:val="22"/>
          <w:szCs w:val="22"/>
        </w:rPr>
        <w:t xml:space="preserve">rson why I believe that I am the right fit </w:t>
      </w:r>
      <w:r w:rsidRPr="00D64F93">
        <w:rPr>
          <w:rFonts w:ascii="Times" w:hAnsi="Times" w:cs="Arial"/>
          <w:sz w:val="22"/>
          <w:szCs w:val="22"/>
        </w:rPr>
        <w:t>for</w:t>
      </w:r>
      <w:r w:rsidR="00215578" w:rsidRPr="00215578">
        <w:rPr>
          <w:rFonts w:ascii="Times" w:hAnsi="Times" w:cs="Arial"/>
          <w:sz w:val="22"/>
          <w:szCs w:val="22"/>
        </w:rPr>
        <w:t xml:space="preserve"> </w:t>
      </w:r>
      <w:r w:rsidR="00215578" w:rsidRPr="00BF6DA1">
        <w:rPr>
          <w:rFonts w:ascii="Times" w:hAnsi="Times" w:cs="Arial"/>
          <w:sz w:val="22"/>
          <w:szCs w:val="22"/>
        </w:rPr>
        <w:t>ByrneWallace</w:t>
      </w:r>
      <w:r w:rsidRPr="00D64F93">
        <w:rPr>
          <w:rFonts w:ascii="Times" w:hAnsi="Times" w:cs="Arial"/>
          <w:sz w:val="22"/>
          <w:szCs w:val="22"/>
        </w:rPr>
        <w:t xml:space="preserve">. </w:t>
      </w:r>
    </w:p>
    <w:p w14:paraId="77443EBA" w14:textId="77777777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</w:p>
    <w:p w14:paraId="10276A6C" w14:textId="77777777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Yours Faithfully</w:t>
      </w:r>
      <w:r w:rsidRPr="00D64F93">
        <w:rPr>
          <w:rFonts w:ascii="Times" w:hAnsi="Times" w:cs="Arial"/>
          <w:sz w:val="22"/>
          <w:szCs w:val="22"/>
        </w:rPr>
        <w:t xml:space="preserve">, </w:t>
      </w:r>
    </w:p>
    <w:p w14:paraId="532A66A8" w14:textId="77777777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</w:p>
    <w:p w14:paraId="1CB1286E" w14:textId="77777777" w:rsidR="00BF6DA1" w:rsidRPr="00D64F93" w:rsidRDefault="00BF6DA1" w:rsidP="00BF6DA1">
      <w:pPr>
        <w:tabs>
          <w:tab w:val="left" w:pos="5103"/>
        </w:tabs>
        <w:rPr>
          <w:rFonts w:ascii="Times" w:hAnsi="Times" w:cs="Arial"/>
          <w:sz w:val="22"/>
          <w:szCs w:val="22"/>
        </w:rPr>
      </w:pPr>
      <w:r w:rsidRPr="00D64F93">
        <w:rPr>
          <w:rFonts w:ascii="Times" w:hAnsi="Times" w:cs="Arial"/>
          <w:sz w:val="22"/>
          <w:szCs w:val="22"/>
        </w:rPr>
        <w:t>Ellen D’Arcy</w:t>
      </w:r>
    </w:p>
    <w:p w14:paraId="5368BEEE" w14:textId="77777777" w:rsidR="00BF6DA1" w:rsidRPr="006C16BA" w:rsidRDefault="00BF6DA1" w:rsidP="00BF6DA1">
      <w:pPr>
        <w:rPr>
          <w:rFonts w:cs="Arial"/>
          <w:sz w:val="22"/>
          <w:szCs w:val="22"/>
        </w:rPr>
      </w:pPr>
    </w:p>
    <w:p w14:paraId="10EAC555" w14:textId="77777777" w:rsidR="00B27704" w:rsidRPr="001114EC" w:rsidRDefault="00B27704" w:rsidP="00B27704">
      <w:pPr>
        <w:rPr>
          <w:sz w:val="22"/>
          <w:szCs w:val="22"/>
        </w:rPr>
      </w:pPr>
    </w:p>
    <w:p w14:paraId="19A0FD29" w14:textId="77777777" w:rsidR="00763605" w:rsidRDefault="00763605"/>
    <w:sectPr w:rsidR="00763605" w:rsidSect="00763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6"/>
    <w:rsid w:val="00162F8F"/>
    <w:rsid w:val="001C404E"/>
    <w:rsid w:val="00215578"/>
    <w:rsid w:val="002B1F77"/>
    <w:rsid w:val="00355F4C"/>
    <w:rsid w:val="00356719"/>
    <w:rsid w:val="003E718C"/>
    <w:rsid w:val="00472200"/>
    <w:rsid w:val="00511A06"/>
    <w:rsid w:val="00571D74"/>
    <w:rsid w:val="005F1143"/>
    <w:rsid w:val="00763605"/>
    <w:rsid w:val="009C2593"/>
    <w:rsid w:val="009E2696"/>
    <w:rsid w:val="00A52844"/>
    <w:rsid w:val="00B27704"/>
    <w:rsid w:val="00B321AD"/>
    <w:rsid w:val="00BF6DA1"/>
    <w:rsid w:val="00C821CB"/>
    <w:rsid w:val="00E00351"/>
    <w:rsid w:val="00E753D8"/>
    <w:rsid w:val="00E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BCA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725</Words>
  <Characters>4139</Characters>
  <Application>Microsoft Macintosh Word</Application>
  <DocSecurity>0</DocSecurity>
  <Lines>34</Lines>
  <Paragraphs>9</Paragraphs>
  <ScaleCrop>false</ScaleCrop>
  <Company>University College Dublin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D'Arcy</dc:creator>
  <cp:keywords/>
  <dc:description/>
  <cp:lastModifiedBy>Ellen D'Arcy</cp:lastModifiedBy>
  <cp:revision>21</cp:revision>
  <dcterms:created xsi:type="dcterms:W3CDTF">2017-09-24T19:10:00Z</dcterms:created>
  <dcterms:modified xsi:type="dcterms:W3CDTF">2018-10-17T18:38:00Z</dcterms:modified>
</cp:coreProperties>
</file>