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6B" w:rsidRDefault="009E386B" w:rsidP="009E386B">
      <w:pPr>
        <w:jc w:val="right"/>
        <w:rPr>
          <w:sz w:val="24"/>
        </w:rPr>
      </w:pPr>
      <w:r>
        <w:rPr>
          <w:sz w:val="24"/>
        </w:rPr>
        <w:t>Eoghan Ó Móráin</w:t>
      </w:r>
    </w:p>
    <w:p w:rsidR="009E386B" w:rsidRDefault="009E386B" w:rsidP="009E386B">
      <w:pPr>
        <w:jc w:val="right"/>
        <w:rPr>
          <w:sz w:val="24"/>
        </w:rPr>
      </w:pPr>
      <w:r>
        <w:rPr>
          <w:sz w:val="24"/>
        </w:rPr>
        <w:t xml:space="preserve">19 </w:t>
      </w:r>
      <w:proofErr w:type="spellStart"/>
      <w:r>
        <w:rPr>
          <w:sz w:val="24"/>
        </w:rPr>
        <w:t>Glenmaroon</w:t>
      </w:r>
      <w:proofErr w:type="spellEnd"/>
      <w:r>
        <w:rPr>
          <w:sz w:val="24"/>
        </w:rPr>
        <w:t xml:space="preserve"> Road</w:t>
      </w:r>
    </w:p>
    <w:p w:rsidR="009E386B" w:rsidRDefault="009E386B" w:rsidP="009E386B">
      <w:pPr>
        <w:jc w:val="right"/>
        <w:rPr>
          <w:sz w:val="24"/>
        </w:rPr>
      </w:pPr>
      <w:proofErr w:type="spellStart"/>
      <w:r>
        <w:rPr>
          <w:sz w:val="24"/>
        </w:rPr>
        <w:t>Palmerstown</w:t>
      </w:r>
      <w:proofErr w:type="spellEnd"/>
    </w:p>
    <w:p w:rsidR="009E386B" w:rsidRDefault="009E386B" w:rsidP="009E386B">
      <w:pPr>
        <w:jc w:val="right"/>
        <w:rPr>
          <w:sz w:val="24"/>
        </w:rPr>
      </w:pPr>
      <w:r>
        <w:rPr>
          <w:sz w:val="24"/>
        </w:rPr>
        <w:t>Dublin 20</w:t>
      </w:r>
    </w:p>
    <w:p w:rsidR="00E5688F" w:rsidRDefault="00E5688F" w:rsidP="009E386B">
      <w:pPr>
        <w:jc w:val="right"/>
        <w:rPr>
          <w:sz w:val="24"/>
        </w:rPr>
      </w:pPr>
      <w:r>
        <w:rPr>
          <w:sz w:val="24"/>
        </w:rPr>
        <w:t>29 January 2017</w:t>
      </w:r>
    </w:p>
    <w:p w:rsidR="009E386B" w:rsidRDefault="009E386B" w:rsidP="009E386B">
      <w:pPr>
        <w:jc w:val="right"/>
        <w:rPr>
          <w:sz w:val="24"/>
        </w:rPr>
      </w:pPr>
    </w:p>
    <w:p w:rsidR="009E386B" w:rsidRPr="00E5688F" w:rsidRDefault="00E5688F">
      <w:pPr>
        <w:rPr>
          <w:b/>
          <w:sz w:val="24"/>
        </w:rPr>
      </w:pPr>
      <w:r>
        <w:rPr>
          <w:sz w:val="24"/>
        </w:rPr>
        <w:t xml:space="preserve">Re: </w:t>
      </w:r>
      <w:r>
        <w:rPr>
          <w:b/>
          <w:sz w:val="24"/>
        </w:rPr>
        <w:t>Summer Internship Application</w:t>
      </w:r>
    </w:p>
    <w:p w:rsidR="00E5688F" w:rsidRPr="00E5688F" w:rsidRDefault="00E5688F">
      <w:pPr>
        <w:rPr>
          <w:b/>
          <w:sz w:val="24"/>
        </w:rPr>
      </w:pPr>
    </w:p>
    <w:p w:rsidR="00E5688F" w:rsidRDefault="00E5688F">
      <w:pPr>
        <w:rPr>
          <w:sz w:val="24"/>
        </w:rPr>
      </w:pPr>
    </w:p>
    <w:p w:rsidR="003E2816" w:rsidRDefault="003E2816">
      <w:pPr>
        <w:rPr>
          <w:sz w:val="24"/>
        </w:rPr>
      </w:pPr>
      <w:bookmarkStart w:id="0" w:name="_GoBack"/>
      <w:bookmarkEnd w:id="0"/>
      <w:r>
        <w:rPr>
          <w:sz w:val="24"/>
        </w:rPr>
        <w:t>Dear Sirs</w:t>
      </w:r>
      <w:r w:rsidR="00E5688F">
        <w:rPr>
          <w:sz w:val="24"/>
        </w:rPr>
        <w:t>,</w:t>
      </w:r>
    </w:p>
    <w:p w:rsidR="00E5688F" w:rsidRDefault="00E5688F">
      <w:pPr>
        <w:rPr>
          <w:sz w:val="24"/>
        </w:rPr>
      </w:pPr>
    </w:p>
    <w:p w:rsidR="003E2816" w:rsidRDefault="003E2816">
      <w:pPr>
        <w:rPr>
          <w:sz w:val="24"/>
        </w:rPr>
      </w:pPr>
    </w:p>
    <w:p w:rsidR="00E5688F" w:rsidRDefault="00E5688F">
      <w:pPr>
        <w:rPr>
          <w:sz w:val="24"/>
        </w:rPr>
      </w:pPr>
    </w:p>
    <w:p w:rsidR="003E2816" w:rsidRDefault="003E2816">
      <w:pPr>
        <w:rPr>
          <w:sz w:val="24"/>
        </w:rPr>
      </w:pPr>
      <w:r>
        <w:rPr>
          <w:sz w:val="24"/>
        </w:rPr>
        <w:t>As you can see from my attached general information, I am a law student currently in my fourth year of the LLB programme in Trinity College Dublin</w:t>
      </w:r>
      <w:r w:rsidR="006168F8">
        <w:rPr>
          <w:sz w:val="24"/>
        </w:rPr>
        <w:t xml:space="preserve">. I am </w:t>
      </w:r>
      <w:r w:rsidR="009E386B">
        <w:rPr>
          <w:sz w:val="24"/>
        </w:rPr>
        <w:t>writing to apply for ByrneWallace’s summer internship programme</w:t>
      </w:r>
      <w:r w:rsidR="006168F8">
        <w:rPr>
          <w:sz w:val="24"/>
        </w:rPr>
        <w:t>.</w:t>
      </w:r>
    </w:p>
    <w:p w:rsidR="006168F8" w:rsidRDefault="006168F8">
      <w:pPr>
        <w:rPr>
          <w:sz w:val="24"/>
        </w:rPr>
      </w:pPr>
      <w:r>
        <w:rPr>
          <w:sz w:val="24"/>
        </w:rPr>
        <w:t>This is not my first interaction with ByrneWallace</w:t>
      </w:r>
      <w:r w:rsidR="00FA5EE3">
        <w:rPr>
          <w:sz w:val="24"/>
        </w:rPr>
        <w:t xml:space="preserve">. Last year I applied for the internship programme, and was invited to interview, at which I seem to have impressed sufficiently to be offered a place in the programme for June. The biggest disappointment of last year’s internship </w:t>
      </w:r>
      <w:proofErr w:type="spellStart"/>
      <w:r w:rsidR="00FA5EE3">
        <w:rPr>
          <w:sz w:val="24"/>
        </w:rPr>
        <w:t>milkrounds</w:t>
      </w:r>
      <w:proofErr w:type="spellEnd"/>
      <w:r w:rsidR="00FA5EE3">
        <w:rPr>
          <w:sz w:val="24"/>
        </w:rPr>
        <w:t xml:space="preserve"> arose when I found that I would not</w:t>
      </w:r>
      <w:r w:rsidR="00EE755F">
        <w:rPr>
          <w:sz w:val="24"/>
        </w:rPr>
        <w:t xml:space="preserve"> be able to take up my place. I had already been offered and accepted a place on Matheson’s June programme, and would have felt uncomfortable changing it after I had signed a contract.</w:t>
      </w:r>
      <w:r w:rsidR="009E386B">
        <w:rPr>
          <w:sz w:val="24"/>
        </w:rPr>
        <w:t xml:space="preserve"> Then, this September I applied for the Traineeship programme, and was advanced to the second round. I was unsuccessful then in gaining an interview.</w:t>
      </w:r>
    </w:p>
    <w:p w:rsidR="00EE755F" w:rsidRDefault="00EE755F">
      <w:pPr>
        <w:rPr>
          <w:sz w:val="24"/>
        </w:rPr>
      </w:pPr>
      <w:r>
        <w:rPr>
          <w:sz w:val="24"/>
        </w:rPr>
        <w:t>This was a shame, as ByrneWallace was a firm I wanted to build a relationship with, with a view to training there upon completing my college education.</w:t>
      </w:r>
      <w:r w:rsidR="008064A9">
        <w:rPr>
          <w:sz w:val="24"/>
        </w:rPr>
        <w:t xml:space="preserve"> I am not saying this only for the sake of a fill-the-blanks application form, as I have a long list of reasons to want to train with ByrneWallace over other firms, all backed up by the interactions I have had with the firm so far.</w:t>
      </w:r>
    </w:p>
    <w:p w:rsidR="008064A9" w:rsidRDefault="008064A9">
      <w:pPr>
        <w:rPr>
          <w:sz w:val="24"/>
        </w:rPr>
      </w:pPr>
      <w:r>
        <w:rPr>
          <w:sz w:val="24"/>
        </w:rPr>
        <w:t>For one, I went both to an interview and a reception drinks, both of which meant I spent time within the office building that I absolutely loved. Not only the beautiful décor and modern fitting (it may sound a little strange to state that as a reason, but it does make a difference), but also the location of the firm on Harcourt Street. Working in ByrneWallace would, I imagine, offer a good chance to avoid the isolation and insular nature of Grand Canal Dock.</w:t>
      </w:r>
    </w:p>
    <w:p w:rsidR="008064A9" w:rsidRDefault="008064A9">
      <w:pPr>
        <w:rPr>
          <w:sz w:val="24"/>
        </w:rPr>
      </w:pPr>
      <w:r>
        <w:rPr>
          <w:sz w:val="24"/>
        </w:rPr>
        <w:lastRenderedPageBreak/>
        <w:t>My father is a solicitor that</w:t>
      </w:r>
      <w:r w:rsidR="0062545D">
        <w:rPr>
          <w:sz w:val="24"/>
        </w:rPr>
        <w:t xml:space="preserve"> works in-house for An Post, a client of ByrneWallace</w:t>
      </w:r>
      <w:r w:rsidR="009E386B">
        <w:rPr>
          <w:sz w:val="24"/>
        </w:rPr>
        <w:t xml:space="preserve"> who are consulting on the high profile sale of Cardiff Lane</w:t>
      </w:r>
      <w:r w:rsidR="0062545D">
        <w:rPr>
          <w:sz w:val="24"/>
        </w:rPr>
        <w:t xml:space="preserve">. He has always been keen to impress the professionalism and high standard associated with any ByrneWallace work. This has been repeated to me by my mentor, Robert Heron, who recommended looking </w:t>
      </w:r>
      <w:r w:rsidR="009E386B">
        <w:rPr>
          <w:sz w:val="24"/>
        </w:rPr>
        <w:t>to</w:t>
      </w:r>
      <w:r w:rsidR="00EC1EC2">
        <w:rPr>
          <w:sz w:val="24"/>
        </w:rPr>
        <w:t xml:space="preserve"> ByrneWallace and endorsed the advice given to me by my father.</w:t>
      </w:r>
    </w:p>
    <w:p w:rsidR="00EC1EC2" w:rsidRDefault="00EC1EC2">
      <w:pPr>
        <w:rPr>
          <w:sz w:val="24"/>
        </w:rPr>
      </w:pPr>
      <w:r>
        <w:rPr>
          <w:sz w:val="24"/>
        </w:rPr>
        <w:t>T</w:t>
      </w:r>
      <w:r w:rsidR="004C118C">
        <w:rPr>
          <w:sz w:val="24"/>
        </w:rPr>
        <w:t>his aura of professionalism is backed up by ByrneWallace’s consistent placing highly among the lists</w:t>
      </w:r>
      <w:r w:rsidR="00014249">
        <w:rPr>
          <w:sz w:val="24"/>
        </w:rPr>
        <w:t xml:space="preserve"> compiled by legal publications as one of Ireland’s premier law firms. The Law Society Gazette has ByrneWallace listed as the seventh largest law firm</w:t>
      </w:r>
      <w:r w:rsidR="0058188A">
        <w:rPr>
          <w:sz w:val="24"/>
        </w:rPr>
        <w:t xml:space="preserve"> in Ireland, indicative of the huge growth </w:t>
      </w:r>
      <w:r w:rsidR="009603B0">
        <w:rPr>
          <w:sz w:val="24"/>
        </w:rPr>
        <w:t xml:space="preserve">that the firm has undergone in recent years. Both Chambers and the Legal500 regularly include ByrneWallace in the ranking of </w:t>
      </w:r>
      <w:r w:rsidR="006608A4">
        <w:rPr>
          <w:sz w:val="24"/>
        </w:rPr>
        <w:t xml:space="preserve">the best firms in the country, consistently being ranked in one of the top tiers of Irish law. In employment law in particular, ByrneWallace are probably the best firm in Ireland, and I would love to train under Michael Kennedy someday – given how his reputation proceeds him. Employment law is of interest to me, as my results show I did get a 69% in the course (my exam was actually </w:t>
      </w:r>
      <w:r w:rsidR="00B23242">
        <w:rPr>
          <w:sz w:val="24"/>
        </w:rPr>
        <w:t>graded to a first, my essay was what dragged the grade down to a 2.1 standard).</w:t>
      </w:r>
    </w:p>
    <w:p w:rsidR="00B23242" w:rsidRDefault="00B23242">
      <w:pPr>
        <w:rPr>
          <w:sz w:val="24"/>
        </w:rPr>
      </w:pPr>
      <w:r>
        <w:rPr>
          <w:sz w:val="24"/>
        </w:rPr>
        <w:t>I feel that ByrneWallace’s upward trajectory reflects mine, and therefore the firm is the fit for me. From a mediocre leaving certificate onto a set of exam results that improved with each passing year, until this year I finished with my grade of 66% overall</w:t>
      </w:r>
      <w:r w:rsidR="007A3CFF">
        <w:rPr>
          <w:sz w:val="24"/>
        </w:rPr>
        <w:t xml:space="preserve"> and did an internship in both Matheson and William Fry. I feel my trajectory is still on the up and therefore am enticed at the thought of working for a firm that is ambitious to expand in the way ByrneWallace is. I </w:t>
      </w:r>
      <w:r w:rsidR="008E26A9">
        <w:rPr>
          <w:sz w:val="24"/>
        </w:rPr>
        <w:t>feel that I would love to play a part in this expansion.</w:t>
      </w:r>
    </w:p>
    <w:p w:rsidR="008E26A9" w:rsidRDefault="008E26A9">
      <w:pPr>
        <w:rPr>
          <w:sz w:val="24"/>
        </w:rPr>
      </w:pPr>
      <w:r>
        <w:rPr>
          <w:sz w:val="24"/>
        </w:rPr>
        <w:t xml:space="preserve">Finally, I feel the emphasis on a work-life balance in ByrneWallace is something of a boon that develops both </w:t>
      </w:r>
      <w:r w:rsidR="00DC62E2">
        <w:rPr>
          <w:sz w:val="24"/>
        </w:rPr>
        <w:t>cohesion within the firm, and the general well-being of employees. Having spoken with trainees there in the past, I was generally impressed how well balanced and happy most seemed to be.</w:t>
      </w:r>
    </w:p>
    <w:p w:rsidR="00DC62E2" w:rsidRDefault="00DC62E2">
      <w:pPr>
        <w:rPr>
          <w:sz w:val="24"/>
        </w:rPr>
      </w:pPr>
      <w:r w:rsidRPr="00DC62E2">
        <w:rPr>
          <w:sz w:val="24"/>
        </w:rPr>
        <w:t>I will be pleased to attend for interview at any convenient time and I look forward to hearing from you</w:t>
      </w:r>
      <w:r>
        <w:rPr>
          <w:sz w:val="24"/>
        </w:rPr>
        <w:t>.</w:t>
      </w:r>
    </w:p>
    <w:p w:rsidR="00DC62E2" w:rsidRDefault="00DC62E2">
      <w:pPr>
        <w:rPr>
          <w:sz w:val="24"/>
        </w:rPr>
      </w:pPr>
    </w:p>
    <w:p w:rsidR="00DC62E2" w:rsidRDefault="00DC62E2">
      <w:pPr>
        <w:rPr>
          <w:sz w:val="24"/>
        </w:rPr>
      </w:pPr>
    </w:p>
    <w:p w:rsidR="00E5688F" w:rsidRDefault="00E5688F">
      <w:pPr>
        <w:rPr>
          <w:sz w:val="24"/>
        </w:rPr>
      </w:pPr>
    </w:p>
    <w:p w:rsidR="00DC62E2" w:rsidRDefault="00DC62E2">
      <w:pPr>
        <w:rPr>
          <w:sz w:val="24"/>
        </w:rPr>
      </w:pPr>
      <w:r>
        <w:rPr>
          <w:sz w:val="24"/>
        </w:rPr>
        <w:t xml:space="preserve">Yours </w:t>
      </w:r>
      <w:r w:rsidR="00E5688F">
        <w:rPr>
          <w:sz w:val="24"/>
        </w:rPr>
        <w:t>Faithfully,</w:t>
      </w:r>
    </w:p>
    <w:p w:rsidR="00DC62E2" w:rsidRPr="003E2816" w:rsidRDefault="00DC62E2">
      <w:pPr>
        <w:rPr>
          <w:sz w:val="24"/>
        </w:rPr>
      </w:pPr>
      <w:r>
        <w:rPr>
          <w:sz w:val="24"/>
        </w:rPr>
        <w:t xml:space="preserve">Eoghan O </w:t>
      </w:r>
      <w:proofErr w:type="spellStart"/>
      <w:r>
        <w:rPr>
          <w:sz w:val="24"/>
        </w:rPr>
        <w:t>Morain</w:t>
      </w:r>
      <w:proofErr w:type="spellEnd"/>
    </w:p>
    <w:sectPr w:rsidR="00DC62E2" w:rsidRPr="003E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35"/>
    <w:rsid w:val="00014249"/>
    <w:rsid w:val="00340CD2"/>
    <w:rsid w:val="003E2816"/>
    <w:rsid w:val="004C118C"/>
    <w:rsid w:val="0058188A"/>
    <w:rsid w:val="006168F8"/>
    <w:rsid w:val="0062545D"/>
    <w:rsid w:val="006608A4"/>
    <w:rsid w:val="00734823"/>
    <w:rsid w:val="007A3CFF"/>
    <w:rsid w:val="008064A9"/>
    <w:rsid w:val="008E26A9"/>
    <w:rsid w:val="009603B0"/>
    <w:rsid w:val="009E386B"/>
    <w:rsid w:val="00B23242"/>
    <w:rsid w:val="00BB4C35"/>
    <w:rsid w:val="00DC62E2"/>
    <w:rsid w:val="00E5688F"/>
    <w:rsid w:val="00EC1EC2"/>
    <w:rsid w:val="00EE755F"/>
    <w:rsid w:val="00FA5E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05410-C016-47E0-B4F4-A24391BE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2017-01-29T15:03:00Z</dcterms:created>
  <dcterms:modified xsi:type="dcterms:W3CDTF">2017-01-29T15:10:00Z</dcterms:modified>
</cp:coreProperties>
</file>