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05D8" w14:textId="77777777" w:rsidR="00177C1C" w:rsidRPr="00460868" w:rsidRDefault="005A64D7">
      <w:pPr>
        <w:pStyle w:val="SenderName"/>
        <w:rPr>
          <w:rFonts w:ascii="Times New Roman" w:eastAsia="Times New Roman" w:hAnsi="Times New Roman" w:cs="Times New Roman"/>
          <w:sz w:val="24"/>
          <w:szCs w:val="24"/>
        </w:rPr>
      </w:pPr>
      <w:r w:rsidRPr="00460868">
        <w:rPr>
          <w:rFonts w:ascii="Times New Roman" w:hAnsi="Times New Roman"/>
          <w:sz w:val="24"/>
          <w:szCs w:val="24"/>
        </w:rPr>
        <w:t xml:space="preserve">Eve Kennedy </w:t>
      </w:r>
    </w:p>
    <w:p w14:paraId="2F68154C" w14:textId="77777777" w:rsidR="00177C1C" w:rsidRPr="00460868" w:rsidRDefault="005A64D7">
      <w:pPr>
        <w:pStyle w:val="SenderInformation"/>
        <w:rPr>
          <w:rFonts w:ascii="Times New Roman" w:eastAsia="Times New Roman" w:hAnsi="Times New Roman" w:cs="Times New Roman"/>
          <w:sz w:val="24"/>
          <w:szCs w:val="24"/>
        </w:rPr>
      </w:pPr>
      <w:r w:rsidRPr="00460868">
        <w:rPr>
          <w:rFonts w:ascii="Times New Roman" w:hAnsi="Times New Roman"/>
          <w:sz w:val="24"/>
          <w:szCs w:val="24"/>
        </w:rPr>
        <w:t xml:space="preserve">67 </w:t>
      </w:r>
      <w:proofErr w:type="spellStart"/>
      <w:r w:rsidRPr="00460868">
        <w:rPr>
          <w:rFonts w:ascii="Times New Roman" w:hAnsi="Times New Roman"/>
          <w:sz w:val="24"/>
          <w:szCs w:val="24"/>
        </w:rPr>
        <w:t>Ashfield</w:t>
      </w:r>
      <w:proofErr w:type="spellEnd"/>
      <w:r w:rsidRPr="00460868">
        <w:rPr>
          <w:rFonts w:ascii="Times New Roman" w:hAnsi="Times New Roman"/>
          <w:sz w:val="24"/>
          <w:szCs w:val="24"/>
        </w:rPr>
        <w:t xml:space="preserve"> Road </w:t>
      </w:r>
    </w:p>
    <w:p w14:paraId="4705D8AE" w14:textId="77777777" w:rsidR="00177C1C" w:rsidRPr="00460868" w:rsidRDefault="005A64D7">
      <w:pPr>
        <w:pStyle w:val="SenderInformation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0868">
        <w:rPr>
          <w:rFonts w:ascii="Times New Roman" w:hAnsi="Times New Roman"/>
          <w:sz w:val="24"/>
          <w:szCs w:val="24"/>
        </w:rPr>
        <w:t>Ranelagh</w:t>
      </w:r>
      <w:proofErr w:type="spellEnd"/>
      <w:r w:rsidRPr="00460868">
        <w:rPr>
          <w:rFonts w:ascii="Times New Roman" w:hAnsi="Times New Roman"/>
          <w:sz w:val="24"/>
          <w:szCs w:val="24"/>
        </w:rPr>
        <w:t xml:space="preserve">, Dublin 6 </w:t>
      </w:r>
    </w:p>
    <w:p w14:paraId="46565D68" w14:textId="77777777" w:rsidR="00177C1C" w:rsidRPr="00460868" w:rsidRDefault="005A64D7">
      <w:pPr>
        <w:pStyle w:val="SenderInformation"/>
        <w:rPr>
          <w:rFonts w:ascii="Times New Roman" w:eastAsia="Times New Roman" w:hAnsi="Times New Roman" w:cs="Times New Roman"/>
          <w:sz w:val="24"/>
          <w:szCs w:val="24"/>
        </w:rPr>
      </w:pPr>
      <w:r w:rsidRPr="00460868">
        <w:rPr>
          <w:rFonts w:ascii="Times New Roman" w:hAnsi="Times New Roman"/>
          <w:sz w:val="24"/>
          <w:szCs w:val="24"/>
        </w:rPr>
        <w:t xml:space="preserve">086 841 4487 </w:t>
      </w:r>
    </w:p>
    <w:p w14:paraId="7A4A4295" w14:textId="77777777" w:rsidR="00177C1C" w:rsidRPr="00460868" w:rsidRDefault="005A64D7">
      <w:pPr>
        <w:pStyle w:val="SenderInformation"/>
        <w:rPr>
          <w:rFonts w:ascii="Times New Roman" w:eastAsia="Times New Roman" w:hAnsi="Times New Roman" w:cs="Times New Roman"/>
          <w:sz w:val="24"/>
          <w:szCs w:val="24"/>
        </w:rPr>
      </w:pPr>
      <w:r w:rsidRPr="00460868">
        <w:rPr>
          <w:rFonts w:ascii="Times New Roman" w:hAnsi="Times New Roman"/>
          <w:sz w:val="24"/>
          <w:szCs w:val="24"/>
        </w:rPr>
        <w:t>eve.kennedy@ucdconnect.ie</w:t>
      </w:r>
    </w:p>
    <w:p w14:paraId="0DE94C3D" w14:textId="77777777" w:rsidR="00177C1C" w:rsidRPr="00460868" w:rsidRDefault="005A64D7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eastAsia="Times New Roman" w:hAnsi="Times New Roman" w:cs="Times New Roman"/>
        </w:rPr>
        <w:fldChar w:fldCharType="begin" w:fldLock="1"/>
      </w:r>
      <w:r w:rsidRPr="00460868">
        <w:rPr>
          <w:rFonts w:ascii="Times New Roman" w:eastAsia="Times New Roman" w:hAnsi="Times New Roman" w:cs="Times New Roman"/>
        </w:rPr>
        <w:instrText xml:space="preserve"> DATE \@ "d MMMM y" </w:instrText>
      </w:r>
      <w:r w:rsidRPr="00460868">
        <w:rPr>
          <w:rFonts w:ascii="Times New Roman" w:eastAsia="Times New Roman" w:hAnsi="Times New Roman" w:cs="Times New Roman"/>
        </w:rPr>
        <w:fldChar w:fldCharType="separate"/>
      </w:r>
      <w:r w:rsidRPr="00460868">
        <w:rPr>
          <w:rFonts w:ascii="Times New Roman" w:hAnsi="Times New Roman"/>
        </w:rPr>
        <w:t>26 February 2016</w:t>
      </w:r>
      <w:r w:rsidRPr="00460868">
        <w:rPr>
          <w:rFonts w:ascii="Times New Roman" w:eastAsia="Times New Roman" w:hAnsi="Times New Roman" w:cs="Times New Roman"/>
        </w:rPr>
        <w:fldChar w:fldCharType="end"/>
      </w:r>
    </w:p>
    <w:p w14:paraId="4A1E683F" w14:textId="77777777" w:rsidR="00177C1C" w:rsidRPr="00460868" w:rsidRDefault="005A64D7">
      <w:pPr>
        <w:pStyle w:val="Addressee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87-88 Harcourt Street </w:t>
      </w:r>
    </w:p>
    <w:p w14:paraId="0B92198C" w14:textId="77777777" w:rsidR="00177C1C" w:rsidRPr="00460868" w:rsidRDefault="005A64D7">
      <w:pPr>
        <w:pStyle w:val="Addressee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Dublin 2 </w:t>
      </w:r>
    </w:p>
    <w:p w14:paraId="7EEACF78" w14:textId="77777777" w:rsidR="00177C1C" w:rsidRPr="00460868" w:rsidRDefault="00177C1C">
      <w:pPr>
        <w:pStyle w:val="Addressee"/>
        <w:spacing w:line="240" w:lineRule="auto"/>
        <w:rPr>
          <w:rFonts w:ascii="Times New Roman" w:eastAsia="Times New Roman" w:hAnsi="Times New Roman" w:cs="Times New Roman"/>
        </w:rPr>
      </w:pPr>
    </w:p>
    <w:p w14:paraId="112636F7" w14:textId="77777777" w:rsidR="00177C1C" w:rsidRPr="00460868" w:rsidRDefault="00053BDE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Dear </w:t>
      </w:r>
      <w:proofErr w:type="spellStart"/>
      <w:r w:rsidRPr="00460868">
        <w:rPr>
          <w:rFonts w:ascii="Times New Roman" w:hAnsi="Times New Roman"/>
        </w:rPr>
        <w:t>Crona</w:t>
      </w:r>
      <w:proofErr w:type="spellEnd"/>
      <w:r w:rsidR="005A64D7" w:rsidRPr="00460868">
        <w:rPr>
          <w:rFonts w:ascii="Times New Roman" w:hAnsi="Times New Roman"/>
        </w:rPr>
        <w:t>,</w:t>
      </w:r>
      <w:bookmarkStart w:id="0" w:name="_GoBack"/>
      <w:bookmarkEnd w:id="0"/>
    </w:p>
    <w:p w14:paraId="02176BB0" w14:textId="77777777" w:rsidR="00177C1C" w:rsidRPr="00460868" w:rsidRDefault="005A64D7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My name is Eve Kennedy and I am a Law with History student, currently in my final year at University College Dublin. I am extremely interested in taking part in your summer internship </w:t>
      </w:r>
      <w:proofErr w:type="spellStart"/>
      <w:r w:rsidRPr="00460868">
        <w:rPr>
          <w:rFonts w:ascii="Times New Roman" w:hAnsi="Times New Roman"/>
        </w:rPr>
        <w:t>programme</w:t>
      </w:r>
      <w:proofErr w:type="spellEnd"/>
      <w:r w:rsidRPr="00460868">
        <w:rPr>
          <w:rFonts w:ascii="Times New Roman" w:hAnsi="Times New Roman"/>
        </w:rPr>
        <w:t xml:space="preserve"> as I feel that I am the right fit for </w:t>
      </w:r>
      <w:proofErr w:type="spellStart"/>
      <w:r w:rsidRPr="00460868">
        <w:rPr>
          <w:rFonts w:ascii="Times New Roman" w:hAnsi="Times New Roman"/>
        </w:rPr>
        <w:t>ByrneWallace</w:t>
      </w:r>
      <w:proofErr w:type="spellEnd"/>
      <w:r w:rsidRPr="00460868">
        <w:rPr>
          <w:rFonts w:ascii="Times New Roman" w:hAnsi="Times New Roman"/>
        </w:rPr>
        <w:t xml:space="preserve"> and have th</w:t>
      </w:r>
      <w:r w:rsidRPr="00460868">
        <w:rPr>
          <w:rFonts w:ascii="Times New Roman" w:hAnsi="Times New Roman"/>
        </w:rPr>
        <w:t xml:space="preserve">e necessary skills and experience to carry out my future role excellently. </w:t>
      </w:r>
    </w:p>
    <w:p w14:paraId="578AFD20" w14:textId="77777777" w:rsidR="00177C1C" w:rsidRPr="00460868" w:rsidRDefault="005A64D7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I had the wonderful opportunity of spending three weeks in January 2016 in </w:t>
      </w:r>
      <w:proofErr w:type="spellStart"/>
      <w:r w:rsidRPr="00460868">
        <w:rPr>
          <w:rFonts w:ascii="Times New Roman" w:hAnsi="Times New Roman"/>
        </w:rPr>
        <w:t>ByrneWallace</w:t>
      </w:r>
      <w:r w:rsidRPr="00460868">
        <w:rPr>
          <w:rFonts w:ascii="Times New Roman" w:hAnsi="Times New Roman"/>
        </w:rPr>
        <w:t>’</w:t>
      </w:r>
      <w:r w:rsidRPr="00460868">
        <w:rPr>
          <w:rFonts w:ascii="Times New Roman" w:hAnsi="Times New Roman"/>
        </w:rPr>
        <w:t>s</w:t>
      </w:r>
      <w:proofErr w:type="spellEnd"/>
      <w:r w:rsidRPr="00460868">
        <w:rPr>
          <w:rFonts w:ascii="Times New Roman" w:hAnsi="Times New Roman"/>
        </w:rPr>
        <w:t xml:space="preserve"> Employment Department. As this was my first practical taste of the law, I was thrilled to </w:t>
      </w:r>
      <w:r w:rsidRPr="00460868">
        <w:rPr>
          <w:rFonts w:ascii="Times New Roman" w:hAnsi="Times New Roman"/>
        </w:rPr>
        <w:t>be treated as a member of the team with challenging responsibilities. My role involved drafting legal documents, emails and letters, as well as extensive case-based research. I also assisted with administrative duties in the form of managing and updating f</w:t>
      </w:r>
      <w:r w:rsidRPr="00460868">
        <w:rPr>
          <w:rFonts w:ascii="Times New Roman" w:hAnsi="Times New Roman"/>
        </w:rPr>
        <w:t xml:space="preserve">iles for the Lexus audit. </w:t>
      </w:r>
    </w:p>
    <w:p w14:paraId="0A1DABB1" w14:textId="77777777" w:rsidR="00177C1C" w:rsidRPr="00460868" w:rsidRDefault="005A64D7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On a more personal level, I was so grateful for the approach that all members of the department took with me. I was given every opportunity to learn, both through members of the team taking the time to discuss their active cases </w:t>
      </w:r>
      <w:r w:rsidRPr="00460868">
        <w:rPr>
          <w:rFonts w:ascii="Times New Roman" w:hAnsi="Times New Roman"/>
        </w:rPr>
        <w:t xml:space="preserve">and allowing me to accompany them to the EAT and to court. It is no surprise that </w:t>
      </w:r>
      <w:proofErr w:type="spellStart"/>
      <w:r w:rsidRPr="00460868">
        <w:rPr>
          <w:rFonts w:ascii="Times New Roman" w:hAnsi="Times New Roman"/>
        </w:rPr>
        <w:t>ByrneWallace</w:t>
      </w:r>
      <w:proofErr w:type="spellEnd"/>
      <w:r w:rsidRPr="00460868">
        <w:rPr>
          <w:rFonts w:ascii="Times New Roman" w:hAnsi="Times New Roman"/>
        </w:rPr>
        <w:t xml:space="preserve"> was awarded Employment Law team of the year 2015. </w:t>
      </w:r>
    </w:p>
    <w:p w14:paraId="2F506178" w14:textId="77777777" w:rsidR="00177C1C" w:rsidRPr="00460868" w:rsidRDefault="005A64D7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My time in </w:t>
      </w:r>
      <w:proofErr w:type="spellStart"/>
      <w:r w:rsidRPr="00460868">
        <w:rPr>
          <w:rFonts w:ascii="Times New Roman" w:hAnsi="Times New Roman"/>
        </w:rPr>
        <w:t>ByrneWallace</w:t>
      </w:r>
      <w:proofErr w:type="spellEnd"/>
      <w:r w:rsidRPr="00460868">
        <w:rPr>
          <w:rFonts w:ascii="Times New Roman" w:hAnsi="Times New Roman"/>
        </w:rPr>
        <w:t xml:space="preserve"> has led me to conclude that this is the firm for me. I am a results-driven individual.</w:t>
      </w:r>
      <w:r w:rsidRPr="00460868">
        <w:rPr>
          <w:rFonts w:ascii="Times New Roman" w:hAnsi="Times New Roman"/>
        </w:rPr>
        <w:t xml:space="preserve"> My personal goals are to develop and enhance my legal skills. I appreciate that </w:t>
      </w:r>
      <w:proofErr w:type="spellStart"/>
      <w:r w:rsidRPr="00460868">
        <w:rPr>
          <w:rFonts w:ascii="Times New Roman" w:hAnsi="Times New Roman"/>
        </w:rPr>
        <w:t>ByrneWallace</w:t>
      </w:r>
      <w:proofErr w:type="spellEnd"/>
      <w:r w:rsidRPr="00460868">
        <w:rPr>
          <w:rFonts w:ascii="Times New Roman" w:hAnsi="Times New Roman"/>
        </w:rPr>
        <w:t xml:space="preserve"> cites progression as a core value. In addition, your respect for excellence and innovation which is reflected in the service which you provide for your clients, w</w:t>
      </w:r>
      <w:r w:rsidRPr="00460868">
        <w:rPr>
          <w:rFonts w:ascii="Times New Roman" w:hAnsi="Times New Roman"/>
        </w:rPr>
        <w:t xml:space="preserve">holly aligns with my goals. </w:t>
      </w:r>
    </w:p>
    <w:p w14:paraId="39B80CF7" w14:textId="77777777" w:rsidR="00177C1C" w:rsidRPr="00460868" w:rsidRDefault="005A64D7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Furthermore, </w:t>
      </w:r>
      <w:proofErr w:type="spellStart"/>
      <w:r w:rsidRPr="00460868">
        <w:rPr>
          <w:rFonts w:ascii="Times New Roman" w:hAnsi="Times New Roman"/>
        </w:rPr>
        <w:t>ByrneWallace</w:t>
      </w:r>
      <w:proofErr w:type="spellEnd"/>
      <w:r w:rsidRPr="00460868">
        <w:rPr>
          <w:rFonts w:ascii="Times New Roman" w:hAnsi="Times New Roman"/>
        </w:rPr>
        <w:t xml:space="preserve"> holds a deep respect for collaborative effort. You have a glowing reputation among my peers for promoting a culture of mentoring and team work. </w:t>
      </w:r>
      <w:proofErr w:type="spellStart"/>
      <w:r w:rsidRPr="00460868">
        <w:rPr>
          <w:rFonts w:ascii="Times New Roman" w:hAnsi="Times New Roman"/>
        </w:rPr>
        <w:t>ByrneWallace</w:t>
      </w:r>
      <w:proofErr w:type="spellEnd"/>
      <w:r w:rsidRPr="00460868">
        <w:rPr>
          <w:rFonts w:ascii="Times New Roman" w:hAnsi="Times New Roman"/>
        </w:rPr>
        <w:t xml:space="preserve"> is a non-hierarchical firm, with a willingne</w:t>
      </w:r>
      <w:r w:rsidRPr="00460868">
        <w:rPr>
          <w:rFonts w:ascii="Times New Roman" w:hAnsi="Times New Roman"/>
        </w:rPr>
        <w:t xml:space="preserve">ss to teach which appeals to me in my entrance to the world of law. </w:t>
      </w:r>
    </w:p>
    <w:p w14:paraId="64D6276F" w14:textId="77777777" w:rsidR="00177C1C" w:rsidRPr="00460868" w:rsidRDefault="005A64D7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It is for these reasons that I am so passionate about working for you and I can say without a shadow of a doubt that </w:t>
      </w:r>
      <w:proofErr w:type="spellStart"/>
      <w:r w:rsidRPr="00460868">
        <w:rPr>
          <w:rFonts w:ascii="Times New Roman" w:hAnsi="Times New Roman"/>
        </w:rPr>
        <w:t>ByrneWallace</w:t>
      </w:r>
      <w:proofErr w:type="spellEnd"/>
      <w:r w:rsidRPr="00460868">
        <w:rPr>
          <w:rFonts w:ascii="Times New Roman" w:hAnsi="Times New Roman"/>
        </w:rPr>
        <w:t xml:space="preserve"> is my top choice among law firms.</w:t>
      </w:r>
    </w:p>
    <w:p w14:paraId="06B3C703" w14:textId="77777777" w:rsidR="00177C1C" w:rsidRPr="00460868" w:rsidRDefault="005A64D7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>I would love the opport</w:t>
      </w:r>
      <w:r w:rsidRPr="00460868">
        <w:rPr>
          <w:rFonts w:ascii="Times New Roman" w:hAnsi="Times New Roman"/>
        </w:rPr>
        <w:t xml:space="preserve">unity to work in, and learn from </w:t>
      </w:r>
      <w:proofErr w:type="spellStart"/>
      <w:r w:rsidRPr="00460868">
        <w:rPr>
          <w:rFonts w:ascii="Times New Roman" w:hAnsi="Times New Roman"/>
        </w:rPr>
        <w:t>BryneWallace</w:t>
      </w:r>
      <w:proofErr w:type="spellEnd"/>
      <w:r w:rsidRPr="00460868">
        <w:rPr>
          <w:rFonts w:ascii="Times New Roman" w:hAnsi="Times New Roman"/>
        </w:rPr>
        <w:t>.</w:t>
      </w:r>
    </w:p>
    <w:p w14:paraId="39E670F8" w14:textId="77777777" w:rsidR="00177C1C" w:rsidRPr="00460868" w:rsidRDefault="005A64D7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  <w:r w:rsidRPr="00460868">
        <w:rPr>
          <w:rFonts w:ascii="Times New Roman" w:hAnsi="Times New Roman"/>
        </w:rPr>
        <w:t xml:space="preserve">Yours sincerely, </w:t>
      </w:r>
    </w:p>
    <w:p w14:paraId="58889A62" w14:textId="77777777" w:rsidR="00177C1C" w:rsidRPr="00460868" w:rsidRDefault="00177C1C">
      <w:pPr>
        <w:pStyle w:val="Body"/>
        <w:spacing w:line="240" w:lineRule="auto"/>
        <w:rPr>
          <w:rFonts w:ascii="Times New Roman" w:eastAsia="Times New Roman" w:hAnsi="Times New Roman" w:cs="Times New Roman"/>
        </w:rPr>
      </w:pPr>
    </w:p>
    <w:p w14:paraId="0B97759A" w14:textId="77777777" w:rsidR="00177C1C" w:rsidRPr="00460868" w:rsidRDefault="005A64D7">
      <w:pPr>
        <w:pStyle w:val="Body"/>
        <w:spacing w:line="240" w:lineRule="auto"/>
      </w:pPr>
      <w:r w:rsidRPr="00460868">
        <w:rPr>
          <w:rFonts w:ascii="Times New Roman" w:hAnsi="Times New Roman"/>
        </w:rPr>
        <w:t>Eve Kennedy</w:t>
      </w:r>
    </w:p>
    <w:sectPr w:rsidR="00177C1C" w:rsidRPr="00460868">
      <w:headerReference w:type="default" r:id="rId6"/>
      <w:footerReference w:type="default" r:id="rId7"/>
      <w:pgSz w:w="11900" w:h="16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03F72" w14:textId="77777777" w:rsidR="005A64D7" w:rsidRDefault="005A64D7">
      <w:r>
        <w:separator/>
      </w:r>
    </w:p>
  </w:endnote>
  <w:endnote w:type="continuationSeparator" w:id="0">
    <w:p w14:paraId="5357DE84" w14:textId="77777777" w:rsidR="005A64D7" w:rsidRDefault="005A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7E2F" w14:textId="77777777" w:rsidR="00177C1C" w:rsidRDefault="00177C1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90DB8" w14:textId="77777777" w:rsidR="005A64D7" w:rsidRDefault="005A64D7">
      <w:r>
        <w:separator/>
      </w:r>
    </w:p>
  </w:footnote>
  <w:footnote w:type="continuationSeparator" w:id="0">
    <w:p w14:paraId="79C00833" w14:textId="77777777" w:rsidR="005A64D7" w:rsidRDefault="005A64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D1DAF" w14:textId="77777777" w:rsidR="00177C1C" w:rsidRDefault="00177C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1C"/>
    <w:rsid w:val="00053BDE"/>
    <w:rsid w:val="00177C1C"/>
    <w:rsid w:val="00460868"/>
    <w:rsid w:val="005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1F8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enderName">
    <w:name w:val="Sender Name"/>
    <w:next w:val="Body2"/>
    <w:pPr>
      <w:tabs>
        <w:tab w:val="left" w:pos="6400"/>
      </w:tabs>
      <w:spacing w:after="240"/>
      <w:jc w:val="right"/>
    </w:pPr>
    <w:rPr>
      <w:rFonts w:ascii="Didot" w:hAnsi="Didot" w:cs="Arial Unicode MS"/>
      <w:color w:val="000000"/>
      <w:sz w:val="32"/>
      <w:szCs w:val="32"/>
    </w:rPr>
  </w:style>
  <w:style w:type="paragraph" w:customStyle="1" w:styleId="Body2">
    <w:name w:val="Body 2"/>
    <w:pPr>
      <w:spacing w:after="180" w:line="336" w:lineRule="auto"/>
    </w:pPr>
    <w:rPr>
      <w:rFonts w:ascii="Hoefler Text" w:hAnsi="Hoefler Text" w:cs="Arial Unicode MS"/>
      <w:color w:val="594B3A"/>
    </w:rPr>
  </w:style>
  <w:style w:type="paragraph" w:customStyle="1" w:styleId="SenderInformation">
    <w:name w:val="Sender Information"/>
    <w:pPr>
      <w:tabs>
        <w:tab w:val="left" w:pos="6400"/>
      </w:tabs>
      <w:jc w:val="right"/>
    </w:pPr>
    <w:rPr>
      <w:rFonts w:ascii="Baskerville" w:hAnsi="Baskerville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</w:rPr>
  </w:style>
  <w:style w:type="paragraph" w:customStyle="1" w:styleId="Addressee">
    <w:name w:val="Addressee"/>
    <w:pPr>
      <w:suppressAutoHyphens/>
      <w:spacing w:line="264" w:lineRule="auto"/>
    </w:pPr>
    <w:rPr>
      <w:rFonts w:ascii="Baskerville" w:hAnsi="Baskervill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05_NewClassic-Letter">
  <a:themeElements>
    <a:clrScheme name="05_NewClassic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1922</Characters>
  <Application>Microsoft Macintosh Word</Application>
  <DocSecurity>0</DocSecurity>
  <Lines>29</Lines>
  <Paragraphs>6</Paragraphs>
  <ScaleCrop>false</ScaleCrop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 Kennedy</cp:lastModifiedBy>
  <cp:revision>4</cp:revision>
  <dcterms:created xsi:type="dcterms:W3CDTF">2016-02-26T20:23:00Z</dcterms:created>
  <dcterms:modified xsi:type="dcterms:W3CDTF">2016-02-26T20:55:00Z</dcterms:modified>
</cp:coreProperties>
</file>