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0A" w:rsidRDefault="0007280A" w:rsidP="00CA307A">
      <w:pPr>
        <w:spacing w:after="0"/>
        <w:rPr>
          <w:rFonts w:asciiTheme="minorHAnsi" w:hAnsiTheme="minorHAnsi"/>
        </w:rPr>
      </w:pPr>
    </w:p>
    <w:p w:rsidR="004332B6" w:rsidRDefault="0007280A" w:rsidP="0007280A">
      <w:pPr>
        <w:spacing w:after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Condonstown</w:t>
      </w:r>
    </w:p>
    <w:p w:rsidR="00ED5297" w:rsidRDefault="0007280A" w:rsidP="0007280A">
      <w:pPr>
        <w:spacing w:after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Watergrasshill</w:t>
      </w:r>
    </w:p>
    <w:p w:rsidR="00ED5297" w:rsidRPr="004332B6" w:rsidRDefault="00ED5297" w:rsidP="0007280A">
      <w:pPr>
        <w:spacing w:after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Co. Cork</w:t>
      </w:r>
    </w:p>
    <w:p w:rsidR="004332B6" w:rsidRPr="004332B6" w:rsidRDefault="00A23C93" w:rsidP="0007280A">
      <w:pPr>
        <w:spacing w:after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4332B6" w:rsidRPr="004332B6">
        <w:rPr>
          <w:rFonts w:asciiTheme="minorHAnsi" w:hAnsiTheme="minorHAnsi"/>
        </w:rPr>
        <w:t xml:space="preserve"> </w:t>
      </w:r>
      <w:r w:rsidR="007D1DED">
        <w:rPr>
          <w:rFonts w:asciiTheme="minorHAnsi" w:hAnsiTheme="minorHAnsi"/>
        </w:rPr>
        <w:t>October</w:t>
      </w:r>
      <w:r w:rsidR="004332B6" w:rsidRPr="004332B6">
        <w:rPr>
          <w:rFonts w:asciiTheme="minorHAnsi" w:hAnsiTheme="minorHAnsi"/>
        </w:rPr>
        <w:t xml:space="preserve"> 2016</w:t>
      </w:r>
    </w:p>
    <w:p w:rsidR="0007280A" w:rsidRDefault="0007280A" w:rsidP="0007280A">
      <w:pPr>
        <w:spacing w:after="0"/>
        <w:rPr>
          <w:rFonts w:asciiTheme="minorHAnsi" w:hAnsiTheme="minorHAnsi"/>
        </w:rPr>
      </w:pPr>
    </w:p>
    <w:p w:rsidR="00CA307A" w:rsidRPr="00CA307A" w:rsidRDefault="00CA307A" w:rsidP="00CA307A">
      <w:pPr>
        <w:spacing w:after="0"/>
        <w:rPr>
          <w:rFonts w:asciiTheme="minorHAnsi" w:hAnsiTheme="minorHAnsi"/>
          <w:bCs/>
        </w:rPr>
      </w:pPr>
      <w:r w:rsidRPr="00CA307A">
        <w:rPr>
          <w:rFonts w:asciiTheme="minorHAnsi" w:hAnsiTheme="minorHAnsi"/>
          <w:bCs/>
        </w:rPr>
        <w:t>Beth Onslow</w:t>
      </w:r>
    </w:p>
    <w:p w:rsidR="00CA307A" w:rsidRPr="00CA307A" w:rsidRDefault="00CA307A" w:rsidP="00CA307A">
      <w:pPr>
        <w:spacing w:after="0"/>
        <w:rPr>
          <w:rFonts w:asciiTheme="minorHAnsi" w:hAnsiTheme="minorHAnsi"/>
          <w:bCs/>
        </w:rPr>
      </w:pPr>
      <w:r w:rsidRPr="00CA307A">
        <w:rPr>
          <w:rFonts w:asciiTheme="minorHAnsi" w:hAnsiTheme="minorHAnsi"/>
          <w:bCs/>
        </w:rPr>
        <w:t>ByrneWallace</w:t>
      </w:r>
    </w:p>
    <w:p w:rsidR="00CA307A" w:rsidRDefault="00CA307A" w:rsidP="00CA307A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88 Harcourt Street</w:t>
      </w:r>
    </w:p>
    <w:p w:rsidR="00CA307A" w:rsidRPr="00CA307A" w:rsidRDefault="00CA307A" w:rsidP="00CA307A">
      <w:pPr>
        <w:spacing w:after="0"/>
        <w:rPr>
          <w:rFonts w:asciiTheme="minorHAnsi" w:hAnsiTheme="minorHAnsi"/>
          <w:bCs/>
        </w:rPr>
      </w:pPr>
      <w:r w:rsidRPr="00CA307A">
        <w:rPr>
          <w:rFonts w:asciiTheme="minorHAnsi" w:hAnsiTheme="minorHAnsi"/>
          <w:bCs/>
        </w:rPr>
        <w:t>Dublin 2</w:t>
      </w:r>
    </w:p>
    <w:p w:rsidR="00BD6FE9" w:rsidRPr="004332B6" w:rsidRDefault="00BD6FE9" w:rsidP="00CA307A">
      <w:pPr>
        <w:spacing w:after="0"/>
        <w:rPr>
          <w:rFonts w:asciiTheme="minorHAnsi" w:hAnsiTheme="minorHAnsi"/>
        </w:rPr>
      </w:pPr>
    </w:p>
    <w:p w:rsidR="00BD6FE9" w:rsidRPr="004332B6" w:rsidRDefault="00BD6FE9">
      <w:pPr>
        <w:rPr>
          <w:rFonts w:asciiTheme="minorHAnsi" w:hAnsiTheme="minorHAnsi"/>
        </w:rPr>
      </w:pPr>
      <w:r w:rsidRPr="004332B6">
        <w:rPr>
          <w:rFonts w:asciiTheme="minorHAnsi" w:hAnsiTheme="minorHAnsi"/>
        </w:rPr>
        <w:t>Dear</w:t>
      </w:r>
      <w:r w:rsidR="007D1DED">
        <w:rPr>
          <w:rFonts w:asciiTheme="minorHAnsi" w:hAnsiTheme="minorHAnsi"/>
        </w:rPr>
        <w:t xml:space="preserve"> Ms </w:t>
      </w:r>
      <w:r w:rsidR="00CA307A">
        <w:rPr>
          <w:rFonts w:asciiTheme="minorHAnsi" w:hAnsiTheme="minorHAnsi"/>
        </w:rPr>
        <w:t>Onslow</w:t>
      </w:r>
      <w:r w:rsidR="007D1DED">
        <w:rPr>
          <w:rFonts w:asciiTheme="minorHAnsi" w:hAnsiTheme="minorHAnsi"/>
        </w:rPr>
        <w:t>,</w:t>
      </w:r>
    </w:p>
    <w:p w:rsidR="008B231F" w:rsidRDefault="00BD6FE9" w:rsidP="0050322C">
      <w:pPr>
        <w:jc w:val="both"/>
        <w:rPr>
          <w:rFonts w:asciiTheme="minorHAnsi" w:hAnsiTheme="minorHAnsi"/>
        </w:rPr>
      </w:pPr>
      <w:r w:rsidRPr="004332B6">
        <w:rPr>
          <w:rFonts w:asciiTheme="minorHAnsi" w:hAnsiTheme="minorHAnsi"/>
        </w:rPr>
        <w:t xml:space="preserve">I am applying for a position on the </w:t>
      </w:r>
      <w:r w:rsidR="00CA307A">
        <w:rPr>
          <w:rFonts w:asciiTheme="minorHAnsi" w:hAnsiTheme="minorHAnsi"/>
        </w:rPr>
        <w:t xml:space="preserve">ByrneWallace </w:t>
      </w:r>
      <w:r w:rsidRPr="004332B6">
        <w:rPr>
          <w:rFonts w:asciiTheme="minorHAnsi" w:hAnsiTheme="minorHAnsi"/>
        </w:rPr>
        <w:t xml:space="preserve">Training Programme because I would </w:t>
      </w:r>
      <w:r w:rsidR="000F5293" w:rsidRPr="004332B6">
        <w:rPr>
          <w:rFonts w:asciiTheme="minorHAnsi" w:hAnsiTheme="minorHAnsi"/>
        </w:rPr>
        <w:t>relish</w:t>
      </w:r>
      <w:r w:rsidR="00D35843" w:rsidRPr="004332B6">
        <w:rPr>
          <w:rFonts w:asciiTheme="minorHAnsi" w:hAnsiTheme="minorHAnsi"/>
        </w:rPr>
        <w:t xml:space="preserve"> the opportunity to</w:t>
      </w:r>
      <w:r w:rsidRPr="004332B6">
        <w:rPr>
          <w:rFonts w:asciiTheme="minorHAnsi" w:hAnsiTheme="minorHAnsi"/>
        </w:rPr>
        <w:t xml:space="preserve"> </w:t>
      </w:r>
      <w:r w:rsidR="00D35843" w:rsidRPr="004332B6">
        <w:rPr>
          <w:rFonts w:asciiTheme="minorHAnsi" w:hAnsiTheme="minorHAnsi"/>
        </w:rPr>
        <w:t xml:space="preserve">work in a fast-paced, dynamic legal environment and </w:t>
      </w:r>
      <w:r w:rsidR="000F5293" w:rsidRPr="004332B6">
        <w:rPr>
          <w:rFonts w:asciiTheme="minorHAnsi" w:hAnsiTheme="minorHAnsi"/>
        </w:rPr>
        <w:t xml:space="preserve">to </w:t>
      </w:r>
      <w:r w:rsidR="009905CC" w:rsidRPr="004332B6">
        <w:rPr>
          <w:rFonts w:asciiTheme="minorHAnsi" w:hAnsiTheme="minorHAnsi"/>
        </w:rPr>
        <w:t xml:space="preserve">be a part of </w:t>
      </w:r>
      <w:r w:rsidR="007D1DED">
        <w:rPr>
          <w:rFonts w:asciiTheme="minorHAnsi" w:hAnsiTheme="minorHAnsi"/>
        </w:rPr>
        <w:t xml:space="preserve">one of </w:t>
      </w:r>
      <w:r w:rsidR="009905CC" w:rsidRPr="004332B6">
        <w:rPr>
          <w:rFonts w:asciiTheme="minorHAnsi" w:hAnsiTheme="minorHAnsi"/>
        </w:rPr>
        <w:t>Ireland’s leading commercial law firm</w:t>
      </w:r>
      <w:r w:rsidR="007D1DED">
        <w:rPr>
          <w:rFonts w:asciiTheme="minorHAnsi" w:hAnsiTheme="minorHAnsi"/>
        </w:rPr>
        <w:t>s</w:t>
      </w:r>
      <w:r w:rsidRPr="004332B6">
        <w:rPr>
          <w:rFonts w:asciiTheme="minorHAnsi" w:hAnsiTheme="minorHAnsi"/>
        </w:rPr>
        <w:t xml:space="preserve">.  </w:t>
      </w:r>
    </w:p>
    <w:p w:rsidR="009905CC" w:rsidRPr="004332B6" w:rsidRDefault="00BD6FE9" w:rsidP="0050322C">
      <w:pPr>
        <w:jc w:val="both"/>
        <w:rPr>
          <w:rFonts w:asciiTheme="minorHAnsi" w:hAnsiTheme="minorHAnsi"/>
        </w:rPr>
      </w:pPr>
      <w:r w:rsidRPr="004332B6">
        <w:rPr>
          <w:rFonts w:asciiTheme="minorHAnsi" w:hAnsiTheme="minorHAnsi"/>
        </w:rPr>
        <w:t>I am an ideal</w:t>
      </w:r>
      <w:r w:rsidR="0022291B">
        <w:rPr>
          <w:rFonts w:asciiTheme="minorHAnsi" w:hAnsiTheme="minorHAnsi"/>
        </w:rPr>
        <w:t xml:space="preserve"> candidate for </w:t>
      </w:r>
      <w:r w:rsidR="008B231F">
        <w:rPr>
          <w:rFonts w:asciiTheme="minorHAnsi" w:hAnsiTheme="minorHAnsi"/>
        </w:rPr>
        <w:t>a position with ByrneWallace</w:t>
      </w:r>
      <w:r w:rsidRPr="004332B6">
        <w:rPr>
          <w:rFonts w:asciiTheme="minorHAnsi" w:hAnsiTheme="minorHAnsi"/>
        </w:rPr>
        <w:t xml:space="preserve"> because I am ambitious, enthusiastic, </w:t>
      </w:r>
      <w:r w:rsidR="00EA394E" w:rsidRPr="004332B6">
        <w:rPr>
          <w:rFonts w:asciiTheme="minorHAnsi" w:hAnsiTheme="minorHAnsi"/>
        </w:rPr>
        <w:t xml:space="preserve">personable and exceptionally hard-working.  I </w:t>
      </w:r>
      <w:r w:rsidRPr="004332B6">
        <w:rPr>
          <w:rFonts w:asciiTheme="minorHAnsi" w:hAnsiTheme="minorHAnsi"/>
        </w:rPr>
        <w:t>possess</w:t>
      </w:r>
      <w:r w:rsidR="00EA394E" w:rsidRPr="004332B6">
        <w:rPr>
          <w:rFonts w:asciiTheme="minorHAnsi" w:hAnsiTheme="minorHAnsi"/>
        </w:rPr>
        <w:t xml:space="preserve"> an excellent academic record having achieved First Class Honours in both my Masters and Unde</w:t>
      </w:r>
      <w:r w:rsidR="0007280A">
        <w:rPr>
          <w:rFonts w:asciiTheme="minorHAnsi" w:hAnsiTheme="minorHAnsi"/>
        </w:rPr>
        <w:t xml:space="preserve">rgraduate </w:t>
      </w:r>
      <w:r w:rsidR="0022291B">
        <w:rPr>
          <w:rFonts w:asciiTheme="minorHAnsi" w:hAnsiTheme="minorHAnsi"/>
        </w:rPr>
        <w:t xml:space="preserve">Law </w:t>
      </w:r>
      <w:r w:rsidR="0007280A">
        <w:rPr>
          <w:rFonts w:asciiTheme="minorHAnsi" w:hAnsiTheme="minorHAnsi"/>
        </w:rPr>
        <w:t>degrees and completing</w:t>
      </w:r>
      <w:r w:rsidR="00EA394E" w:rsidRPr="004332B6">
        <w:rPr>
          <w:rFonts w:asciiTheme="minorHAnsi" w:hAnsiTheme="minorHAnsi"/>
        </w:rPr>
        <w:t xml:space="preserve"> a PhD in 2013.  I was awarded a prestigious scholarship from the Irish Research Cou</w:t>
      </w:r>
      <w:r w:rsidR="008B231F">
        <w:rPr>
          <w:rFonts w:asciiTheme="minorHAnsi" w:hAnsiTheme="minorHAnsi"/>
        </w:rPr>
        <w:t xml:space="preserve">ncil to support my PhD studies </w:t>
      </w:r>
      <w:r w:rsidR="00EA394E" w:rsidRPr="004332B6">
        <w:rPr>
          <w:rFonts w:asciiTheme="minorHAnsi" w:hAnsiTheme="minorHAnsi"/>
        </w:rPr>
        <w:t>based on my academic achievements and the s</w:t>
      </w:r>
      <w:r w:rsidR="008B231F">
        <w:rPr>
          <w:rFonts w:asciiTheme="minorHAnsi" w:hAnsiTheme="minorHAnsi"/>
        </w:rPr>
        <w:t xml:space="preserve">trength of my research proposal, </w:t>
      </w:r>
      <w:r w:rsidR="00EA394E" w:rsidRPr="004332B6">
        <w:rPr>
          <w:rFonts w:asciiTheme="minorHAnsi" w:hAnsiTheme="minorHAnsi"/>
        </w:rPr>
        <w:t>and was also selected as a visiting researcher to Harvard Law School in 2011 based on these grounds.</w:t>
      </w:r>
      <w:r w:rsidR="00D35843" w:rsidRPr="004332B6">
        <w:rPr>
          <w:rFonts w:asciiTheme="minorHAnsi" w:hAnsiTheme="minorHAnsi"/>
        </w:rPr>
        <w:t xml:space="preserve">  </w:t>
      </w:r>
      <w:r w:rsidR="00526DB6" w:rsidRPr="004332B6">
        <w:rPr>
          <w:rFonts w:asciiTheme="minorHAnsi" w:hAnsiTheme="minorHAnsi"/>
        </w:rPr>
        <w:t>C</w:t>
      </w:r>
      <w:r w:rsidR="004D65F6" w:rsidRPr="004332B6">
        <w:rPr>
          <w:rFonts w:asciiTheme="minorHAnsi" w:hAnsiTheme="minorHAnsi"/>
        </w:rPr>
        <w:t>ompleting a PhD was a very rewarding experience which has furnished me with considerable skills which are transferable to working as a trainee solicitor.</w:t>
      </w:r>
      <w:r w:rsidR="00526DB6" w:rsidRPr="004332B6">
        <w:rPr>
          <w:rFonts w:asciiTheme="minorHAnsi" w:hAnsiTheme="minorHAnsi"/>
        </w:rPr>
        <w:t xml:space="preserve"> </w:t>
      </w:r>
      <w:r w:rsidR="004D65F6" w:rsidRPr="004332B6">
        <w:rPr>
          <w:rFonts w:asciiTheme="minorHAnsi" w:hAnsiTheme="minorHAnsi"/>
        </w:rPr>
        <w:t>I have significant experience with maintaining deadlines, working long hours</w:t>
      </w:r>
      <w:r w:rsidR="0006311A" w:rsidRPr="004332B6">
        <w:rPr>
          <w:rFonts w:asciiTheme="minorHAnsi" w:hAnsiTheme="minorHAnsi"/>
        </w:rPr>
        <w:t xml:space="preserve"> and intense work requiring the ability to self-motivate and exercise initiative.  Following such a course also ensures that I have proven abilities in legal writing and presentation of my ideas.  </w:t>
      </w:r>
      <w:bookmarkStart w:id="0" w:name="_GoBack"/>
      <w:bookmarkEnd w:id="0"/>
    </w:p>
    <w:p w:rsidR="0050322C" w:rsidRPr="004332B6" w:rsidRDefault="0006311A" w:rsidP="0050322C">
      <w:pPr>
        <w:jc w:val="both"/>
        <w:rPr>
          <w:rFonts w:asciiTheme="minorHAnsi" w:hAnsiTheme="minorHAnsi"/>
        </w:rPr>
      </w:pPr>
      <w:r w:rsidRPr="004332B6">
        <w:rPr>
          <w:rFonts w:asciiTheme="minorHAnsi" w:hAnsiTheme="minorHAnsi"/>
        </w:rPr>
        <w:t xml:space="preserve">I have substantial </w:t>
      </w:r>
      <w:r w:rsidR="00F611F0" w:rsidRPr="004332B6">
        <w:rPr>
          <w:rFonts w:asciiTheme="minorHAnsi" w:hAnsiTheme="minorHAnsi"/>
        </w:rPr>
        <w:t xml:space="preserve">experience of working effectively </w:t>
      </w:r>
      <w:r w:rsidR="000F400D" w:rsidRPr="004332B6">
        <w:rPr>
          <w:rFonts w:asciiTheme="minorHAnsi" w:hAnsiTheme="minorHAnsi"/>
        </w:rPr>
        <w:t>as part of a team</w:t>
      </w:r>
      <w:r w:rsidR="00F611F0" w:rsidRPr="004332B6">
        <w:rPr>
          <w:rFonts w:asciiTheme="minorHAnsi" w:hAnsiTheme="minorHAnsi"/>
        </w:rPr>
        <w:t xml:space="preserve"> in an office environment, </w:t>
      </w:r>
      <w:r w:rsidR="00526DB6" w:rsidRPr="004332B6">
        <w:rPr>
          <w:rFonts w:asciiTheme="minorHAnsi" w:hAnsiTheme="minorHAnsi"/>
        </w:rPr>
        <w:t xml:space="preserve">organising and attending consultative </w:t>
      </w:r>
      <w:r w:rsidR="00F611F0" w:rsidRPr="004332B6">
        <w:rPr>
          <w:rFonts w:asciiTheme="minorHAnsi" w:hAnsiTheme="minorHAnsi"/>
        </w:rPr>
        <w:t>meeting</w:t>
      </w:r>
      <w:r w:rsidR="00526DB6" w:rsidRPr="004332B6">
        <w:rPr>
          <w:rFonts w:asciiTheme="minorHAnsi" w:hAnsiTheme="minorHAnsi"/>
        </w:rPr>
        <w:t xml:space="preserve">s </w:t>
      </w:r>
      <w:r w:rsidR="00F611F0" w:rsidRPr="004332B6">
        <w:rPr>
          <w:rFonts w:asciiTheme="minorHAnsi" w:hAnsiTheme="minorHAnsi"/>
        </w:rPr>
        <w:t>and taking on administrative and other responsibilities</w:t>
      </w:r>
      <w:r w:rsidR="000F5293" w:rsidRPr="004332B6">
        <w:rPr>
          <w:rFonts w:asciiTheme="minorHAnsi" w:hAnsiTheme="minorHAnsi"/>
        </w:rPr>
        <w:t xml:space="preserve">.  I gained </w:t>
      </w:r>
      <w:r w:rsidR="00CA307A">
        <w:rPr>
          <w:rFonts w:asciiTheme="minorHAnsi" w:hAnsiTheme="minorHAnsi"/>
        </w:rPr>
        <w:t>this experience</w:t>
      </w:r>
      <w:r w:rsidR="0022291B">
        <w:rPr>
          <w:rFonts w:asciiTheme="minorHAnsi" w:hAnsiTheme="minorHAnsi"/>
        </w:rPr>
        <w:t xml:space="preserve"> in particular</w:t>
      </w:r>
      <w:r w:rsidR="00CA307A">
        <w:rPr>
          <w:rFonts w:asciiTheme="minorHAnsi" w:hAnsiTheme="minorHAnsi"/>
        </w:rPr>
        <w:t xml:space="preserve"> </w:t>
      </w:r>
      <w:r w:rsidR="000F5293" w:rsidRPr="004332B6">
        <w:rPr>
          <w:rFonts w:asciiTheme="minorHAnsi" w:hAnsiTheme="minorHAnsi"/>
        </w:rPr>
        <w:t xml:space="preserve">through my time with the Law Reform Commission </w:t>
      </w:r>
      <w:r w:rsidR="00CA307A">
        <w:rPr>
          <w:rFonts w:asciiTheme="minorHAnsi" w:hAnsiTheme="minorHAnsi"/>
        </w:rPr>
        <w:t xml:space="preserve">(LRC) </w:t>
      </w:r>
      <w:r w:rsidR="00D35843" w:rsidRPr="004332B6">
        <w:rPr>
          <w:rFonts w:asciiTheme="minorHAnsi" w:hAnsiTheme="minorHAnsi"/>
        </w:rPr>
        <w:t>where I was the sole legal researcher on the Commission’s recently published Report on “Harmful Communications and Digital Safety”</w:t>
      </w:r>
      <w:r w:rsidR="000F5293" w:rsidRPr="004332B6">
        <w:rPr>
          <w:rFonts w:asciiTheme="minorHAnsi" w:hAnsiTheme="minorHAnsi"/>
        </w:rPr>
        <w:t>.</w:t>
      </w:r>
      <w:r w:rsidR="004C1798" w:rsidRPr="004332B6">
        <w:rPr>
          <w:rFonts w:asciiTheme="minorHAnsi" w:hAnsiTheme="minorHAnsi"/>
        </w:rPr>
        <w:t xml:space="preserve"> I also received training on updating the Revised Acts and Legislation Directory </w:t>
      </w:r>
      <w:r w:rsidR="00526DB6" w:rsidRPr="004332B6">
        <w:rPr>
          <w:rFonts w:asciiTheme="minorHAnsi" w:hAnsiTheme="minorHAnsi"/>
        </w:rPr>
        <w:t xml:space="preserve">during my time with the </w:t>
      </w:r>
      <w:r w:rsidR="00CA307A">
        <w:rPr>
          <w:rFonts w:asciiTheme="minorHAnsi" w:hAnsiTheme="minorHAnsi"/>
        </w:rPr>
        <w:t>LRC</w:t>
      </w:r>
      <w:r w:rsidR="00526DB6" w:rsidRPr="004332B6">
        <w:rPr>
          <w:rFonts w:asciiTheme="minorHAnsi" w:hAnsiTheme="minorHAnsi"/>
        </w:rPr>
        <w:t xml:space="preserve">, </w:t>
      </w:r>
      <w:r w:rsidR="004C1798" w:rsidRPr="004332B6">
        <w:rPr>
          <w:rFonts w:asciiTheme="minorHAnsi" w:hAnsiTheme="minorHAnsi"/>
        </w:rPr>
        <w:t>which has allowed me to develop extensive skills in legislative interpretation.</w:t>
      </w:r>
      <w:r w:rsidR="007638CE" w:rsidRPr="004332B6">
        <w:rPr>
          <w:rFonts w:asciiTheme="minorHAnsi" w:hAnsiTheme="minorHAnsi"/>
        </w:rPr>
        <w:t xml:space="preserve">  I have a diverse range of other work experiences including lecturing both Undergraduate and Postgraduate law students and working as a part of research teams with the Department of Finance and the EU Network of Experts on Free Movement of Workers.  I have also undertaken work experience at a solicitors’ office.</w:t>
      </w:r>
    </w:p>
    <w:p w:rsidR="0022291B" w:rsidRDefault="000F5293" w:rsidP="0050322C">
      <w:pPr>
        <w:jc w:val="both"/>
        <w:rPr>
          <w:rFonts w:asciiTheme="minorHAnsi" w:hAnsiTheme="minorHAnsi"/>
        </w:rPr>
      </w:pPr>
      <w:r w:rsidRPr="004332B6">
        <w:rPr>
          <w:rFonts w:asciiTheme="minorHAnsi" w:hAnsiTheme="minorHAnsi"/>
        </w:rPr>
        <w:t xml:space="preserve">I believe that I would be a good fit for </w:t>
      </w:r>
      <w:r w:rsidR="00CA307A">
        <w:rPr>
          <w:rFonts w:asciiTheme="minorHAnsi" w:hAnsiTheme="minorHAnsi"/>
        </w:rPr>
        <w:t>ByrneWallace</w:t>
      </w:r>
      <w:r w:rsidRPr="004332B6">
        <w:rPr>
          <w:rFonts w:asciiTheme="minorHAnsi" w:hAnsiTheme="minorHAnsi"/>
        </w:rPr>
        <w:t xml:space="preserve"> because I am intellectually curious and possess a diverse range of legal interests</w:t>
      </w:r>
      <w:r w:rsidR="000F400D" w:rsidRPr="004332B6">
        <w:rPr>
          <w:rFonts w:asciiTheme="minorHAnsi" w:hAnsiTheme="minorHAnsi"/>
        </w:rPr>
        <w:t>,</w:t>
      </w:r>
      <w:r w:rsidRPr="004332B6">
        <w:rPr>
          <w:rFonts w:asciiTheme="minorHAnsi" w:hAnsiTheme="minorHAnsi"/>
        </w:rPr>
        <w:t xml:space="preserve"> but </w:t>
      </w:r>
      <w:r w:rsidR="002412C5">
        <w:rPr>
          <w:rFonts w:asciiTheme="minorHAnsi" w:hAnsiTheme="minorHAnsi"/>
        </w:rPr>
        <w:t xml:space="preserve">am </w:t>
      </w:r>
      <w:r w:rsidRPr="004332B6">
        <w:rPr>
          <w:rFonts w:asciiTheme="minorHAnsi" w:hAnsiTheme="minorHAnsi"/>
        </w:rPr>
        <w:t>eager to develop an area of specialisation</w:t>
      </w:r>
      <w:r w:rsidRPr="00DC04DC">
        <w:rPr>
          <w:rFonts w:asciiTheme="minorHAnsi" w:hAnsiTheme="minorHAnsi"/>
        </w:rPr>
        <w:t xml:space="preserve">.  For example, I have developed a strong interest in data protection, privacy and technology law through my work at the </w:t>
      </w:r>
      <w:r w:rsidR="00CA307A">
        <w:rPr>
          <w:rFonts w:asciiTheme="minorHAnsi" w:hAnsiTheme="minorHAnsi"/>
        </w:rPr>
        <w:t>LRC</w:t>
      </w:r>
      <w:r w:rsidRPr="00DC04DC">
        <w:rPr>
          <w:rFonts w:asciiTheme="minorHAnsi" w:hAnsiTheme="minorHAnsi"/>
        </w:rPr>
        <w:t xml:space="preserve"> and would like t</w:t>
      </w:r>
      <w:r w:rsidR="00216FBB" w:rsidRPr="00DC04DC">
        <w:rPr>
          <w:rFonts w:asciiTheme="minorHAnsi" w:hAnsiTheme="minorHAnsi"/>
        </w:rPr>
        <w:t xml:space="preserve">o develop this interest further.  </w:t>
      </w:r>
      <w:r w:rsidR="00B370B3" w:rsidRPr="00DC04DC">
        <w:rPr>
          <w:rFonts w:asciiTheme="minorHAnsi" w:hAnsiTheme="minorHAnsi"/>
        </w:rPr>
        <w:t xml:space="preserve">I enjoy this area because it is extremely relevant and topical and raises interesting questions such as where the appropriate balance between the right to privacy and </w:t>
      </w:r>
      <w:r w:rsidR="00ED5297" w:rsidRPr="00DC04DC">
        <w:rPr>
          <w:rFonts w:asciiTheme="minorHAnsi" w:hAnsiTheme="minorHAnsi"/>
        </w:rPr>
        <w:t xml:space="preserve">the right to </w:t>
      </w:r>
      <w:r w:rsidR="00B370B3" w:rsidRPr="00DC04DC">
        <w:rPr>
          <w:rFonts w:asciiTheme="minorHAnsi" w:hAnsiTheme="minorHAnsi"/>
        </w:rPr>
        <w:t xml:space="preserve">freedom of expression lies.  </w:t>
      </w:r>
      <w:r w:rsidR="00CA307A">
        <w:rPr>
          <w:rFonts w:asciiTheme="minorHAnsi" w:hAnsiTheme="minorHAnsi"/>
        </w:rPr>
        <w:t xml:space="preserve">Thus, the fact that </w:t>
      </w:r>
      <w:r w:rsidR="00CA307A">
        <w:rPr>
          <w:rFonts w:asciiTheme="minorHAnsi" w:hAnsiTheme="minorHAnsi"/>
        </w:rPr>
        <w:lastRenderedPageBreak/>
        <w:t>ByrneWallace has a particularly vibrant team dedicated to the technology sector is of great interest to me.</w:t>
      </w:r>
    </w:p>
    <w:p w:rsidR="002412C5" w:rsidRPr="004332B6" w:rsidRDefault="002412C5" w:rsidP="0050322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my free time, I particularly enjoy going to the cinema as I have a passionate interest in film.  I am a member of the Irish Film Institute, an organisation dedicated to exhibiting, preserving and celebrating Irish, independent and foreign film.  I completed a short course on contemporary cinema in 2010 and I also enjoy reading books on film criticism.  My other pastimes include travel, reading and keeping fit. </w:t>
      </w:r>
    </w:p>
    <w:p w:rsidR="00F611F0" w:rsidRDefault="00F87105" w:rsidP="0050322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B4B45" w:rsidRPr="004332B6">
        <w:rPr>
          <w:rFonts w:asciiTheme="minorHAnsi" w:hAnsiTheme="minorHAnsi"/>
        </w:rPr>
        <w:t xml:space="preserve">s my previous work and academic experiences </w:t>
      </w:r>
      <w:r w:rsidR="00613FE0">
        <w:rPr>
          <w:rFonts w:asciiTheme="minorHAnsi" w:hAnsiTheme="minorHAnsi"/>
        </w:rPr>
        <w:t>suggest</w:t>
      </w:r>
      <w:r w:rsidR="000B4B45" w:rsidRPr="004332B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I </w:t>
      </w:r>
      <w:r w:rsidR="00613FE0">
        <w:rPr>
          <w:rFonts w:asciiTheme="minorHAnsi" w:hAnsiTheme="minorHAnsi"/>
        </w:rPr>
        <w:t xml:space="preserve">am very driven and </w:t>
      </w:r>
      <w:r w:rsidR="0022291B">
        <w:rPr>
          <w:rFonts w:asciiTheme="minorHAnsi" w:hAnsiTheme="minorHAnsi"/>
        </w:rPr>
        <w:t>would</w:t>
      </w:r>
      <w:r w:rsidR="00613FE0">
        <w:rPr>
          <w:rFonts w:asciiTheme="minorHAnsi" w:hAnsiTheme="minorHAnsi"/>
        </w:rPr>
        <w:t xml:space="preserve"> </w:t>
      </w:r>
      <w:r w:rsidR="000B4B45" w:rsidRPr="004332B6">
        <w:rPr>
          <w:rFonts w:asciiTheme="minorHAnsi" w:hAnsiTheme="minorHAnsi"/>
        </w:rPr>
        <w:t xml:space="preserve">dedicate myself completely to excelling within the training programme at </w:t>
      </w:r>
      <w:r w:rsidR="00CA307A">
        <w:rPr>
          <w:rFonts w:asciiTheme="minorHAnsi" w:hAnsiTheme="minorHAnsi"/>
        </w:rPr>
        <w:t>ByrneWallace</w:t>
      </w:r>
      <w:r w:rsidR="000B4B45" w:rsidRPr="004332B6">
        <w:rPr>
          <w:rFonts w:asciiTheme="minorHAnsi" w:hAnsiTheme="minorHAnsi"/>
        </w:rPr>
        <w:t xml:space="preserve">.  However, the nurturing and inclusive nature of the work environment at </w:t>
      </w:r>
      <w:r w:rsidR="00CA307A">
        <w:rPr>
          <w:rFonts w:asciiTheme="minorHAnsi" w:hAnsiTheme="minorHAnsi"/>
        </w:rPr>
        <w:t>ByrneWallace</w:t>
      </w:r>
      <w:r w:rsidR="000B4B45" w:rsidRPr="004332B6">
        <w:rPr>
          <w:rFonts w:asciiTheme="minorHAnsi" w:hAnsiTheme="minorHAnsi"/>
        </w:rPr>
        <w:t xml:space="preserve"> with its</w:t>
      </w:r>
      <w:r w:rsidR="00DC04DC">
        <w:rPr>
          <w:rFonts w:asciiTheme="minorHAnsi" w:hAnsiTheme="minorHAnsi"/>
        </w:rPr>
        <w:t xml:space="preserve"> emphasis on teamwork and ensuring trainees reach their potential</w:t>
      </w:r>
      <w:r w:rsidR="000B4B45" w:rsidRPr="004332B6">
        <w:rPr>
          <w:rFonts w:asciiTheme="minorHAnsi" w:hAnsiTheme="minorHAnsi"/>
        </w:rPr>
        <w:t xml:space="preserve">, also convinces me </w:t>
      </w:r>
      <w:r w:rsidR="00DC04DC">
        <w:rPr>
          <w:rFonts w:asciiTheme="minorHAnsi" w:hAnsiTheme="minorHAnsi"/>
        </w:rPr>
        <w:t xml:space="preserve">that </w:t>
      </w:r>
      <w:r w:rsidR="000B4B45" w:rsidRPr="004332B6">
        <w:rPr>
          <w:rFonts w:asciiTheme="minorHAnsi" w:hAnsiTheme="minorHAnsi"/>
        </w:rPr>
        <w:t xml:space="preserve">qualifying as a solicitor of excellence would be uniquely possible under the guidance of the team at </w:t>
      </w:r>
      <w:r w:rsidR="00CA307A">
        <w:rPr>
          <w:rFonts w:asciiTheme="minorHAnsi" w:hAnsiTheme="minorHAnsi"/>
        </w:rPr>
        <w:t>ByrneWallace</w:t>
      </w:r>
      <w:r w:rsidR="000B4B45" w:rsidRPr="004332B6">
        <w:rPr>
          <w:rFonts w:asciiTheme="minorHAnsi" w:hAnsiTheme="minorHAnsi"/>
        </w:rPr>
        <w:t xml:space="preserve">.  Thank you for considering my application and I look forward to hearing from you. </w:t>
      </w:r>
    </w:p>
    <w:p w:rsidR="0022291B" w:rsidRDefault="0022291B" w:rsidP="0050322C">
      <w:pPr>
        <w:jc w:val="both"/>
        <w:rPr>
          <w:rFonts w:asciiTheme="minorHAnsi" w:hAnsiTheme="minorHAnsi"/>
        </w:rPr>
      </w:pPr>
    </w:p>
    <w:p w:rsidR="00ED5297" w:rsidRDefault="00ED5297" w:rsidP="0050322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Yours sincerely,</w:t>
      </w:r>
    </w:p>
    <w:p w:rsidR="00ED5297" w:rsidRPr="004332B6" w:rsidRDefault="00ED5297" w:rsidP="0050322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Fiona O’Regan</w:t>
      </w:r>
    </w:p>
    <w:sectPr w:rsidR="00ED5297" w:rsidRPr="00433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E9"/>
    <w:rsid w:val="0006311A"/>
    <w:rsid w:val="0007280A"/>
    <w:rsid w:val="000B4B45"/>
    <w:rsid w:val="000F400D"/>
    <w:rsid w:val="000F5293"/>
    <w:rsid w:val="00216FBB"/>
    <w:rsid w:val="0022291B"/>
    <w:rsid w:val="002412C5"/>
    <w:rsid w:val="002B495D"/>
    <w:rsid w:val="002D6CF6"/>
    <w:rsid w:val="00400299"/>
    <w:rsid w:val="004332B6"/>
    <w:rsid w:val="004C1798"/>
    <w:rsid w:val="004D65F6"/>
    <w:rsid w:val="0050322C"/>
    <w:rsid w:val="00526DB6"/>
    <w:rsid w:val="005F4FBD"/>
    <w:rsid w:val="00613FE0"/>
    <w:rsid w:val="006472C9"/>
    <w:rsid w:val="00747729"/>
    <w:rsid w:val="007638CE"/>
    <w:rsid w:val="007D1DED"/>
    <w:rsid w:val="00841B46"/>
    <w:rsid w:val="00843F86"/>
    <w:rsid w:val="00897715"/>
    <w:rsid w:val="008B231F"/>
    <w:rsid w:val="00902743"/>
    <w:rsid w:val="009905CC"/>
    <w:rsid w:val="00A23C93"/>
    <w:rsid w:val="00AB7F22"/>
    <w:rsid w:val="00B370B3"/>
    <w:rsid w:val="00BD0962"/>
    <w:rsid w:val="00BD6FE9"/>
    <w:rsid w:val="00C80A30"/>
    <w:rsid w:val="00CA307A"/>
    <w:rsid w:val="00D35843"/>
    <w:rsid w:val="00D63A40"/>
    <w:rsid w:val="00DC04DC"/>
    <w:rsid w:val="00DF07D7"/>
    <w:rsid w:val="00E14867"/>
    <w:rsid w:val="00EA394E"/>
    <w:rsid w:val="00ED1F66"/>
    <w:rsid w:val="00ED5297"/>
    <w:rsid w:val="00F611F0"/>
    <w:rsid w:val="00F87105"/>
    <w:rsid w:val="00F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8</cp:revision>
  <dcterms:created xsi:type="dcterms:W3CDTF">2016-10-06T20:24:00Z</dcterms:created>
  <dcterms:modified xsi:type="dcterms:W3CDTF">2016-10-12T19:51:00Z</dcterms:modified>
</cp:coreProperties>
</file>