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734" w:rsidRDefault="00F32528">
      <w:pPr>
        <w:rPr>
          <w:lang w:val="en-US"/>
        </w:rPr>
      </w:pPr>
      <w:r>
        <w:rPr>
          <w:lang w:val="en-US"/>
        </w:rPr>
        <w:t xml:space="preserve">Dear </w:t>
      </w:r>
      <w:proofErr w:type="spellStart"/>
      <w:r w:rsidR="009336D8">
        <w:rPr>
          <w:lang w:val="en-US"/>
        </w:rPr>
        <w:t>Ms</w:t>
      </w:r>
      <w:proofErr w:type="spellEnd"/>
      <w:r w:rsidR="009336D8">
        <w:rPr>
          <w:lang w:val="en-US"/>
        </w:rPr>
        <w:t xml:space="preserve"> </w:t>
      </w:r>
      <w:r w:rsidR="009336D8" w:rsidRPr="009336D8">
        <w:rPr>
          <w:lang w:val="en-US"/>
        </w:rPr>
        <w:t>Onslow</w:t>
      </w:r>
      <w:r>
        <w:rPr>
          <w:lang w:val="en-US"/>
        </w:rPr>
        <w:t>,</w:t>
      </w:r>
    </w:p>
    <w:p w:rsidR="00F32528" w:rsidRDefault="00F32528">
      <w:pPr>
        <w:rPr>
          <w:lang w:val="en-US"/>
        </w:rPr>
      </w:pPr>
    </w:p>
    <w:p w:rsidR="00221234" w:rsidRDefault="009336D8" w:rsidP="009336D8">
      <w:r w:rsidRPr="009336D8">
        <w:t>I am a final year Trinity Law stude</w:t>
      </w:r>
      <w:r>
        <w:t xml:space="preserve">nt and </w:t>
      </w:r>
      <w:r w:rsidR="00221234">
        <w:rPr>
          <w:lang w:val="en-US"/>
        </w:rPr>
        <w:t>I</w:t>
      </w:r>
      <w:r>
        <w:rPr>
          <w:lang w:val="en-US"/>
        </w:rPr>
        <w:t xml:space="preserve"> am</w:t>
      </w:r>
      <w:r w:rsidR="00221234">
        <w:rPr>
          <w:lang w:val="en-US"/>
        </w:rPr>
        <w:t xml:space="preserve"> applying to your firm’s summer internship </w:t>
      </w:r>
      <w:proofErr w:type="spellStart"/>
      <w:r w:rsidR="00221234">
        <w:rPr>
          <w:lang w:val="en-US"/>
        </w:rPr>
        <w:t>programme</w:t>
      </w:r>
      <w:proofErr w:type="spellEnd"/>
      <w:r w:rsidR="00221234">
        <w:rPr>
          <w:lang w:val="en-US"/>
        </w:rPr>
        <w:t xml:space="preserve"> from </w:t>
      </w:r>
      <w:r w:rsidR="00221234" w:rsidRPr="00221234">
        <w:t xml:space="preserve">from 5 June </w:t>
      </w:r>
      <w:r w:rsidR="00221234">
        <w:t>to</w:t>
      </w:r>
      <w:r w:rsidR="00221234" w:rsidRPr="00221234">
        <w:t xml:space="preserve"> 29 June 2018.</w:t>
      </w:r>
      <w:r w:rsidR="00221234">
        <w:t xml:space="preserve"> </w:t>
      </w:r>
      <w:r w:rsidR="00EA6584">
        <w:t xml:space="preserve">My credentials are outlined in my C.V., so this letter will emphasize why I’m applying to the programme as well as why I should be offered a place. </w:t>
      </w:r>
    </w:p>
    <w:p w:rsidR="00EA6584" w:rsidRDefault="00EA6584" w:rsidP="00221234"/>
    <w:p w:rsidR="00AA331B" w:rsidRDefault="00EA6584" w:rsidP="00AA331B">
      <w:r>
        <w:t>My previous intern experience was with the Mercy Law Resource Centre o</w:t>
      </w:r>
      <w:bookmarkStart w:id="0" w:name="_GoBack"/>
      <w:bookmarkEnd w:id="0"/>
      <w:r>
        <w:t>n Cork Street. With Mercy Law I learned a lot about the practical intricacies of solicitor work. Although the centre specialised in homelessness,</w:t>
      </w:r>
      <w:r w:rsidR="00AB22D4">
        <w:t xml:space="preserve"> I</w:t>
      </w:r>
      <w:r>
        <w:t xml:space="preserve"> was exposed to </w:t>
      </w:r>
      <w:r w:rsidR="00AB22D4">
        <w:t>responsibilities</w:t>
      </w:r>
      <w:r>
        <w:t xml:space="preserve"> </w:t>
      </w:r>
      <w:r w:rsidR="00AB22D4">
        <w:t xml:space="preserve">from </w:t>
      </w:r>
      <w:r>
        <w:t xml:space="preserve">drafting </w:t>
      </w:r>
      <w:r w:rsidR="00AB22D4">
        <w:t xml:space="preserve">formal </w:t>
      </w:r>
      <w:r>
        <w:t xml:space="preserve">documents </w:t>
      </w:r>
      <w:r w:rsidR="00AB22D4">
        <w:t>to liaising with clients. I’m hoping to participate in another internship program</w:t>
      </w:r>
      <w:r w:rsidR="009336D8">
        <w:t>me to develop these sk</w:t>
      </w:r>
      <w:r w:rsidR="00AB22D4">
        <w:t xml:space="preserve">ills. Further, the professional nature of the ByrneWallace programme offers new challenges </w:t>
      </w:r>
      <w:r w:rsidR="00AA331B">
        <w:t>that I’m eager to face.</w:t>
      </w:r>
    </w:p>
    <w:p w:rsidR="00AA331B" w:rsidRDefault="00AA331B" w:rsidP="00AA331B"/>
    <w:p w:rsidR="00AA331B" w:rsidRDefault="00AA331B" w:rsidP="00AA331B">
      <w:pPr>
        <w:rPr>
          <w:lang w:val="en-GB"/>
        </w:rPr>
      </w:pPr>
      <w:r w:rsidRPr="00AA331B">
        <w:rPr>
          <w:lang w:val="en-GB"/>
        </w:rPr>
        <w:t>I</w:t>
      </w:r>
      <w:r>
        <w:rPr>
          <w:lang w:val="en-GB"/>
        </w:rPr>
        <w:t xml:space="preserve"> also</w:t>
      </w:r>
      <w:r w:rsidRPr="00AA331B">
        <w:rPr>
          <w:lang w:val="en-GB"/>
        </w:rPr>
        <w:t xml:space="preserve"> remain somewhat undecided as to the direction I want to take my legal career. The chaos of courts has always been appealing, but so too does the team-oriented work of a solicitor in</w:t>
      </w:r>
      <w:r>
        <w:rPr>
          <w:lang w:val="en-GB"/>
        </w:rPr>
        <w:t xml:space="preserve"> a</w:t>
      </w:r>
      <w:r w:rsidRPr="00AA331B">
        <w:rPr>
          <w:lang w:val="en-GB"/>
        </w:rPr>
        <w:t xml:space="preserve"> law firm. While the Kings Inns has an allure to it, I remain drawn to Blackhall Place. I hope an internship like the one offered by </w:t>
      </w:r>
      <w:r w:rsidRPr="00AA331B">
        <w:t xml:space="preserve">ByrneWallace </w:t>
      </w:r>
      <w:r w:rsidRPr="00AA331B">
        <w:rPr>
          <w:lang w:val="en-GB"/>
        </w:rPr>
        <w:t>will at least illuminate the nature of work as a solicitor, and therefore make my decision an easier one.</w:t>
      </w:r>
    </w:p>
    <w:p w:rsidR="00AA331B" w:rsidRDefault="00AA331B" w:rsidP="00AA331B">
      <w:pPr>
        <w:rPr>
          <w:lang w:val="en-GB"/>
        </w:rPr>
      </w:pPr>
    </w:p>
    <w:p w:rsidR="007E0C78" w:rsidRDefault="00AA331B">
      <w:r>
        <w:rPr>
          <w:lang w:val="en-GB"/>
        </w:rPr>
        <w:t xml:space="preserve">As a law firm, I find </w:t>
      </w:r>
      <w:r w:rsidRPr="00AA331B">
        <w:t>ByrneWallace</w:t>
      </w:r>
      <w:r>
        <w:t xml:space="preserve"> particularly appealing. </w:t>
      </w:r>
      <w:r w:rsidR="0092221D">
        <w:t xml:space="preserve">While I consider commercial and company law </w:t>
      </w:r>
      <w:r w:rsidR="00936A24">
        <w:t>engaging</w:t>
      </w:r>
      <w:r w:rsidR="0092221D">
        <w:t xml:space="preserve">, my general interests are much more diverse. </w:t>
      </w:r>
      <w:r w:rsidR="00936A24">
        <w:t>The diversity of my own interests coincide with the plethora of practice areas that ByrneWallace boasts. In particular, the Family Law, Child Law and Tax Law departments of ByrneWallace</w:t>
      </w:r>
      <w:r w:rsidR="00ED75E3">
        <w:t xml:space="preserve"> draw me to the firm. I participated in a </w:t>
      </w:r>
      <w:proofErr w:type="spellStart"/>
      <w:r w:rsidR="00ED75E3">
        <w:t>GradLink</w:t>
      </w:r>
      <w:proofErr w:type="spellEnd"/>
      <w:r w:rsidR="00ED75E3">
        <w:t xml:space="preserve"> programme during the third year of my undergraduate, where Trinity graduates are paired with third year students to mentor them and provide information. During the reception I</w:t>
      </w:r>
      <w:r w:rsidR="007E0C78">
        <w:t xml:space="preserve"> recall being</w:t>
      </w:r>
      <w:r w:rsidR="00ED75E3">
        <w:t xml:space="preserve"> fortunate</w:t>
      </w:r>
      <w:r w:rsidR="007E0C78">
        <w:t xml:space="preserve"> enough</w:t>
      </w:r>
      <w:r w:rsidR="00ED75E3">
        <w:t xml:space="preserve"> to meet a ByrneWallace solicitor</w:t>
      </w:r>
      <w:r w:rsidR="007E0C78">
        <w:rPr>
          <w:lang w:val="en-US"/>
        </w:rPr>
        <w:t xml:space="preserve">, Ms. </w:t>
      </w:r>
      <w:r w:rsidR="00DB46AE" w:rsidRPr="00DB46AE">
        <w:rPr>
          <w:lang w:val="en-US"/>
        </w:rPr>
        <w:t xml:space="preserve">Morag </w:t>
      </w:r>
      <w:proofErr w:type="spellStart"/>
      <w:r w:rsidR="00DB46AE" w:rsidRPr="00DB46AE">
        <w:rPr>
          <w:lang w:val="en-US"/>
        </w:rPr>
        <w:t>McCullagh</w:t>
      </w:r>
      <w:proofErr w:type="spellEnd"/>
      <w:r w:rsidR="00ED75E3">
        <w:rPr>
          <w:lang w:val="en-US"/>
        </w:rPr>
        <w:t xml:space="preserve">. She worked in the Child Care Law determent and spoke very highly of the firm and the work it does. I also discussed the internship with </w:t>
      </w:r>
      <w:r w:rsidR="007E0C78">
        <w:rPr>
          <w:lang w:val="en-US"/>
        </w:rPr>
        <w:t>friends</w:t>
      </w:r>
      <w:r w:rsidR="00ED75E3">
        <w:rPr>
          <w:lang w:val="en-US"/>
        </w:rPr>
        <w:t xml:space="preserve"> who have been</w:t>
      </w:r>
      <w:r w:rsidR="007E0C78">
        <w:rPr>
          <w:lang w:val="en-US"/>
        </w:rPr>
        <w:t xml:space="preserve"> lucky enough to have secured a</w:t>
      </w:r>
      <w:r w:rsidR="00ED75E3">
        <w:rPr>
          <w:lang w:val="en-US"/>
        </w:rPr>
        <w:t xml:space="preserve"> p</w:t>
      </w:r>
      <w:r w:rsidR="007E0C78">
        <w:rPr>
          <w:lang w:val="en-US"/>
        </w:rPr>
        <w:t xml:space="preserve">lace in the past. Between Ms. </w:t>
      </w:r>
      <w:proofErr w:type="spellStart"/>
      <w:r w:rsidR="007E0C78" w:rsidRPr="00DB46AE">
        <w:rPr>
          <w:lang w:val="en-US"/>
        </w:rPr>
        <w:t>McCullagh</w:t>
      </w:r>
      <w:proofErr w:type="spellEnd"/>
      <w:r w:rsidR="007E0C78">
        <w:rPr>
          <w:lang w:val="en-US"/>
        </w:rPr>
        <w:t xml:space="preserve"> and my friends, </w:t>
      </w:r>
      <w:r w:rsidR="007E0C78">
        <w:t xml:space="preserve">ByrneWallace is spoken of very highly. My own research also paints ByrneWallace as a firm that elicits personal development and teamwork. These features of a firm I find hugely appealing and are ultimately the reasons why I hope to spend four weeks of summer with ByrneWallace. </w:t>
      </w:r>
    </w:p>
    <w:p w:rsidR="007E0C78" w:rsidRDefault="007E0C78"/>
    <w:p w:rsidR="007E0C78" w:rsidRDefault="007E0C78">
      <w:r>
        <w:t>Thanks you for your time and I look forward to hearing back from the firm.</w:t>
      </w:r>
    </w:p>
    <w:p w:rsidR="007E0C78" w:rsidRDefault="007E0C78"/>
    <w:p w:rsidR="007E0C78" w:rsidRDefault="007E0C78">
      <w:r>
        <w:t xml:space="preserve">Le </w:t>
      </w:r>
      <w:proofErr w:type="spellStart"/>
      <w:r>
        <w:t>meas</w:t>
      </w:r>
      <w:proofErr w:type="spellEnd"/>
      <w:r>
        <w:t>,</w:t>
      </w:r>
    </w:p>
    <w:p w:rsidR="007E0C78" w:rsidRDefault="007E0C78"/>
    <w:p w:rsidR="007E0C78" w:rsidRPr="007E0C78" w:rsidRDefault="007E0C78">
      <w:r>
        <w:t xml:space="preserve">Fionn Ryan </w:t>
      </w:r>
    </w:p>
    <w:sectPr w:rsidR="007E0C78" w:rsidRPr="007E0C78" w:rsidSect="00D20F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28"/>
    <w:rsid w:val="00221234"/>
    <w:rsid w:val="002F57E3"/>
    <w:rsid w:val="007A1734"/>
    <w:rsid w:val="007E0C78"/>
    <w:rsid w:val="0092221D"/>
    <w:rsid w:val="009336D8"/>
    <w:rsid w:val="00936A24"/>
    <w:rsid w:val="00AA331B"/>
    <w:rsid w:val="00AB22D4"/>
    <w:rsid w:val="00D20FF0"/>
    <w:rsid w:val="00DB46AE"/>
    <w:rsid w:val="00E126D8"/>
    <w:rsid w:val="00EA6584"/>
    <w:rsid w:val="00ED75E3"/>
    <w:rsid w:val="00F3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FCD43"/>
  <w15:chartTrackingRefBased/>
  <w15:docId w15:val="{170AEA4B-CB88-5E4C-B12B-8FF24D4E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AA6FC8-D13A-A941-8B25-639CEE49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407</Words>
  <Characters>2114</Characters>
  <Application>Microsoft Office Word</Application>
  <DocSecurity>0</DocSecurity>
  <Lines>35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 Ryan</dc:creator>
  <cp:keywords/>
  <dc:description/>
  <cp:lastModifiedBy>Fionn Ryan</cp:lastModifiedBy>
  <cp:revision>5</cp:revision>
  <dcterms:created xsi:type="dcterms:W3CDTF">2018-01-31T15:25:00Z</dcterms:created>
  <dcterms:modified xsi:type="dcterms:W3CDTF">2018-02-12T13:28:00Z</dcterms:modified>
</cp:coreProperties>
</file>