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Beth Onslow</w:t>
      </w: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 xml:space="preserve">Byrne Wallace </w:t>
      </w: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88 Harcourt Street</w:t>
      </w: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Dublin 2</w:t>
      </w: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DO2 DK18</w:t>
      </w: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Dublin</w:t>
      </w:r>
    </w:p>
    <w:p>
      <w:pPr>
        <w:pStyle w:val="Body"/>
        <w:bidi w:val="0"/>
        <w:ind w:left="0" w:right="0" w:firstLine="0"/>
        <w:jc w:val="left"/>
        <w:rPr>
          <w:rFonts w:ascii="Calibri" w:cs="Calibri" w:hAnsi="Calibri" w:eastAsia="Calibri"/>
          <w:sz w:val="28"/>
          <w:szCs w:val="28"/>
          <w:u w:color="000000"/>
          <w:rtl w:val="0"/>
        </w:rPr>
      </w:pP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 xml:space="preserve">Dear Beth, </w:t>
      </w:r>
    </w:p>
    <w:p>
      <w:pPr>
        <w:pStyle w:val="Body"/>
        <w:bidi w:val="0"/>
        <w:ind w:left="0" w:right="0" w:firstLine="0"/>
        <w:jc w:val="left"/>
        <w:rPr>
          <w:rFonts w:ascii="Calibri" w:cs="Calibri" w:hAnsi="Calibri" w:eastAsia="Calibri"/>
          <w:sz w:val="28"/>
          <w:szCs w:val="28"/>
          <w:u w:color="000000"/>
          <w:rtl w:val="0"/>
        </w:rPr>
      </w:pPr>
    </w:p>
    <w:p>
      <w:pPr>
        <w:pStyle w:val="Body"/>
        <w:bidi w:val="0"/>
        <w:ind w:left="0" w:right="0" w:firstLine="0"/>
        <w:jc w:val="left"/>
        <w:rPr>
          <w:rFonts w:ascii="Calibri" w:cs="Calibri" w:hAnsi="Calibri" w:eastAsia="Calibri"/>
          <w:sz w:val="28"/>
          <w:szCs w:val="28"/>
          <w:u w:color="000000"/>
          <w:rtl w:val="0"/>
        </w:rPr>
      </w:pPr>
      <w:r>
        <w:rPr>
          <w:rFonts w:ascii="Calibri" w:cs="Calibri" w:hAnsi="Calibri" w:eastAsia="Calibri"/>
          <w:sz w:val="28"/>
          <w:szCs w:val="28"/>
          <w:u w:color="000000"/>
          <w:rtl w:val="0"/>
          <w:lang w:val="en-US"/>
        </w:rPr>
        <w:t xml:space="preserve">I was excited to hear about your job post for the position as a trainee solicitor. I have always wanted to work for Byrne Wallace and believe my experience and credentials will make me an ideal candidate for the position. I have enclosed my Curriculum Vitae that will give proper details of my educational background and work history. </w:t>
      </w:r>
    </w:p>
    <w:p>
      <w:pPr>
        <w:pStyle w:val="Body"/>
        <w:bidi w:val="0"/>
        <w:ind w:left="0" w:right="0" w:firstLine="0"/>
        <w:jc w:val="left"/>
        <w:rPr>
          <w:rFonts w:ascii="Calibri" w:cs="Calibri" w:hAnsi="Calibri" w:eastAsia="Calibri"/>
          <w:sz w:val="28"/>
          <w:szCs w:val="28"/>
          <w:u w:color="000000"/>
          <w:rtl w:val="0"/>
        </w:rPr>
      </w:pPr>
    </w:p>
    <w:p>
      <w:pPr>
        <w:pStyle w:val="Default"/>
        <w:bidi w:val="0"/>
        <w:spacing w:after="240"/>
        <w:ind w:left="0" w:right="0" w:firstLine="0"/>
        <w:jc w:val="left"/>
        <w:rPr>
          <w:sz w:val="28"/>
          <w:szCs w:val="28"/>
          <w:rtl w:val="0"/>
        </w:rPr>
      </w:pPr>
      <w:r>
        <w:rPr>
          <w:rFonts w:ascii="Helvetica"/>
          <w:sz w:val="28"/>
          <w:szCs w:val="28"/>
          <w:rtl w:val="0"/>
          <w:lang w:val="en-US"/>
        </w:rPr>
        <w:t xml:space="preserve">I am attracted to </w:t>
      </w:r>
      <w:r>
        <w:rPr>
          <w:rFonts w:ascii="Helvetica"/>
          <w:sz w:val="28"/>
          <w:szCs w:val="28"/>
          <w:rtl w:val="0"/>
          <w:lang w:val="en-US"/>
        </w:rPr>
        <w:t>Byrne</w:t>
      </w:r>
      <w:r>
        <w:rPr>
          <w:rFonts w:ascii="Helvetica"/>
          <w:sz w:val="28"/>
          <w:szCs w:val="28"/>
          <w:rtl w:val="0"/>
        </w:rPr>
        <w:t xml:space="preserve"> </w:t>
      </w:r>
      <w:r>
        <w:rPr>
          <w:rFonts w:ascii="Helvetica"/>
          <w:sz w:val="28"/>
          <w:szCs w:val="28"/>
          <w:rtl w:val="0"/>
          <w:lang w:val="en-US"/>
        </w:rPr>
        <w:t xml:space="preserve">Wallace </w:t>
      </w:r>
      <w:r>
        <w:rPr>
          <w:rFonts w:ascii="Helvetica"/>
          <w:sz w:val="28"/>
          <w:szCs w:val="28"/>
          <w:rtl w:val="0"/>
          <w:lang w:val="en-US"/>
        </w:rPr>
        <w:t>because of its</w:t>
      </w:r>
      <w:r>
        <w:rPr>
          <w:rFonts w:ascii="Helvetica"/>
          <w:sz w:val="28"/>
          <w:szCs w:val="28"/>
          <w:rtl w:val="0"/>
          <w:lang w:val="en-US"/>
        </w:rPr>
        <w:t xml:space="preserve"> reputation and the array of awards that the firm has achieved, such as Ireland Client Service Firm of the Year 2017. The awards that the firm has achieved are an indication of the quality of the lawyers and that they are among the best in Ireland. In turn, as a trainee, I would be afforded with the opportunity to gain a wealth of knowledge and learn from the best. Byrne Wallace also stands out from the other top law firms because of its broad range of clients and strong client focus. Therefore, as I trainee, I would be exposed to a range of interesting clients, such as financial institutions and public and private companies.</w:t>
      </w:r>
    </w:p>
    <w:p>
      <w:pPr>
        <w:pStyle w:val="Default"/>
        <w:bidi w:val="0"/>
        <w:spacing w:after="240"/>
        <w:ind w:left="0" w:right="0" w:firstLine="0"/>
        <w:jc w:val="left"/>
        <w:rPr>
          <w:sz w:val="28"/>
          <w:szCs w:val="28"/>
          <w:rtl w:val="0"/>
        </w:rPr>
      </w:pPr>
      <w:r>
        <w:rPr>
          <w:rFonts w:ascii="Helvetica"/>
          <w:sz w:val="28"/>
          <w:szCs w:val="28"/>
          <w:rtl w:val="0"/>
          <w:lang w:val="en-US"/>
        </w:rPr>
        <w:t xml:space="preserve">Due to my commitment to hard work and strong work ethic, I am confident that I can help Byrne Wallace achieve its goals as a leading Irish law firm. I am also confident that I can make a valued and positive contribution to your team. </w:t>
      </w:r>
    </w:p>
    <w:p>
      <w:pPr>
        <w:pStyle w:val="Default"/>
        <w:bidi w:val="0"/>
        <w:spacing w:after="240"/>
        <w:ind w:left="0" w:right="0" w:firstLine="0"/>
        <w:jc w:val="left"/>
        <w:rPr>
          <w:sz w:val="28"/>
          <w:szCs w:val="28"/>
          <w:rtl w:val="0"/>
        </w:rPr>
      </w:pPr>
      <w:r>
        <w:rPr>
          <w:rFonts w:ascii="Helvetica"/>
          <w:sz w:val="28"/>
          <w:szCs w:val="28"/>
          <w:rtl w:val="0"/>
          <w:lang w:val="en-US"/>
        </w:rPr>
        <w:t xml:space="preserve">I would be grateful if you would kindly take the time to give my application your consideration. </w:t>
      </w:r>
    </w:p>
    <w:p>
      <w:pPr>
        <w:pStyle w:val="Default"/>
        <w:bidi w:val="0"/>
        <w:spacing w:after="240"/>
        <w:ind w:left="0" w:right="0" w:firstLine="0"/>
        <w:jc w:val="left"/>
        <w:rPr>
          <w:sz w:val="28"/>
          <w:szCs w:val="28"/>
          <w:rtl w:val="0"/>
        </w:rPr>
      </w:pPr>
      <w:r>
        <w:rPr>
          <w:rFonts w:ascii="Helvetica"/>
          <w:sz w:val="28"/>
          <w:szCs w:val="28"/>
          <w:rtl w:val="0"/>
          <w:lang w:val="en-US"/>
        </w:rPr>
        <w:t xml:space="preserve">Yours sincerely, </w:t>
      </w:r>
    </w:p>
    <w:p>
      <w:pPr>
        <w:pStyle w:val="Default"/>
        <w:bidi w:val="0"/>
        <w:spacing w:after="240"/>
        <w:ind w:left="0" w:right="0" w:firstLine="0"/>
        <w:jc w:val="left"/>
        <w:rPr>
          <w:rFonts w:ascii="Times Roman" w:cs="Times Roman" w:hAnsi="Times Roman" w:eastAsia="Times Roman"/>
          <w:sz w:val="24"/>
          <w:szCs w:val="24"/>
          <w:rtl w:val="0"/>
        </w:rPr>
      </w:pPr>
      <w:r>
        <w:rPr>
          <w:rFonts w:ascii="Helvetica"/>
          <w:sz w:val="28"/>
          <w:szCs w:val="28"/>
          <w:rtl w:val="0"/>
          <w:lang w:val="en-US"/>
        </w:rPr>
        <w:t xml:space="preserve">Geileis Garrett. </w:t>
      </w:r>
    </w:p>
    <w:p>
      <w:pPr>
        <w:pStyle w:val="Default"/>
        <w:bidi w:val="0"/>
        <w:spacing w:after="240"/>
        <w:ind w:left="0" w:right="0" w:firstLine="0"/>
        <w:jc w:val="left"/>
        <w:rPr>
          <w:sz w:val="28"/>
          <w:szCs w:val="28"/>
          <w:rtl w:val="0"/>
        </w:rPr>
      </w:pPr>
    </w:p>
    <w:p>
      <w:pPr>
        <w:pStyle w:val="Default"/>
        <w:bidi w:val="0"/>
        <w:spacing w:after="240"/>
        <w:ind w:left="0" w:right="0" w:firstLine="0"/>
        <w:jc w:val="left"/>
        <w:rPr>
          <w:sz w:val="28"/>
          <w:szCs w:val="28"/>
          <w:rtl w:val="0"/>
        </w:rPr>
      </w:pPr>
    </w:p>
    <w:p>
      <w:pPr>
        <w:pStyle w:val="Default"/>
        <w:bidi w:val="0"/>
        <w:spacing w:after="240"/>
        <w:ind w:left="0" w:right="0" w:firstLine="0"/>
        <w:jc w:val="left"/>
        <w:rPr>
          <w:rtl w:val="0"/>
        </w:rPr>
      </w:pPr>
      <w:r>
        <w:rPr>
          <w:sz w:val="28"/>
          <w:szCs w:val="28"/>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