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53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459"/>
      </w:tblGrid>
      <w:tr w:rsidR="00692703" w:rsidRPr="00CF1A49" w14:paraId="2A9608F4" w14:textId="77777777" w:rsidTr="007661ED">
        <w:trPr>
          <w:trHeight w:hRule="exact" w:val="1693"/>
        </w:trPr>
        <w:tc>
          <w:tcPr>
            <w:tcW w:w="9460" w:type="dxa"/>
            <w:tcMar>
              <w:top w:w="0" w:type="dxa"/>
              <w:bottom w:w="0" w:type="dxa"/>
            </w:tcMar>
          </w:tcPr>
          <w:p w14:paraId="6220B94E" w14:textId="77777777" w:rsidR="002B1CB6" w:rsidRPr="002B1CB6" w:rsidRDefault="002B1CB6" w:rsidP="007661ED">
            <w:pPr>
              <w:jc w:val="both"/>
              <w:rPr>
                <w:rFonts w:asciiTheme="majorHAnsi" w:eastAsiaTheme="majorEastAsia" w:hAnsiTheme="majorHAnsi" w:cstheme="majorBidi"/>
                <w:iCs/>
                <w:caps/>
                <w:kern w:val="28"/>
                <w:sz w:val="36"/>
                <w:szCs w:val="36"/>
              </w:rPr>
            </w:pPr>
            <w:r w:rsidRPr="002B1CB6">
              <w:rPr>
                <w:rFonts w:asciiTheme="majorHAnsi" w:eastAsiaTheme="majorEastAsia" w:hAnsiTheme="majorHAnsi" w:cstheme="majorBidi"/>
                <w:caps/>
                <w:kern w:val="28"/>
                <w:sz w:val="36"/>
                <w:szCs w:val="36"/>
              </w:rPr>
              <w:t xml:space="preserve">Hilary joy </w:t>
            </w:r>
            <w:r w:rsidRPr="002B1CB6">
              <w:rPr>
                <w:rFonts w:asciiTheme="majorHAnsi" w:eastAsiaTheme="majorEastAsia" w:hAnsiTheme="majorHAnsi" w:cstheme="majorBidi"/>
                <w:iCs/>
                <w:caps/>
                <w:kern w:val="28"/>
                <w:sz w:val="36"/>
                <w:szCs w:val="36"/>
              </w:rPr>
              <w:t>Mullen</w:t>
            </w:r>
          </w:p>
          <w:p w14:paraId="1C71D236" w14:textId="77777777" w:rsidR="002B1CB6" w:rsidRPr="002B1CB6" w:rsidRDefault="002B1CB6" w:rsidP="007661ED">
            <w:pPr>
              <w:jc w:val="both"/>
              <w:rPr>
                <w:rFonts w:asciiTheme="majorHAnsi" w:eastAsiaTheme="majorEastAsia" w:hAnsiTheme="majorHAnsi" w:cstheme="majorBidi"/>
                <w:iCs/>
                <w:caps/>
                <w:kern w:val="28"/>
                <w:sz w:val="22"/>
              </w:rPr>
            </w:pPr>
          </w:p>
          <w:p w14:paraId="559A122B" w14:textId="77777777" w:rsidR="002B1CB6" w:rsidRPr="002B1CB6" w:rsidRDefault="002B1CB6" w:rsidP="007661ED">
            <w:pPr>
              <w:contextualSpacing w:val="0"/>
              <w:jc w:val="both"/>
              <w:rPr>
                <w:sz w:val="28"/>
                <w:szCs w:val="28"/>
              </w:rPr>
            </w:pPr>
            <w:r w:rsidRPr="002B1CB6">
              <w:rPr>
                <w:sz w:val="28"/>
                <w:szCs w:val="28"/>
              </w:rPr>
              <w:t xml:space="preserve">Bothwell, 7 Avenue Road, Dundalk, Co. Louth, Ireland. </w:t>
            </w:r>
          </w:p>
          <w:p w14:paraId="665CC28F" w14:textId="77777777" w:rsidR="007661ED" w:rsidRDefault="002B1CB6" w:rsidP="007661ED">
            <w:pPr>
              <w:contextualSpacing w:val="0"/>
              <w:jc w:val="both"/>
              <w:rPr>
                <w:sz w:val="28"/>
                <w:szCs w:val="28"/>
              </w:rPr>
            </w:pPr>
            <w:r w:rsidRPr="002B1CB6">
              <w:rPr>
                <w:sz w:val="28"/>
                <w:szCs w:val="28"/>
              </w:rPr>
              <w:t xml:space="preserve">Mobile: 089 4266061,  </w:t>
            </w:r>
          </w:p>
          <w:p w14:paraId="12B7F070" w14:textId="6F1A7DE6" w:rsidR="002B1CB6" w:rsidRPr="002B1CB6" w:rsidRDefault="002B1CB6" w:rsidP="007661ED">
            <w:pPr>
              <w:contextualSpacing w:val="0"/>
              <w:jc w:val="both"/>
              <w:rPr>
                <w:sz w:val="28"/>
                <w:szCs w:val="28"/>
              </w:rPr>
            </w:pPr>
            <w:r w:rsidRPr="002B1CB6">
              <w:rPr>
                <w:sz w:val="28"/>
                <w:szCs w:val="28"/>
              </w:rPr>
              <w:t>Email:</w:t>
            </w:r>
            <w:r w:rsidRPr="002B1CB6">
              <w:rPr>
                <w:sz w:val="22"/>
              </w:rPr>
              <w:t xml:space="preserve"> </w:t>
            </w:r>
            <w:hyperlink r:id="rId10" w:history="1">
              <w:r w:rsidRPr="002B1CB6">
                <w:rPr>
                  <w:color w:val="2C5C85" w:themeColor="hyperlink"/>
                  <w:sz w:val="28"/>
                  <w:szCs w:val="28"/>
                  <w:u w:val="single"/>
                </w:rPr>
                <w:t>hilaryjsmullen@gmail.com</w:t>
              </w:r>
            </w:hyperlink>
            <w:r w:rsidRPr="002B1CB6">
              <w:rPr>
                <w:sz w:val="28"/>
                <w:szCs w:val="28"/>
              </w:rPr>
              <w:t xml:space="preserve"> </w:t>
            </w:r>
            <w:r w:rsidRPr="002B1CB6">
              <w:rPr>
                <w:color w:val="2C5C85" w:themeColor="hyperlink"/>
                <w:sz w:val="28"/>
                <w:szCs w:val="28"/>
                <w:u w:val="single"/>
              </w:rPr>
              <w:t xml:space="preserve"> </w:t>
            </w:r>
          </w:p>
          <w:p w14:paraId="26EE99FB" w14:textId="4BEF2928" w:rsidR="00692703" w:rsidRPr="00CF1A49" w:rsidRDefault="00692703" w:rsidP="00913946">
            <w:pPr>
              <w:pStyle w:val="ContactInfoEmphasis"/>
              <w:contextualSpacing w:val="0"/>
            </w:pPr>
          </w:p>
        </w:tc>
      </w:tr>
      <w:tr w:rsidR="005579C9" w:rsidRPr="00CF1A49" w14:paraId="79B77610" w14:textId="77777777" w:rsidTr="007661ED">
        <w:trPr>
          <w:trHeight w:hRule="exact" w:val="343"/>
        </w:trPr>
        <w:tc>
          <w:tcPr>
            <w:tcW w:w="9460" w:type="dxa"/>
            <w:tcMar>
              <w:top w:w="0" w:type="dxa"/>
              <w:bottom w:w="0" w:type="dxa"/>
            </w:tcMar>
          </w:tcPr>
          <w:p w14:paraId="58E23927" w14:textId="77777777" w:rsidR="005579C9" w:rsidRDefault="005579C9" w:rsidP="005579C9"/>
        </w:tc>
      </w:tr>
    </w:tbl>
    <w:p w14:paraId="0E394F68" w14:textId="77777777" w:rsidR="005579C9" w:rsidRDefault="005579C9" w:rsidP="005579C9">
      <w:pPr>
        <w:pStyle w:val="Header"/>
      </w:pPr>
    </w:p>
    <w:p w14:paraId="5C141520" w14:textId="77777777" w:rsidR="00B10419" w:rsidRDefault="00B10419" w:rsidP="00B10419">
      <w:pPr>
        <w:pStyle w:val="Header"/>
      </w:pPr>
      <w:r>
        <w:t>Ciara Loftus</w:t>
      </w:r>
    </w:p>
    <w:p w14:paraId="097B59B9" w14:textId="77777777" w:rsidR="00B10419" w:rsidRDefault="00B10419" w:rsidP="00B10419">
      <w:pPr>
        <w:pStyle w:val="Header"/>
      </w:pPr>
      <w:r>
        <w:t>HR Manager</w:t>
      </w:r>
    </w:p>
    <w:p w14:paraId="5C2DD3AA" w14:textId="77777777" w:rsidR="00B10419" w:rsidRDefault="00B10419" w:rsidP="00B10419">
      <w:pPr>
        <w:pStyle w:val="Header"/>
      </w:pPr>
      <w:proofErr w:type="spellStart"/>
      <w:r>
        <w:t>ByrneWallace</w:t>
      </w:r>
      <w:proofErr w:type="spellEnd"/>
    </w:p>
    <w:p w14:paraId="512AECAE" w14:textId="77777777" w:rsidR="00B10419" w:rsidRDefault="00B10419" w:rsidP="00B10419">
      <w:pPr>
        <w:pStyle w:val="Header"/>
      </w:pPr>
      <w:r>
        <w:t xml:space="preserve">88 Harcourt Street, </w:t>
      </w:r>
    </w:p>
    <w:p w14:paraId="797A4704" w14:textId="6A2760F3" w:rsidR="005579C9" w:rsidRDefault="00B10419" w:rsidP="00B10419">
      <w:pPr>
        <w:pStyle w:val="Header"/>
      </w:pPr>
      <w:r>
        <w:t>Dublin 2</w:t>
      </w:r>
    </w:p>
    <w:p w14:paraId="03BF3E32" w14:textId="395B8EF2" w:rsidR="0067487A" w:rsidRDefault="00137025" w:rsidP="00B10419">
      <w:pPr>
        <w:pStyle w:val="Header"/>
      </w:pPr>
      <w:r w:rsidRPr="00137025">
        <w:t>D02 DK18</w:t>
      </w:r>
      <w:r>
        <w:t xml:space="preserve">. </w:t>
      </w:r>
    </w:p>
    <w:p w14:paraId="41C58190" w14:textId="77777777" w:rsidR="00B10419" w:rsidRPr="005579C9" w:rsidRDefault="00B10419" w:rsidP="00B10419">
      <w:pPr>
        <w:pStyle w:val="Header"/>
      </w:pPr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620" w:firstRow="1" w:lastRow="0" w:firstColumn="0" w:lastColumn="0" w:noHBand="1" w:noVBand="1"/>
        <w:tblDescription w:val="Experience layout table"/>
      </w:tblPr>
      <w:tblGrid>
        <w:gridCol w:w="9337"/>
      </w:tblGrid>
      <w:tr w:rsidR="005579C9" w:rsidRPr="00CF1A49" w14:paraId="30341FF6" w14:textId="77777777" w:rsidTr="002B1CB6">
        <w:trPr>
          <w:trHeight w:val="8703"/>
        </w:trPr>
        <w:tc>
          <w:tcPr>
            <w:tcW w:w="9469" w:type="dxa"/>
          </w:tcPr>
          <w:p w14:paraId="272B0B53" w14:textId="40A33EDD" w:rsidR="002B1CB6" w:rsidRPr="002B1CB6" w:rsidRDefault="002B1CB6" w:rsidP="00BB7E51">
            <w:pPr>
              <w:pStyle w:val="Heading2"/>
              <w:outlineLvl w:val="1"/>
              <w:rPr>
                <w:b w:val="0"/>
                <w:bCs/>
                <w:color w:val="747474" w:themeColor="background2" w:themeShade="80"/>
              </w:rPr>
            </w:pPr>
          </w:p>
          <w:p w14:paraId="5684188F" w14:textId="17836190" w:rsidR="005579C9" w:rsidRDefault="002B1CB6" w:rsidP="005579C9">
            <w:pPr>
              <w:pStyle w:val="Header"/>
            </w:pPr>
            <w:r>
              <w:t xml:space="preserve">Dear </w:t>
            </w:r>
            <w:r w:rsidR="00B10419">
              <w:t>Ciara</w:t>
            </w:r>
            <w:r>
              <w:t xml:space="preserve">, </w:t>
            </w:r>
          </w:p>
          <w:p w14:paraId="4E31A443" w14:textId="77777777" w:rsidR="002B1CB6" w:rsidRPr="00CF1A49" w:rsidRDefault="002B1CB6" w:rsidP="005579C9">
            <w:pPr>
              <w:pStyle w:val="Header"/>
            </w:pPr>
          </w:p>
          <w:p w14:paraId="2C9F3180" w14:textId="26429D37" w:rsidR="00246B76" w:rsidRDefault="00F222D1" w:rsidP="00C915D3">
            <w:r>
              <w:t>I hope you are well.</w:t>
            </w:r>
          </w:p>
          <w:p w14:paraId="3C6CEC0B" w14:textId="3130B44C" w:rsidR="005579C9" w:rsidRDefault="00246B76" w:rsidP="00C915D3">
            <w:r>
              <w:t>I</w:t>
            </w:r>
            <w:r w:rsidR="002B1CB6">
              <w:t xml:space="preserve"> am a motivated, enthusiastic, </w:t>
            </w:r>
            <w:r w:rsidR="002A53EB">
              <w:t>hardworking</w:t>
            </w:r>
            <w:r w:rsidR="002B1CB6">
              <w:t xml:space="preserve"> young woman always willing to learn and develop new skills.  I work excellently in a team or on my own and enjoy the adrenaline of working in a </w:t>
            </w:r>
            <w:r w:rsidR="002A53EB">
              <w:t>fast-paced</w:t>
            </w:r>
            <w:r w:rsidR="002B1CB6">
              <w:t xml:space="preserve"> environment.  I can bring the following to the table as a trainee solicitor at </w:t>
            </w:r>
            <w:proofErr w:type="spellStart"/>
            <w:r w:rsidR="00B10419">
              <w:t>ByrneWallace</w:t>
            </w:r>
            <w:proofErr w:type="spellEnd"/>
            <w:r w:rsidR="00C915D3">
              <w:t>:</w:t>
            </w:r>
          </w:p>
          <w:p w14:paraId="44F91A0C" w14:textId="296AA86A" w:rsidR="00A768A3" w:rsidRDefault="00A768A3" w:rsidP="00A768A3">
            <w:pPr>
              <w:pStyle w:val="ListBullet"/>
            </w:pPr>
            <w:r>
              <w:t>Enthusiasm,</w:t>
            </w:r>
          </w:p>
          <w:p w14:paraId="0A60E2D3" w14:textId="7EFE69D7" w:rsidR="00A768A3" w:rsidRDefault="00A768A3" w:rsidP="00246B76">
            <w:pPr>
              <w:pStyle w:val="ListBullet"/>
            </w:pPr>
            <w:r>
              <w:t>Drive &amp; ambition,</w:t>
            </w:r>
          </w:p>
          <w:p w14:paraId="020674D1" w14:textId="530CF5FA" w:rsidR="002A53EB" w:rsidRDefault="00246B76" w:rsidP="00A768A3">
            <w:pPr>
              <w:pStyle w:val="ListBullet"/>
            </w:pPr>
            <w:r>
              <w:t>Highly academic,</w:t>
            </w:r>
          </w:p>
          <w:p w14:paraId="0E96C1AE" w14:textId="4CBC2BA6" w:rsidR="002B1CB6" w:rsidRPr="005579C9" w:rsidRDefault="00A768A3" w:rsidP="00A768A3">
            <w:pPr>
              <w:pStyle w:val="ListBullet"/>
            </w:pPr>
            <w:r>
              <w:t>Ability to work in a fast-paced environment.</w:t>
            </w:r>
          </w:p>
          <w:p w14:paraId="39A83BD6" w14:textId="77777777" w:rsidR="005579C9" w:rsidRDefault="005579C9" w:rsidP="005579C9"/>
          <w:p w14:paraId="0991CF7E" w14:textId="6E74F0CB" w:rsidR="00DC1EF5" w:rsidRDefault="00F776D6" w:rsidP="00F776D6">
            <w:r w:rsidRPr="00F776D6">
              <w:t xml:space="preserve">There is no need for you </w:t>
            </w:r>
            <w:r w:rsidR="00C06A3F">
              <w:t>to</w:t>
            </w:r>
            <w:r w:rsidRPr="00F776D6">
              <w:t xml:space="preserve"> look any further.   I am an ideal fit for your firm as a trainee solicitor.  I feel that I would be a good fit with the firm.  I appreciate the dedication the firm has taken to implement hiring a diverse range of solicitors and embracing different cultures</w:t>
            </w:r>
            <w:r w:rsidR="00123560">
              <w:t xml:space="preserve"> </w:t>
            </w:r>
            <w:r w:rsidR="00332D34">
              <w:t xml:space="preserve">and this encouraged me to apply to the firm.  </w:t>
            </w:r>
          </w:p>
          <w:p w14:paraId="68F5574D" w14:textId="2615E64C" w:rsidR="00F776D6" w:rsidRPr="00F776D6" w:rsidRDefault="00F776D6" w:rsidP="00F776D6">
            <w:r w:rsidRPr="00F776D6">
              <w:t xml:space="preserve">I am fascinated by </w:t>
            </w:r>
            <w:proofErr w:type="spellStart"/>
            <w:r w:rsidR="005D4CAA">
              <w:t>ByrneWallace’s</w:t>
            </w:r>
            <w:proofErr w:type="spellEnd"/>
            <w:r w:rsidRPr="00F776D6">
              <w:t xml:space="preserve"> work in </w:t>
            </w:r>
            <w:r w:rsidR="005D4CAA">
              <w:t>unique legal fields including environmental law</w:t>
            </w:r>
            <w:r w:rsidR="000B7286">
              <w:t xml:space="preserve"> and was delighted to hear that they were the first law firm to join the Sustainable </w:t>
            </w:r>
            <w:r w:rsidR="00AF4283">
              <w:t>Recruitment Alliance in September 2020. T</w:t>
            </w:r>
            <w:r w:rsidRPr="00F776D6">
              <w:t>his is an area of law I would be interested in exploring further if I am chosen as one of your future trainee solicitors</w:t>
            </w:r>
            <w:r w:rsidR="00C06A3F">
              <w:t xml:space="preserve"> due to </w:t>
            </w:r>
            <w:r w:rsidR="004C0882">
              <w:t>how important it is that humanity take as much action as possible to save our planet</w:t>
            </w:r>
            <w:r w:rsidRPr="00F776D6">
              <w:t xml:space="preserve">.  </w:t>
            </w:r>
          </w:p>
          <w:p w14:paraId="633825D1" w14:textId="77777777" w:rsidR="002E3E89" w:rsidRDefault="002E3E89" w:rsidP="00F776D6"/>
          <w:p w14:paraId="05A756F4" w14:textId="34819469" w:rsidR="00F776D6" w:rsidRPr="00F776D6" w:rsidRDefault="00F776D6" w:rsidP="00F776D6">
            <w:r w:rsidRPr="00F776D6">
              <w:t xml:space="preserve">Thank you for taking the time to review my cover letter and CV. I look forward to talking with you soon. I hope that everyone at </w:t>
            </w:r>
            <w:proofErr w:type="spellStart"/>
            <w:r w:rsidR="005D4CAA">
              <w:t>ByrneWallace</w:t>
            </w:r>
            <w:proofErr w:type="spellEnd"/>
            <w:r w:rsidR="005D4CAA">
              <w:t xml:space="preserve"> </w:t>
            </w:r>
            <w:r w:rsidRPr="00F776D6">
              <w:t xml:space="preserve">is safe and well during these unprecedented times. </w:t>
            </w:r>
          </w:p>
          <w:p w14:paraId="7FBF79CC" w14:textId="77777777" w:rsidR="00F776D6" w:rsidRPr="00F776D6" w:rsidRDefault="00F776D6" w:rsidP="00F776D6"/>
          <w:p w14:paraId="58804268" w14:textId="6BA6F535" w:rsidR="005579C9" w:rsidRPr="00BF09B3" w:rsidRDefault="002E3E89" w:rsidP="005579C9">
            <w:r>
              <w:t>Yours Sincerely</w:t>
            </w:r>
            <w:r w:rsidR="00F776D6" w:rsidRPr="00F776D6">
              <w:t>,</w:t>
            </w:r>
          </w:p>
          <w:p w14:paraId="4B80821F" w14:textId="753B4CC8" w:rsidR="005579C9" w:rsidRDefault="002E3E89" w:rsidP="005579C9">
            <w:r>
              <w:t xml:space="preserve">Hilary Mullen, </w:t>
            </w:r>
          </w:p>
          <w:p w14:paraId="1C0CC026" w14:textId="6CB35355" w:rsidR="005579C9" w:rsidRPr="00CF1A49" w:rsidRDefault="002E3E89" w:rsidP="005579C9">
            <w:r>
              <w:t xml:space="preserve">Final Year BCL student at Maynooth University.  </w:t>
            </w:r>
          </w:p>
        </w:tc>
      </w:tr>
    </w:tbl>
    <w:p w14:paraId="5ABAF602" w14:textId="77777777" w:rsidR="00B51D1B" w:rsidRPr="006E1507" w:rsidRDefault="00B51D1B" w:rsidP="005579C9"/>
    <w:sectPr w:rsidR="00B51D1B" w:rsidRPr="006E1507" w:rsidSect="005A1B10">
      <w:footerReference w:type="default" r:id="rId11"/>
      <w:headerReference w:type="first" r:id="rId12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4EC58" w14:textId="77777777" w:rsidR="00C63B67" w:rsidRDefault="00C63B67" w:rsidP="0068194B">
      <w:r>
        <w:separator/>
      </w:r>
    </w:p>
    <w:p w14:paraId="454BA3F1" w14:textId="77777777" w:rsidR="00C63B67" w:rsidRDefault="00C63B67"/>
    <w:p w14:paraId="01DD2255" w14:textId="77777777" w:rsidR="00C63B67" w:rsidRDefault="00C63B67"/>
  </w:endnote>
  <w:endnote w:type="continuationSeparator" w:id="0">
    <w:p w14:paraId="4E1134FF" w14:textId="77777777" w:rsidR="00C63B67" w:rsidRDefault="00C63B67" w:rsidP="0068194B">
      <w:r>
        <w:continuationSeparator/>
      </w:r>
    </w:p>
    <w:p w14:paraId="052AE9EA" w14:textId="77777777" w:rsidR="00C63B67" w:rsidRDefault="00C63B67"/>
    <w:p w14:paraId="5A5C703A" w14:textId="77777777" w:rsidR="00C63B67" w:rsidRDefault="00C63B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2B75AD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024B8" w14:textId="77777777" w:rsidR="00C63B67" w:rsidRDefault="00C63B67" w:rsidP="0068194B">
      <w:r>
        <w:separator/>
      </w:r>
    </w:p>
    <w:p w14:paraId="28CD68EF" w14:textId="77777777" w:rsidR="00C63B67" w:rsidRDefault="00C63B67"/>
    <w:p w14:paraId="6B3F543D" w14:textId="77777777" w:rsidR="00C63B67" w:rsidRDefault="00C63B67"/>
  </w:footnote>
  <w:footnote w:type="continuationSeparator" w:id="0">
    <w:p w14:paraId="5D7726BD" w14:textId="77777777" w:rsidR="00C63B67" w:rsidRDefault="00C63B67" w:rsidP="0068194B">
      <w:r>
        <w:continuationSeparator/>
      </w:r>
    </w:p>
    <w:p w14:paraId="3F1616AC" w14:textId="77777777" w:rsidR="00C63B67" w:rsidRDefault="00C63B67"/>
    <w:p w14:paraId="4D70A18B" w14:textId="77777777" w:rsidR="00C63B67" w:rsidRDefault="00C63B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6A78C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7D56E2" wp14:editId="1C7ACE0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534ACE5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6"/>
    <w:rsid w:val="000001EF"/>
    <w:rsid w:val="00007322"/>
    <w:rsid w:val="00007728"/>
    <w:rsid w:val="00024584"/>
    <w:rsid w:val="00024730"/>
    <w:rsid w:val="00055E95"/>
    <w:rsid w:val="0007021F"/>
    <w:rsid w:val="000B2BA5"/>
    <w:rsid w:val="000B7286"/>
    <w:rsid w:val="000F2F8C"/>
    <w:rsid w:val="0010006E"/>
    <w:rsid w:val="001045A8"/>
    <w:rsid w:val="00114A91"/>
    <w:rsid w:val="00123560"/>
    <w:rsid w:val="00137025"/>
    <w:rsid w:val="001427E1"/>
    <w:rsid w:val="00163668"/>
    <w:rsid w:val="0016760F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6B76"/>
    <w:rsid w:val="0024720C"/>
    <w:rsid w:val="002617AE"/>
    <w:rsid w:val="002638D0"/>
    <w:rsid w:val="002647D3"/>
    <w:rsid w:val="00275EAE"/>
    <w:rsid w:val="00294998"/>
    <w:rsid w:val="00297F18"/>
    <w:rsid w:val="002A1945"/>
    <w:rsid w:val="002A53EB"/>
    <w:rsid w:val="002B1CB6"/>
    <w:rsid w:val="002B2958"/>
    <w:rsid w:val="002B3FC8"/>
    <w:rsid w:val="002D23C5"/>
    <w:rsid w:val="002D6137"/>
    <w:rsid w:val="002E3E89"/>
    <w:rsid w:val="002E7E61"/>
    <w:rsid w:val="002F05E5"/>
    <w:rsid w:val="002F254D"/>
    <w:rsid w:val="002F30E4"/>
    <w:rsid w:val="00307140"/>
    <w:rsid w:val="00316DFF"/>
    <w:rsid w:val="00325B57"/>
    <w:rsid w:val="00332D34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E4993"/>
    <w:rsid w:val="003F1D5F"/>
    <w:rsid w:val="003F5312"/>
    <w:rsid w:val="00405128"/>
    <w:rsid w:val="00406CFF"/>
    <w:rsid w:val="00416B25"/>
    <w:rsid w:val="00420592"/>
    <w:rsid w:val="00426A01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0882"/>
    <w:rsid w:val="004C2D5D"/>
    <w:rsid w:val="004C33E1"/>
    <w:rsid w:val="004E01EB"/>
    <w:rsid w:val="004E2794"/>
    <w:rsid w:val="00510392"/>
    <w:rsid w:val="00513E2A"/>
    <w:rsid w:val="005579C9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AA"/>
    <w:rsid w:val="005D4CC1"/>
    <w:rsid w:val="005E0986"/>
    <w:rsid w:val="005F4B91"/>
    <w:rsid w:val="005F55D2"/>
    <w:rsid w:val="0062312F"/>
    <w:rsid w:val="00625F2C"/>
    <w:rsid w:val="006618E9"/>
    <w:rsid w:val="00664399"/>
    <w:rsid w:val="0067487A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661ED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195C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43AD"/>
    <w:rsid w:val="00A25023"/>
    <w:rsid w:val="00A270EA"/>
    <w:rsid w:val="00A34BA2"/>
    <w:rsid w:val="00A36F27"/>
    <w:rsid w:val="00A42E32"/>
    <w:rsid w:val="00A46E63"/>
    <w:rsid w:val="00A51DC5"/>
    <w:rsid w:val="00A53DE1"/>
    <w:rsid w:val="00A54DD7"/>
    <w:rsid w:val="00A615E1"/>
    <w:rsid w:val="00A755E8"/>
    <w:rsid w:val="00A768A3"/>
    <w:rsid w:val="00A93A5D"/>
    <w:rsid w:val="00AB32F8"/>
    <w:rsid w:val="00AB610B"/>
    <w:rsid w:val="00AD360E"/>
    <w:rsid w:val="00AD40FB"/>
    <w:rsid w:val="00AD782D"/>
    <w:rsid w:val="00AE7650"/>
    <w:rsid w:val="00AF4283"/>
    <w:rsid w:val="00B10419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F61AC"/>
    <w:rsid w:val="00C06A3F"/>
    <w:rsid w:val="00C464E8"/>
    <w:rsid w:val="00C47FA6"/>
    <w:rsid w:val="00C57FC6"/>
    <w:rsid w:val="00C63B67"/>
    <w:rsid w:val="00C66A7D"/>
    <w:rsid w:val="00C779DA"/>
    <w:rsid w:val="00C814F7"/>
    <w:rsid w:val="00C915D3"/>
    <w:rsid w:val="00CA1591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14F1"/>
    <w:rsid w:val="00D9521A"/>
    <w:rsid w:val="00DA3914"/>
    <w:rsid w:val="00DA59AA"/>
    <w:rsid w:val="00DB6915"/>
    <w:rsid w:val="00DB7E1E"/>
    <w:rsid w:val="00DC1B78"/>
    <w:rsid w:val="00DC1EF5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22D1"/>
    <w:rsid w:val="00F24884"/>
    <w:rsid w:val="00F476C4"/>
    <w:rsid w:val="00F61DF9"/>
    <w:rsid w:val="00F776D6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71C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C9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5579C9"/>
    <w:pPr>
      <w:numPr>
        <w:numId w:val="5"/>
      </w:numPr>
      <w:spacing w:before="12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Greytext">
    <w:name w:val="Grey text"/>
    <w:basedOn w:val="DefaultParagraphFont"/>
    <w:uiPriority w:val="4"/>
    <w:semiHidden/>
    <w:qFormat/>
    <w:rsid w:val="005579C9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ilaryjsmullen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ary\AppData\Roaming\Microsoft\Templates\Modern%20chronological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4CB6AFB-A7F1-4816-9409-743ABF3C6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cover letter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2020-10-23T12:00:00Z</dcterms:created>
  <dcterms:modified xsi:type="dcterms:W3CDTF">2020-10-30T19:34:00Z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