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D7DA5" w14:textId="3298D986" w:rsidR="00FA1330" w:rsidRDefault="00FA1330" w:rsidP="004E066F">
      <w:pPr>
        <w:spacing w:line="360" w:lineRule="auto"/>
      </w:pPr>
      <w:r w:rsidRPr="0087045D">
        <w:t xml:space="preserve">Dear </w:t>
      </w:r>
      <w:r w:rsidR="00EE608F">
        <w:t xml:space="preserve">Hiring Manager </w:t>
      </w:r>
    </w:p>
    <w:p w14:paraId="558FDEC7" w14:textId="77777777" w:rsidR="004E066F" w:rsidRPr="0087045D" w:rsidRDefault="004E066F" w:rsidP="004E066F">
      <w:pPr>
        <w:spacing w:line="360" w:lineRule="auto"/>
      </w:pPr>
    </w:p>
    <w:p w14:paraId="65A73727" w14:textId="1373C05D" w:rsidR="00C571FB" w:rsidRDefault="00FA1330" w:rsidP="00FA1330">
      <w:pPr>
        <w:spacing w:line="360" w:lineRule="auto"/>
        <w:jc w:val="both"/>
      </w:pPr>
      <w:r w:rsidRPr="0087045D">
        <w:t xml:space="preserve">It is with great enthusiasm that I submit my application for the </w:t>
      </w:r>
      <w:r>
        <w:t xml:space="preserve">legal internship </w:t>
      </w:r>
      <w:r w:rsidRPr="0087045D">
        <w:t xml:space="preserve">position at </w:t>
      </w:r>
      <w:r w:rsidR="001B7FDF">
        <w:t>Byrne Wallace</w:t>
      </w:r>
      <w:r w:rsidR="00451B6A">
        <w:t xml:space="preserve">. </w:t>
      </w:r>
      <w:r w:rsidRPr="0087045D">
        <w:t xml:space="preserve">I am an experienced </w:t>
      </w:r>
      <w:r>
        <w:t xml:space="preserve">Irish </w:t>
      </w:r>
      <w:r w:rsidRPr="0087045D">
        <w:t>law</w:t>
      </w:r>
      <w:r>
        <w:t xml:space="preserve"> student </w:t>
      </w:r>
      <w:r w:rsidRPr="0087045D">
        <w:t xml:space="preserve">with a blend of in-house and law firm experience </w:t>
      </w:r>
      <w:r>
        <w:t xml:space="preserve">assisting a </w:t>
      </w:r>
      <w:r w:rsidRPr="0087045D">
        <w:t xml:space="preserve">broad range of </w:t>
      </w:r>
      <w:r>
        <w:t xml:space="preserve">commercial </w:t>
      </w:r>
      <w:r w:rsidRPr="0087045D">
        <w:t xml:space="preserve">contracts and transactions, as well as </w:t>
      </w:r>
      <w:r w:rsidR="00083184">
        <w:t xml:space="preserve">providing support with </w:t>
      </w:r>
      <w:r w:rsidRPr="0087045D">
        <w:t xml:space="preserve">general corporate, commercial, and litigation matters. I </w:t>
      </w:r>
      <w:r>
        <w:t xml:space="preserve">am </w:t>
      </w:r>
      <w:r w:rsidRPr="0087045D">
        <w:t xml:space="preserve">currently </w:t>
      </w:r>
      <w:r>
        <w:t xml:space="preserve">a final year </w:t>
      </w:r>
      <w:r w:rsidR="00083184">
        <w:t>LL. B</w:t>
      </w:r>
      <w:r>
        <w:t xml:space="preserve"> candidate </w:t>
      </w:r>
      <w:r w:rsidRPr="0087045D">
        <w:t xml:space="preserve">at </w:t>
      </w:r>
      <w:r>
        <w:t xml:space="preserve">Trinity College </w:t>
      </w:r>
      <w:r w:rsidR="00324200">
        <w:t xml:space="preserve">Dublin, </w:t>
      </w:r>
      <w:r w:rsidRPr="0087045D">
        <w:t>and I know that my diverse professional experience will make me an asset</w:t>
      </w:r>
      <w:r w:rsidR="00FD3D3A">
        <w:t xml:space="preserve">. </w:t>
      </w:r>
      <w:r w:rsidRPr="0087045D">
        <w:t xml:space="preserve">My CV is </w:t>
      </w:r>
      <w:r>
        <w:t>attached</w:t>
      </w:r>
      <w:r w:rsidRPr="0087045D">
        <w:t xml:space="preserve"> for your review.</w:t>
      </w:r>
    </w:p>
    <w:p w14:paraId="046274D1" w14:textId="77777777" w:rsidR="00C571FB" w:rsidRPr="00DC79D3" w:rsidRDefault="00C571FB" w:rsidP="00FA1330">
      <w:pPr>
        <w:spacing w:line="360" w:lineRule="auto"/>
        <w:jc w:val="both"/>
      </w:pPr>
    </w:p>
    <w:p w14:paraId="2062DEC6" w14:textId="79F634A5" w:rsidR="004E066F" w:rsidRDefault="00FA1330" w:rsidP="00FA1330">
      <w:pPr>
        <w:spacing w:line="360" w:lineRule="auto"/>
        <w:jc w:val="both"/>
      </w:pPr>
      <w:r w:rsidRPr="00DC79D3">
        <w:t>I am thrilled at the possibility of assuming a</w:t>
      </w:r>
      <w:r>
        <w:t>n internship</w:t>
      </w:r>
      <w:r w:rsidRPr="00DC79D3">
        <w:t xml:space="preserve"> position in a dynamic</w:t>
      </w:r>
      <w:r>
        <w:t xml:space="preserve"> </w:t>
      </w:r>
      <w:r w:rsidRPr="00DC79D3">
        <w:t>l</w:t>
      </w:r>
      <w:r w:rsidR="009D4CBF">
        <w:t xml:space="preserve">aw firm </w:t>
      </w:r>
      <w:r w:rsidRPr="00DC79D3">
        <w:t>like</w:t>
      </w:r>
      <w:r w:rsidR="009D4CBF">
        <w:t xml:space="preserve"> </w:t>
      </w:r>
      <w:r w:rsidR="001B7FDF">
        <w:t>Byrne Wallace</w:t>
      </w:r>
      <w:r w:rsidR="00451B6A">
        <w:t xml:space="preserve">. </w:t>
      </w:r>
      <w:r w:rsidR="00083184">
        <w:t xml:space="preserve">Previously at </w:t>
      </w:r>
      <w:r>
        <w:t>Focus Ireland, I en</w:t>
      </w:r>
      <w:r w:rsidR="00083184">
        <w:t>gaged in compliance-based work</w:t>
      </w:r>
      <w:r>
        <w:t xml:space="preserve"> compris</w:t>
      </w:r>
      <w:r w:rsidR="00083184">
        <w:t>ing</w:t>
      </w:r>
      <w:r>
        <w:t xml:space="preserve"> of legal research and </w:t>
      </w:r>
      <w:r w:rsidR="00083184">
        <w:t>advising</w:t>
      </w:r>
      <w:r>
        <w:t xml:space="preserve"> departments within the organisation nationwid</w:t>
      </w:r>
      <w:r w:rsidRPr="009D4CBF">
        <w:t>e</w:t>
      </w:r>
      <w:r w:rsidR="009D4CBF" w:rsidRPr="009D4CBF">
        <w:t xml:space="preserve">. </w:t>
      </w:r>
      <w:r w:rsidRPr="009D4CBF">
        <w:t xml:space="preserve"> Prior</w:t>
      </w:r>
      <w:r w:rsidRPr="00956415">
        <w:t xml:space="preserve"> to </w:t>
      </w:r>
      <w:r w:rsidR="00083184">
        <w:t>this</w:t>
      </w:r>
      <w:r w:rsidR="00324200">
        <w:t>,</w:t>
      </w:r>
      <w:r w:rsidR="00083184">
        <w:t xml:space="preserve"> </w:t>
      </w:r>
      <w:r>
        <w:t>I</w:t>
      </w:r>
      <w:r w:rsidRPr="00956415">
        <w:t xml:space="preserve"> worked</w:t>
      </w:r>
      <w:r>
        <w:t xml:space="preserve"> a</w:t>
      </w:r>
      <w:r w:rsidRPr="00DC79D3">
        <w:t xml:space="preserve">t </w:t>
      </w:r>
      <w:r>
        <w:t xml:space="preserve">Matheson where I assisted senior members of the legal team with </w:t>
      </w:r>
      <w:r w:rsidRPr="00DC79D3">
        <w:t>provid</w:t>
      </w:r>
      <w:r>
        <w:t>ing</w:t>
      </w:r>
      <w:r w:rsidRPr="00DC79D3">
        <w:t xml:space="preserve"> a broad range of corporate legal advice across numerous technical, business, and operational units, from</w:t>
      </w:r>
      <w:r>
        <w:t xml:space="preserve"> mergers and acquisitions </w:t>
      </w:r>
      <w:r w:rsidRPr="00DC79D3">
        <w:t xml:space="preserve">to </w:t>
      </w:r>
      <w:r>
        <w:t>commercial contracts.</w:t>
      </w:r>
      <w:r w:rsidRPr="00DC79D3">
        <w:t xml:space="preserve"> The working environment </w:t>
      </w:r>
      <w:r>
        <w:t xml:space="preserve">at Matheson was </w:t>
      </w:r>
      <w:r w:rsidRPr="00DC79D3">
        <w:t>fast</w:t>
      </w:r>
      <w:r w:rsidR="00324200">
        <w:t>-</w:t>
      </w:r>
      <w:r w:rsidRPr="00DC79D3">
        <w:t xml:space="preserve">paced, demanding, and </w:t>
      </w:r>
      <w:r w:rsidR="00324200" w:rsidRPr="00DC79D3">
        <w:t>continually</w:t>
      </w:r>
      <w:r w:rsidRPr="00DC79D3">
        <w:t xml:space="preserve"> changing, which ma</w:t>
      </w:r>
      <w:r>
        <w:t>de</w:t>
      </w:r>
      <w:r w:rsidRPr="00DC79D3">
        <w:t xml:space="preserve"> every day different, the legal questions I confront</w:t>
      </w:r>
      <w:r>
        <w:t xml:space="preserve">ed were </w:t>
      </w:r>
      <w:r w:rsidRPr="00DC79D3">
        <w:t xml:space="preserve">complex, and accustomed me to </w:t>
      </w:r>
      <w:r>
        <w:t>communicating research in a concise and time</w:t>
      </w:r>
      <w:r w:rsidR="00324200">
        <w:t>-</w:t>
      </w:r>
      <w:r>
        <w:t xml:space="preserve">sensitive manner, </w:t>
      </w:r>
      <w:r w:rsidRPr="00DC79D3">
        <w:t>when necessary.</w:t>
      </w:r>
      <w:r>
        <w:t xml:space="preserve"> Previously, </w:t>
      </w:r>
      <w:r w:rsidRPr="00956415">
        <w:t xml:space="preserve">I worked in </w:t>
      </w:r>
      <w:r>
        <w:t xml:space="preserve">Dublin for a general practice firm in a paralegal </w:t>
      </w:r>
      <w:r w:rsidRPr="00956415">
        <w:t xml:space="preserve">role that focused primarily on </w:t>
      </w:r>
      <w:r w:rsidRPr="0087045D">
        <w:t xml:space="preserve">litigation </w:t>
      </w:r>
      <w:r>
        <w:t>and employment matters</w:t>
      </w:r>
      <w:r w:rsidR="00083184">
        <w:t xml:space="preserve"> in</w:t>
      </w:r>
      <w:r w:rsidRPr="00AA3151">
        <w:t xml:space="preserve"> close cooperation with partners</w:t>
      </w:r>
      <w:r w:rsidR="00083184">
        <w:t xml:space="preserve">. </w:t>
      </w:r>
      <w:r>
        <w:t xml:space="preserve"> </w:t>
      </w:r>
      <w:r w:rsidRPr="009F4A8C">
        <w:t xml:space="preserve">Throughout my </w:t>
      </w:r>
      <w:r>
        <w:t xml:space="preserve">legal </w:t>
      </w:r>
      <w:r w:rsidRPr="009F4A8C">
        <w:t xml:space="preserve">career, my responsibilities have required me to organize and prioritize matters effectively while working independently and efficiently towards quickly getting answers for business partners, no matter how ambiguous the situation. I am flexible, practical, and easy to work with, and I enjoy finding creative solutions to difficult problems. </w:t>
      </w:r>
    </w:p>
    <w:p w14:paraId="53A51B7C" w14:textId="77777777" w:rsidR="004E066F" w:rsidRDefault="004E066F" w:rsidP="00FA1330">
      <w:pPr>
        <w:spacing w:line="360" w:lineRule="auto"/>
        <w:jc w:val="both"/>
      </w:pPr>
    </w:p>
    <w:p w14:paraId="68CD8493" w14:textId="73E1A158" w:rsidR="004E066F" w:rsidRDefault="00083184" w:rsidP="004E066F">
      <w:pPr>
        <w:spacing w:line="360" w:lineRule="auto"/>
        <w:jc w:val="both"/>
      </w:pPr>
      <w:r>
        <w:t xml:space="preserve">What specifically attracts me to </w:t>
      </w:r>
      <w:r w:rsidR="001B7FDF">
        <w:t>Byrne Wallace</w:t>
      </w:r>
      <w:r w:rsidR="001B7FDF">
        <w:t xml:space="preserve"> </w:t>
      </w:r>
      <w:r w:rsidR="00451B6A">
        <w:t>is its</w:t>
      </w:r>
      <w:r w:rsidR="00CE2DF2">
        <w:t xml:space="preserve"> </w:t>
      </w:r>
      <w:r w:rsidR="00776E59">
        <w:t xml:space="preserve">international focus </w:t>
      </w:r>
      <w:bookmarkStart w:id="0" w:name="_GoBack"/>
      <w:bookmarkEnd w:id="0"/>
      <w:r w:rsidR="00776E59">
        <w:t xml:space="preserve">and membership of ALFA international. </w:t>
      </w:r>
      <w:r w:rsidR="004E066F">
        <w:t>Th</w:t>
      </w:r>
      <w:r w:rsidR="00FD3D3A">
        <w:t xml:space="preserve">is </w:t>
      </w:r>
      <w:r w:rsidR="004E066F">
        <w:t xml:space="preserve">is especially important, for me, considering Ireland’s changing legal landscape in light of Brexit. </w:t>
      </w:r>
      <w:r w:rsidR="00FA1330" w:rsidRPr="009F4A8C">
        <w:t xml:space="preserve">I would love to discuss the </w:t>
      </w:r>
      <w:r w:rsidR="00FA1330">
        <w:t xml:space="preserve">internship </w:t>
      </w:r>
      <w:r w:rsidR="00FA1330" w:rsidRPr="009F4A8C">
        <w:t xml:space="preserve">position and my credentials with you. I am best contacted by email at </w:t>
      </w:r>
      <w:r w:rsidR="00FA1330" w:rsidRPr="00AA3151">
        <w:t>culhanek@tcd.ie</w:t>
      </w:r>
      <w:r w:rsidR="00FA1330">
        <w:t xml:space="preserve"> or by </w:t>
      </w:r>
      <w:r w:rsidR="00FA1330" w:rsidRPr="009F4A8C">
        <w:t xml:space="preserve">telephone at </w:t>
      </w:r>
      <w:r w:rsidR="00FA1330">
        <w:t xml:space="preserve">(+353) 083 401 8976. </w:t>
      </w:r>
      <w:r w:rsidR="00FA1330" w:rsidRPr="00DC79D3">
        <w:t>Thank you for your time and consideration. I look forward to hearing from you.</w:t>
      </w:r>
    </w:p>
    <w:p w14:paraId="392CC496" w14:textId="77777777" w:rsidR="00A577D8" w:rsidRPr="00DC79D3" w:rsidRDefault="00A577D8" w:rsidP="004E066F">
      <w:pPr>
        <w:spacing w:line="360" w:lineRule="auto"/>
        <w:jc w:val="both"/>
      </w:pPr>
    </w:p>
    <w:p w14:paraId="56DDCBD4" w14:textId="58D07776" w:rsidR="00FA1330" w:rsidRDefault="00FA1330" w:rsidP="00FA1330">
      <w:pPr>
        <w:spacing w:line="360" w:lineRule="auto"/>
      </w:pPr>
      <w:r>
        <w:t xml:space="preserve">Yours </w:t>
      </w:r>
      <w:r w:rsidRPr="00DC79D3">
        <w:t>Sincerely</w:t>
      </w:r>
    </w:p>
    <w:p w14:paraId="5083BD09" w14:textId="77777777" w:rsidR="00C9474B" w:rsidRPr="00DC79D3" w:rsidRDefault="00C9474B" w:rsidP="00FA1330">
      <w:pPr>
        <w:spacing w:line="360" w:lineRule="auto"/>
      </w:pPr>
    </w:p>
    <w:p w14:paraId="240AB3BF" w14:textId="0D1FF617" w:rsidR="00C571FB" w:rsidRDefault="00FA1330" w:rsidP="00083184">
      <w:pPr>
        <w:spacing w:line="360" w:lineRule="auto"/>
      </w:pPr>
      <w:r w:rsidRPr="00DC79D3">
        <w:t>Kathryn Culhane</w:t>
      </w:r>
    </w:p>
    <w:sectPr w:rsidR="00C571FB" w:rsidSect="00186EBD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887FA" w14:textId="77777777" w:rsidR="00DC07F8" w:rsidRDefault="00DC07F8">
      <w:r>
        <w:separator/>
      </w:r>
    </w:p>
  </w:endnote>
  <w:endnote w:type="continuationSeparator" w:id="0">
    <w:p w14:paraId="6336C12F" w14:textId="77777777" w:rsidR="00DC07F8" w:rsidRDefault="00D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953616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EF02F5" w14:textId="77777777" w:rsidR="00DC79D3" w:rsidRDefault="00E66CDD" w:rsidP="00E47C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516260" w14:textId="77777777" w:rsidR="00DC79D3" w:rsidRDefault="00DC07F8" w:rsidP="00DC79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03345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27765A" w14:textId="77777777" w:rsidR="00DC79D3" w:rsidRDefault="00E66CDD" w:rsidP="00E47C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F41AC2" w14:textId="77777777" w:rsidR="00DC79D3" w:rsidRDefault="00DC07F8" w:rsidP="00DC79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14D54" w14:textId="77777777" w:rsidR="00DC07F8" w:rsidRDefault="00DC07F8">
      <w:r>
        <w:separator/>
      </w:r>
    </w:p>
  </w:footnote>
  <w:footnote w:type="continuationSeparator" w:id="0">
    <w:p w14:paraId="375005DA" w14:textId="77777777" w:rsidR="00DC07F8" w:rsidRDefault="00DC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30"/>
    <w:rsid w:val="00001546"/>
    <w:rsid w:val="00083184"/>
    <w:rsid w:val="00186EBD"/>
    <w:rsid w:val="001B7FDF"/>
    <w:rsid w:val="0029123B"/>
    <w:rsid w:val="00297819"/>
    <w:rsid w:val="00324200"/>
    <w:rsid w:val="0035043E"/>
    <w:rsid w:val="003D613B"/>
    <w:rsid w:val="00451B6A"/>
    <w:rsid w:val="004E066F"/>
    <w:rsid w:val="005425CA"/>
    <w:rsid w:val="005E17CF"/>
    <w:rsid w:val="00776E59"/>
    <w:rsid w:val="00814D63"/>
    <w:rsid w:val="00850146"/>
    <w:rsid w:val="0095140E"/>
    <w:rsid w:val="0097660D"/>
    <w:rsid w:val="009D4CBF"/>
    <w:rsid w:val="00A348DB"/>
    <w:rsid w:val="00A577D8"/>
    <w:rsid w:val="00A70602"/>
    <w:rsid w:val="00A721E2"/>
    <w:rsid w:val="00B93FDF"/>
    <w:rsid w:val="00BD5D80"/>
    <w:rsid w:val="00C571FB"/>
    <w:rsid w:val="00C9474B"/>
    <w:rsid w:val="00CE2DF2"/>
    <w:rsid w:val="00DC07F8"/>
    <w:rsid w:val="00DE15CC"/>
    <w:rsid w:val="00E66CDD"/>
    <w:rsid w:val="00EB4615"/>
    <w:rsid w:val="00EE608F"/>
    <w:rsid w:val="00F2669A"/>
    <w:rsid w:val="00FA1330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16C66"/>
  <w15:chartTrackingRefBased/>
  <w15:docId w15:val="{B3EE6DF7-FE5E-0A4F-9012-1EE21537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F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13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1330"/>
  </w:style>
  <w:style w:type="character" w:styleId="PageNumber">
    <w:name w:val="page number"/>
    <w:basedOn w:val="DefaultParagraphFont"/>
    <w:uiPriority w:val="99"/>
    <w:semiHidden/>
    <w:unhideWhenUsed/>
    <w:rsid w:val="00FA1330"/>
  </w:style>
  <w:style w:type="paragraph" w:styleId="BalloonText">
    <w:name w:val="Balloon Text"/>
    <w:basedOn w:val="Normal"/>
    <w:link w:val="BalloonTextChar"/>
    <w:uiPriority w:val="99"/>
    <w:semiHidden/>
    <w:unhideWhenUsed/>
    <w:rsid w:val="00A72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E2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Culhane-Tipper</dc:creator>
  <cp:keywords/>
  <dc:description/>
  <cp:lastModifiedBy>Kathryn Culhane-Tipper</cp:lastModifiedBy>
  <cp:revision>4</cp:revision>
  <dcterms:created xsi:type="dcterms:W3CDTF">2020-02-12T14:36:00Z</dcterms:created>
  <dcterms:modified xsi:type="dcterms:W3CDTF">2020-02-12T15:03:00Z</dcterms:modified>
</cp:coreProperties>
</file>