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6F" w:rsidRDefault="00CE66C0">
      <w:r>
        <w:t>To whom it may concern,</w:t>
      </w:r>
    </w:p>
    <w:p w:rsidR="00CE66C0" w:rsidRDefault="00CE66C0" w:rsidP="00894A1E">
      <w:pPr>
        <w:jc w:val="both"/>
      </w:pPr>
    </w:p>
    <w:p w:rsidR="00DB1A62" w:rsidRDefault="00DB1A62" w:rsidP="00CE66C0">
      <w:pPr>
        <w:ind w:firstLine="720"/>
        <w:jc w:val="both"/>
      </w:pPr>
      <w:r>
        <w:t xml:space="preserve">I am a 2014 graduate from the University of Limerick with a first class honours </w:t>
      </w:r>
      <w:r w:rsidRPr="00DB1A62">
        <w:t>Master of Laws (LL.M.) in Hu</w:t>
      </w:r>
      <w:r>
        <w:t xml:space="preserve">man Rights in Criminal Justice. My primary degree was Law and European Studies in the University of Limerick. My goal is to become a practicing solicitor. To this end </w:t>
      </w:r>
      <w:r w:rsidR="00031E8A">
        <w:t>I have sat</w:t>
      </w:r>
      <w:r>
        <w:t xml:space="preserve"> 4 ou</w:t>
      </w:r>
      <w:r w:rsidR="00031E8A">
        <w:t xml:space="preserve">t of the 8 FE1 exams this October. If successful in these initial 4, I intend to sit the final 4 in the </w:t>
      </w:r>
      <w:proofErr w:type="gramStart"/>
      <w:r w:rsidR="00031E8A">
        <w:t>Spring</w:t>
      </w:r>
      <w:proofErr w:type="gramEnd"/>
      <w:r w:rsidR="00031E8A">
        <w:t xml:space="preserve"> sitting. </w:t>
      </w:r>
    </w:p>
    <w:p w:rsidR="00CE66C0" w:rsidRDefault="00CE66C0" w:rsidP="00894A1E">
      <w:pPr>
        <w:jc w:val="both"/>
      </w:pPr>
    </w:p>
    <w:p w:rsidR="00DB1A62" w:rsidRDefault="00031E8A" w:rsidP="00CE66C0">
      <w:pPr>
        <w:ind w:firstLine="720"/>
        <w:jc w:val="both"/>
      </w:pPr>
      <w:r w:rsidRPr="00031E8A">
        <w:t xml:space="preserve">I believe my educational background </w:t>
      </w:r>
      <w:r>
        <w:t xml:space="preserve">and experience </w:t>
      </w:r>
      <w:r w:rsidRPr="00031E8A">
        <w:t>has me well prepared for this position. I hold a Bachelor of Laws (LLB) in Law and European Studies which was my undergraduate degree and was conferred upon my by the University of Limerick.</w:t>
      </w:r>
      <w:r>
        <w:t xml:space="preserve"> I chose to take Spanish up as a new language for my undergraduate. This proved to be a lot more challenging than I had anticipated. As a result, my law grades suffered. I felt that the degree level I had achieved did not reflect my capability. I approached my university saying the same. They acknowledged that my law grades were consistently substantially higher than my Spanish grades. They told me that if I did a few law modules for a year and I impressed them sufficiently in these modules then they would be prepared to offer me a place on the LLM programme that I wanted. I received a first class honours in the modules. I was then offered the place on the LLM </w:t>
      </w:r>
      <w:r w:rsidR="00CE66C0">
        <w:t>and I</w:t>
      </w:r>
      <w:r w:rsidRPr="00031E8A">
        <w:t xml:space="preserve"> chose to advance my studies. I graduated </w:t>
      </w:r>
      <w:r>
        <w:t>in 2014 from the</w:t>
      </w:r>
      <w:r w:rsidRPr="00031E8A">
        <w:t xml:space="preserve"> University of Limerick with a Master of Laws (LLM) first class honours in Human Rights in Criminal Justice. </w:t>
      </w:r>
      <w:r>
        <w:t>I was satisfied that I had finally achieved a grade which reflected my capability. I believe that this demonstrates my tenacity and my determination to succeed and I now bring these qualities to whatever task I have set for me.</w:t>
      </w:r>
    </w:p>
    <w:p w:rsidR="00CE66C0" w:rsidRDefault="00CE66C0" w:rsidP="00CE66C0">
      <w:pPr>
        <w:ind w:firstLine="720"/>
        <w:jc w:val="both"/>
      </w:pPr>
    </w:p>
    <w:p w:rsidR="00031E8A" w:rsidRDefault="00CE66C0" w:rsidP="00CE66C0">
      <w:pPr>
        <w:ind w:firstLine="720"/>
        <w:jc w:val="both"/>
      </w:pPr>
      <w:r>
        <w:t xml:space="preserve">In terms of my work history, </w:t>
      </w:r>
      <w:r w:rsidR="00031E8A">
        <w:t>I returned from teaching English in Korea in April.</w:t>
      </w:r>
      <w:r>
        <w:t xml:space="preserve"> I have now worked and lived in Ireland, Germany, Argentina and South Korea.</w:t>
      </w:r>
      <w:r w:rsidR="00031E8A">
        <w:t xml:space="preserve"> </w:t>
      </w:r>
      <w:r w:rsidR="00031E8A" w:rsidRPr="00031E8A">
        <w:t xml:space="preserve">Working in Korea was probably the greatest test of my adaptability I have faced. The working ethos was completely different in Korea to what a lot of 'Westerners' had become accustomed to and it often left 'Westerners' shocked at how hard the Koreans worked and expected us to work. I had no difficulty in adjusting and feel that the experience </w:t>
      </w:r>
      <w:r>
        <w:t>has made me a much better worker. I believe that as a result of my diverse working background that I am now completely comfortable with successfully integrating into any team and working toward success. I am currently working in a solicitor’s office in my hometown. Working in this office has been fantastic in terms of experience. I was warned that I was starting close to a few important high court cases and that it would be 'a baptism of fire'. This did not phase me and I was eager to get started as quickly as possible. I was subsequently commended on how quickly and how well I had adapted. I have mainly been working in litigation although I have also worked on family law, company law, conveyancing and probate. I have become extremely comfortable with the office software and procedure used for dealing with cases. Whilst working here I have been given huge freedom when corresponding with clients, other solicitors, experts and counsel (junior and senior). I have learned quickly the intricacies involved in communicating with the various groups and I can say that I am quite comfortable in communicating on behalf of my office.</w:t>
      </w:r>
    </w:p>
    <w:p w:rsidR="00CE66C0" w:rsidRDefault="00CE66C0" w:rsidP="00894A1E">
      <w:pPr>
        <w:jc w:val="both"/>
      </w:pPr>
    </w:p>
    <w:p w:rsidR="00031E8A" w:rsidRDefault="00031E8A" w:rsidP="00CE66C0">
      <w:pPr>
        <w:ind w:firstLine="720"/>
        <w:jc w:val="both"/>
      </w:pPr>
      <w:r w:rsidRPr="00031E8A">
        <w:t xml:space="preserve">I always knew that once I got to the Traineeship stage that I wanted to do it </w:t>
      </w:r>
      <w:r>
        <w:t>with a firm with an excellent reputation</w:t>
      </w:r>
      <w:r w:rsidRPr="00031E8A">
        <w:t xml:space="preserve">. I began researching the various firms and I spoke to people I knew at each one. I spoke to a </w:t>
      </w:r>
      <w:r>
        <w:t>few</w:t>
      </w:r>
      <w:r w:rsidRPr="00031E8A">
        <w:t xml:space="preserve"> people who I went to college with who are now working at </w:t>
      </w:r>
      <w:r w:rsidR="00F94B54">
        <w:t>Byrne Wallace</w:t>
      </w:r>
      <w:r w:rsidRPr="00031E8A">
        <w:t xml:space="preserve"> and I </w:t>
      </w:r>
      <w:r w:rsidRPr="00031E8A">
        <w:lastRenderedPageBreak/>
        <w:t>asked them about th</w:t>
      </w:r>
      <w:r>
        <w:t>eir experiences there. They</w:t>
      </w:r>
      <w:r w:rsidRPr="00031E8A">
        <w:t xml:space="preserve"> had extremely positive things to say and they also said that they think specifically that I would really enjoy myself there. When I heard this I became more interested in </w:t>
      </w:r>
      <w:r w:rsidR="00F94B54">
        <w:t>Byrne Wallace</w:t>
      </w:r>
      <w:r w:rsidR="001C00F3" w:rsidRPr="001C00F3">
        <w:t xml:space="preserve"> </w:t>
      </w:r>
      <w:r w:rsidRPr="00031E8A">
        <w:t>and</w:t>
      </w:r>
      <w:r>
        <w:t xml:space="preserve"> I</w:t>
      </w:r>
      <w:r w:rsidRPr="00031E8A">
        <w:t xml:space="preserve"> began to research the company more. I began looking into the partners there and the numerous lawyer profiles and their individual career histories</w:t>
      </w:r>
      <w:r>
        <w:t xml:space="preserve"> which of course</w:t>
      </w:r>
      <w:r w:rsidRPr="00031E8A">
        <w:t xml:space="preserve"> were very impressive. I believe that a Traineeship with </w:t>
      </w:r>
      <w:r w:rsidR="00F94B54">
        <w:t>Byrne Wallace</w:t>
      </w:r>
      <w:bookmarkStart w:id="0" w:name="_GoBack"/>
      <w:bookmarkEnd w:id="0"/>
      <w:r w:rsidR="001C00F3" w:rsidRPr="001C00F3">
        <w:t xml:space="preserve"> </w:t>
      </w:r>
      <w:r w:rsidRPr="00031E8A">
        <w:t>would be the perfect place for me to learn and grow under excellen</w:t>
      </w:r>
      <w:r w:rsidR="00CE66C0">
        <w:t xml:space="preserve">t guidance into a top solicitor whilst also being a valuable asset to the firm. I look forward to hearing from you at your earliest kind convenience. </w:t>
      </w:r>
    </w:p>
    <w:p w:rsidR="00CE66C0" w:rsidRDefault="00CE66C0" w:rsidP="00894A1E">
      <w:pPr>
        <w:jc w:val="both"/>
      </w:pPr>
    </w:p>
    <w:p w:rsidR="00CE66C0" w:rsidRDefault="00CE66C0" w:rsidP="00CE66C0">
      <w:pPr>
        <w:jc w:val="both"/>
      </w:pPr>
      <w:r>
        <w:t xml:space="preserve">Yours faithfully, </w:t>
      </w:r>
    </w:p>
    <w:p w:rsidR="00CE66C0" w:rsidRDefault="00CE66C0" w:rsidP="00CE66C0">
      <w:pPr>
        <w:jc w:val="both"/>
      </w:pPr>
      <w:r>
        <w:t>Kristofer O’Shea</w:t>
      </w: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031E8A" w:rsidRDefault="00031E8A" w:rsidP="00894A1E">
      <w:pPr>
        <w:jc w:val="both"/>
      </w:pPr>
    </w:p>
    <w:p w:rsidR="00B32441" w:rsidRDefault="00B32441" w:rsidP="00894A1E">
      <w:pPr>
        <w:jc w:val="both"/>
      </w:pPr>
    </w:p>
    <w:sectPr w:rsidR="00B32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62"/>
    <w:rsid w:val="00031E8A"/>
    <w:rsid w:val="001C00F3"/>
    <w:rsid w:val="005C0566"/>
    <w:rsid w:val="00894A1E"/>
    <w:rsid w:val="008F566F"/>
    <w:rsid w:val="00B32441"/>
    <w:rsid w:val="00CE66C0"/>
    <w:rsid w:val="00DB1A62"/>
    <w:rsid w:val="00DF36D0"/>
    <w:rsid w:val="00E071FA"/>
    <w:rsid w:val="00EB45BB"/>
    <w:rsid w:val="00F94B54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AB54CC-AEB5-4CDC-BDBC-5520CC4A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Tynan</dc:creator>
  <cp:keywords/>
  <dc:description/>
  <cp:lastModifiedBy>Sean Tynan</cp:lastModifiedBy>
  <cp:revision>6</cp:revision>
  <dcterms:created xsi:type="dcterms:W3CDTF">2016-05-18T10:02:00Z</dcterms:created>
  <dcterms:modified xsi:type="dcterms:W3CDTF">2016-10-19T16:36:00Z</dcterms:modified>
</cp:coreProperties>
</file>