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ED" w:rsidRDefault="00750230" w:rsidP="005936ED">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Byrne</w:t>
      </w:r>
      <w:r w:rsidR="00571CB8">
        <w:rPr>
          <w:rFonts w:ascii="Times New Roman" w:hAnsi="Times New Roman" w:cs="Times New Roman"/>
          <w:b/>
          <w:i/>
          <w:sz w:val="32"/>
          <w:szCs w:val="32"/>
          <w:u w:val="single"/>
        </w:rPr>
        <w:t xml:space="preserve"> </w:t>
      </w:r>
      <w:r w:rsidR="005936ED">
        <w:rPr>
          <w:rFonts w:ascii="Times New Roman" w:hAnsi="Times New Roman" w:cs="Times New Roman"/>
          <w:b/>
          <w:i/>
          <w:sz w:val="32"/>
          <w:szCs w:val="32"/>
          <w:u w:val="single"/>
        </w:rPr>
        <w:t>Wallace</w:t>
      </w:r>
    </w:p>
    <w:p w:rsidR="005936ED" w:rsidRDefault="005936ED" w:rsidP="005936ED">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Letter of Application</w:t>
      </w:r>
      <w:r>
        <w:rPr>
          <w:rFonts w:ascii="Times New Roman" w:hAnsi="Times New Roman" w:cs="Times New Roman"/>
          <w:b/>
          <w:i/>
          <w:sz w:val="32"/>
          <w:szCs w:val="32"/>
          <w:u w:val="single"/>
        </w:rPr>
        <w:t xml:space="preserve"> </w:t>
      </w:r>
    </w:p>
    <w:p w:rsidR="005936ED" w:rsidRPr="005936ED" w:rsidRDefault="005936ED" w:rsidP="005936ED">
      <w:pPr>
        <w:rPr>
          <w:rFonts w:ascii="Times New Roman" w:hAnsi="Times New Roman" w:cs="Times New Roman"/>
          <w:sz w:val="24"/>
          <w:szCs w:val="24"/>
        </w:rPr>
      </w:pPr>
    </w:p>
    <w:p w:rsidR="005936ED" w:rsidRPr="005936ED" w:rsidRDefault="005936ED" w:rsidP="005936ED">
      <w:pPr>
        <w:rPr>
          <w:rFonts w:ascii="Times New Roman" w:hAnsi="Times New Roman" w:cs="Times New Roman"/>
          <w:sz w:val="24"/>
          <w:szCs w:val="24"/>
        </w:rPr>
      </w:pPr>
      <w:r>
        <w:rPr>
          <w:rFonts w:ascii="Times New Roman" w:hAnsi="Times New Roman" w:cs="Times New Roman"/>
          <w:sz w:val="24"/>
          <w:szCs w:val="24"/>
        </w:rPr>
        <w:t xml:space="preserve">To whom it may concern, </w:t>
      </w:r>
      <w:r w:rsidRPr="005936ED">
        <w:rPr>
          <w:rFonts w:ascii="Times New Roman" w:hAnsi="Times New Roman" w:cs="Times New Roman"/>
          <w:sz w:val="24"/>
          <w:szCs w:val="24"/>
        </w:rPr>
        <w:t xml:space="preserve"> </w:t>
      </w:r>
    </w:p>
    <w:p w:rsidR="005936ED" w:rsidRDefault="005936ED" w:rsidP="005936ED">
      <w:pPr>
        <w:rPr>
          <w:rFonts w:ascii="Times New Roman" w:hAnsi="Times New Roman" w:cs="Times New Roman"/>
          <w:sz w:val="24"/>
          <w:szCs w:val="24"/>
        </w:rPr>
      </w:pPr>
      <w:r w:rsidRPr="005936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6ED">
        <w:rPr>
          <w:rFonts w:ascii="Times New Roman" w:hAnsi="Times New Roman" w:cs="Times New Roman"/>
          <w:sz w:val="24"/>
          <w:szCs w:val="24"/>
        </w:rPr>
        <w:t xml:space="preserve">Allow me </w:t>
      </w:r>
      <w:r>
        <w:rPr>
          <w:rFonts w:ascii="Times New Roman" w:hAnsi="Times New Roman" w:cs="Times New Roman"/>
          <w:sz w:val="24"/>
          <w:szCs w:val="24"/>
        </w:rPr>
        <w:t>to introduce myself</w:t>
      </w:r>
      <w:r w:rsidRPr="005936ED">
        <w:rPr>
          <w:rFonts w:ascii="Times New Roman" w:hAnsi="Times New Roman" w:cs="Times New Roman"/>
          <w:sz w:val="24"/>
          <w:szCs w:val="24"/>
        </w:rPr>
        <w:t xml:space="preserve">. My name is Laura English and I am twenty-eight years old. I am a qualified beauty therapist who graduated in 2009 from the </w:t>
      </w:r>
      <w:proofErr w:type="spellStart"/>
      <w:r w:rsidRPr="005936ED">
        <w:rPr>
          <w:rFonts w:ascii="Times New Roman" w:hAnsi="Times New Roman" w:cs="Times New Roman"/>
          <w:sz w:val="24"/>
          <w:szCs w:val="24"/>
        </w:rPr>
        <w:t>Galligan</w:t>
      </w:r>
      <w:proofErr w:type="spellEnd"/>
      <w:r w:rsidRPr="005936ED">
        <w:rPr>
          <w:rFonts w:ascii="Times New Roman" w:hAnsi="Times New Roman" w:cs="Times New Roman"/>
          <w:sz w:val="24"/>
          <w:szCs w:val="24"/>
        </w:rPr>
        <w:t xml:space="preserve"> Beauty Group. I returned to study law as a mature student in Dublin Institute of Technology in 2014. When asked why I chose to return to study law, the only explanation I can give is that jury duty was the influence. I was called for jury duty in July 2013 and although I never actually sat as a juror on a case, as I knew a member working for the prosecution, the entire experience had me fascinated. </w:t>
      </w:r>
      <w:r>
        <w:rPr>
          <w:rFonts w:ascii="Times New Roman" w:hAnsi="Times New Roman" w:cs="Times New Roman"/>
          <w:sz w:val="24"/>
          <w:szCs w:val="24"/>
        </w:rPr>
        <w:t xml:space="preserve">The transition for me to return to college was not easy. I had built a comfortable career for myself as a beauty therapist and left that behind me when I went to study law. There was, also, the financial aspect to consider. I would not have been able to do it without the support of my parents as they allowed me to move home while I attend college. It was not an easy task for me to return to studies and attend classes with people who had just completed their leaving certification, but I feel it has paid off. </w:t>
      </w:r>
      <w:r w:rsidRPr="005936ED">
        <w:rPr>
          <w:rFonts w:ascii="Times New Roman" w:hAnsi="Times New Roman" w:cs="Times New Roman"/>
          <w:sz w:val="24"/>
          <w:szCs w:val="24"/>
        </w:rPr>
        <w:t xml:space="preserve">I have worked extremely hard to achieve good grades and I am currently in my final year of my degree. </w:t>
      </w:r>
      <w:r>
        <w:rPr>
          <w:rFonts w:ascii="Times New Roman" w:hAnsi="Times New Roman" w:cs="Times New Roman"/>
          <w:sz w:val="24"/>
          <w:szCs w:val="24"/>
        </w:rPr>
        <w:t>That does not mean I do not have a passion for beauty therapy, I just feel you can have more than one love in this lifetime.</w:t>
      </w:r>
    </w:p>
    <w:p w:rsidR="00750230" w:rsidRDefault="00750230" w:rsidP="005936ED">
      <w:pPr>
        <w:rPr>
          <w:rFonts w:ascii="Times New Roman" w:hAnsi="Times New Roman" w:cs="Times New Roman"/>
          <w:sz w:val="24"/>
          <w:szCs w:val="24"/>
        </w:rPr>
      </w:pPr>
      <w:r>
        <w:rPr>
          <w:rFonts w:ascii="Times New Roman" w:hAnsi="Times New Roman" w:cs="Times New Roman"/>
          <w:sz w:val="24"/>
          <w:szCs w:val="24"/>
        </w:rPr>
        <w:t xml:space="preserve">                                          It would be an honour to be given the opportunity to work for Byrne</w:t>
      </w:r>
      <w:r w:rsidR="00571CB8">
        <w:rPr>
          <w:rFonts w:ascii="Times New Roman" w:hAnsi="Times New Roman" w:cs="Times New Roman"/>
          <w:sz w:val="24"/>
          <w:szCs w:val="24"/>
        </w:rPr>
        <w:t xml:space="preserve"> </w:t>
      </w:r>
      <w:r>
        <w:rPr>
          <w:rFonts w:ascii="Times New Roman" w:hAnsi="Times New Roman" w:cs="Times New Roman"/>
          <w:sz w:val="24"/>
          <w:szCs w:val="24"/>
        </w:rPr>
        <w:t xml:space="preserve">Wallace, one of Ireland’s largest law award winning law firms. What is so appealing about this firm is their dedication to the protection and promotion of their clients’ interests through the provision of expert legal services. It is such a client focused environment. The success of such a firm, no doubt, is the team of 200 professionals which includes 37 highly experienced </w:t>
      </w:r>
      <w:r w:rsidR="00BE047F">
        <w:rPr>
          <w:rFonts w:ascii="Times New Roman" w:hAnsi="Times New Roman" w:cs="Times New Roman"/>
          <w:sz w:val="24"/>
          <w:szCs w:val="24"/>
        </w:rPr>
        <w:t xml:space="preserve">partners. It is a firm that values its employees, ensures they are supported and secure within their position. This is admirable. </w:t>
      </w:r>
    </w:p>
    <w:p w:rsidR="00750230" w:rsidRDefault="00BE047F" w:rsidP="005936ED">
      <w:pPr>
        <w:rPr>
          <w:rFonts w:ascii="Times New Roman" w:hAnsi="Times New Roman" w:cs="Times New Roman"/>
          <w:sz w:val="24"/>
          <w:szCs w:val="24"/>
        </w:rPr>
      </w:pPr>
      <w:r>
        <w:rPr>
          <w:rFonts w:ascii="Times New Roman" w:hAnsi="Times New Roman" w:cs="Times New Roman"/>
          <w:sz w:val="24"/>
          <w:szCs w:val="24"/>
        </w:rPr>
        <w:t xml:space="preserve">                                           There are so many departments and disciplines to work for with Byrne</w:t>
      </w:r>
      <w:r w:rsidR="00571CB8">
        <w:rPr>
          <w:rFonts w:ascii="Times New Roman" w:hAnsi="Times New Roman" w:cs="Times New Roman"/>
          <w:sz w:val="24"/>
          <w:szCs w:val="24"/>
        </w:rPr>
        <w:t xml:space="preserve"> </w:t>
      </w:r>
      <w:r>
        <w:rPr>
          <w:rFonts w:ascii="Times New Roman" w:hAnsi="Times New Roman" w:cs="Times New Roman"/>
          <w:sz w:val="24"/>
          <w:szCs w:val="24"/>
        </w:rPr>
        <w:t>Wallace such as, administrative law, consumer, corporate, employment etc. The disciplines of law that I am extremely interested in are corporate and employment. I was fascinated studying company and em</w:t>
      </w:r>
      <w:r w:rsidR="00340EEC">
        <w:rPr>
          <w:rFonts w:ascii="Times New Roman" w:hAnsi="Times New Roman" w:cs="Times New Roman"/>
          <w:sz w:val="24"/>
          <w:szCs w:val="24"/>
        </w:rPr>
        <w:t>ployment law last year, which</w:t>
      </w:r>
      <w:r>
        <w:rPr>
          <w:rFonts w:ascii="Times New Roman" w:hAnsi="Times New Roman" w:cs="Times New Roman"/>
          <w:sz w:val="24"/>
          <w:szCs w:val="24"/>
        </w:rPr>
        <w:t xml:space="preserve"> resulted in getting good grades in my exams. Having so many areas of law within one firm provides for good internal opportunities for growth and development. I am always interested and eager to learn more and discover new areas. Furthermore, Byrne</w:t>
      </w:r>
      <w:r w:rsidR="00571CB8">
        <w:rPr>
          <w:rFonts w:ascii="Times New Roman" w:hAnsi="Times New Roman" w:cs="Times New Roman"/>
          <w:sz w:val="24"/>
          <w:szCs w:val="24"/>
        </w:rPr>
        <w:t xml:space="preserve"> </w:t>
      </w:r>
      <w:r>
        <w:rPr>
          <w:rFonts w:ascii="Times New Roman" w:hAnsi="Times New Roman" w:cs="Times New Roman"/>
          <w:sz w:val="24"/>
          <w:szCs w:val="24"/>
        </w:rPr>
        <w:t xml:space="preserve">Wallace </w:t>
      </w:r>
      <w:r w:rsidR="00750230" w:rsidRPr="00750230">
        <w:rPr>
          <w:rFonts w:ascii="Times New Roman" w:hAnsi="Times New Roman" w:cs="Times New Roman"/>
          <w:sz w:val="24"/>
          <w:szCs w:val="24"/>
        </w:rPr>
        <w:t>conduct business locally, regionally and on a national and an international basis with links to firms across Europe, the USA and Australasia.</w:t>
      </w:r>
      <w:r w:rsidR="00340EEC">
        <w:rPr>
          <w:rFonts w:ascii="Times New Roman" w:hAnsi="Times New Roman" w:cs="Times New Roman"/>
          <w:sz w:val="24"/>
          <w:szCs w:val="24"/>
        </w:rPr>
        <w:t xml:space="preserve"> It is important to have these connections and opportunities.</w:t>
      </w:r>
    </w:p>
    <w:p w:rsidR="00340EEC" w:rsidRDefault="00340EEC" w:rsidP="005936ED">
      <w:pPr>
        <w:rPr>
          <w:rFonts w:ascii="Times New Roman" w:hAnsi="Times New Roman" w:cs="Times New Roman"/>
          <w:sz w:val="24"/>
          <w:szCs w:val="24"/>
        </w:rPr>
      </w:pPr>
      <w:r>
        <w:rPr>
          <w:rFonts w:ascii="Times New Roman" w:hAnsi="Times New Roman" w:cs="Times New Roman"/>
          <w:sz w:val="24"/>
          <w:szCs w:val="24"/>
        </w:rPr>
        <w:t xml:space="preserve">                                           I admire the firm’s Corporate Social Responsibility policy and everything it does for the community, such as working placements from St John of God, Breast Cancer Ireland, Irish Motor Neurone Disease Association, to name just a few. It is important to support and give back to the community. I would love to follow in such footsteps and be able to participate in some form of charity activity in the future. Lastly, I respect that Byrne</w:t>
      </w:r>
      <w:r w:rsidR="00571CB8">
        <w:rPr>
          <w:rFonts w:ascii="Times New Roman" w:hAnsi="Times New Roman" w:cs="Times New Roman"/>
          <w:sz w:val="24"/>
          <w:szCs w:val="24"/>
        </w:rPr>
        <w:t xml:space="preserve"> </w:t>
      </w:r>
      <w:r>
        <w:rPr>
          <w:rFonts w:ascii="Times New Roman" w:hAnsi="Times New Roman" w:cs="Times New Roman"/>
          <w:sz w:val="24"/>
          <w:szCs w:val="24"/>
        </w:rPr>
        <w:t xml:space="preserve">Wallace has a bin-less policy across the frim and recycles 95% of their </w:t>
      </w:r>
      <w:r>
        <w:rPr>
          <w:rFonts w:ascii="Times New Roman" w:hAnsi="Times New Roman" w:cs="Times New Roman"/>
          <w:sz w:val="24"/>
          <w:szCs w:val="24"/>
        </w:rPr>
        <w:lastRenderedPageBreak/>
        <w:t xml:space="preserve">waste to help the environment. I share these same values, and because of this I </w:t>
      </w:r>
      <w:r w:rsidR="00571CB8">
        <w:rPr>
          <w:rFonts w:ascii="Times New Roman" w:hAnsi="Times New Roman" w:cs="Times New Roman"/>
          <w:sz w:val="24"/>
          <w:szCs w:val="24"/>
        </w:rPr>
        <w:t xml:space="preserve">believe I </w:t>
      </w:r>
      <w:bookmarkStart w:id="0" w:name="_GoBack"/>
      <w:bookmarkEnd w:id="0"/>
      <w:r w:rsidR="00571CB8">
        <w:rPr>
          <w:rFonts w:ascii="Times New Roman" w:hAnsi="Times New Roman" w:cs="Times New Roman"/>
          <w:sz w:val="24"/>
          <w:szCs w:val="24"/>
        </w:rPr>
        <w:t xml:space="preserve">would be suited to work for Byrne Wallace. </w:t>
      </w:r>
    </w:p>
    <w:p w:rsidR="00571CB8" w:rsidRDefault="00571CB8" w:rsidP="005936ED">
      <w:pPr>
        <w:rPr>
          <w:rFonts w:ascii="Times New Roman" w:hAnsi="Times New Roman" w:cs="Times New Roman"/>
          <w:sz w:val="24"/>
          <w:szCs w:val="24"/>
        </w:rPr>
      </w:pPr>
      <w:r>
        <w:rPr>
          <w:rFonts w:ascii="Times New Roman" w:hAnsi="Times New Roman" w:cs="Times New Roman"/>
          <w:sz w:val="24"/>
          <w:szCs w:val="24"/>
        </w:rPr>
        <w:t xml:space="preserve">                                              Thank you for taking the time to review my application and I look forward to hearing from you. </w:t>
      </w:r>
    </w:p>
    <w:p w:rsidR="00571CB8" w:rsidRDefault="00571CB8" w:rsidP="005936ED">
      <w:pPr>
        <w:rPr>
          <w:rFonts w:ascii="Times New Roman" w:hAnsi="Times New Roman" w:cs="Times New Roman"/>
          <w:sz w:val="24"/>
          <w:szCs w:val="24"/>
        </w:rPr>
      </w:pPr>
    </w:p>
    <w:p w:rsidR="00571CB8" w:rsidRDefault="00571CB8" w:rsidP="005936ED">
      <w:pPr>
        <w:rPr>
          <w:rFonts w:ascii="Times New Roman" w:hAnsi="Times New Roman" w:cs="Times New Roman"/>
          <w:sz w:val="24"/>
          <w:szCs w:val="24"/>
        </w:rPr>
      </w:pPr>
      <w:r>
        <w:rPr>
          <w:rFonts w:ascii="Times New Roman" w:hAnsi="Times New Roman" w:cs="Times New Roman"/>
          <w:sz w:val="24"/>
          <w:szCs w:val="24"/>
        </w:rPr>
        <w:t>Thanks &amp; Regards</w:t>
      </w:r>
    </w:p>
    <w:p w:rsidR="00571CB8" w:rsidRDefault="00571CB8" w:rsidP="005936ED">
      <w:pPr>
        <w:rPr>
          <w:rFonts w:ascii="Times New Roman" w:hAnsi="Times New Roman" w:cs="Times New Roman"/>
          <w:sz w:val="24"/>
          <w:szCs w:val="24"/>
        </w:rPr>
      </w:pPr>
      <w:r>
        <w:rPr>
          <w:rFonts w:ascii="Times New Roman" w:hAnsi="Times New Roman" w:cs="Times New Roman"/>
          <w:sz w:val="24"/>
          <w:szCs w:val="24"/>
        </w:rPr>
        <w:t xml:space="preserve">Laura English </w:t>
      </w:r>
    </w:p>
    <w:p w:rsidR="004F27B4" w:rsidRDefault="004F27B4"/>
    <w:sectPr w:rsidR="004F2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A1AB0"/>
    <w:multiLevelType w:val="multilevel"/>
    <w:tmpl w:val="0C76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ED"/>
    <w:rsid w:val="00340EEC"/>
    <w:rsid w:val="004F27B4"/>
    <w:rsid w:val="00571CB8"/>
    <w:rsid w:val="005936ED"/>
    <w:rsid w:val="00750230"/>
    <w:rsid w:val="00BE04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79ED6-96C9-4F1A-84B7-3D236AD0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6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2016-10-21T16:31:00Z</dcterms:created>
  <dcterms:modified xsi:type="dcterms:W3CDTF">2016-10-21T17:15:00Z</dcterms:modified>
</cp:coreProperties>
</file>