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8E" w:rsidRDefault="0077048E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                                                                                                                                  Carrickleck</w:t>
      </w:r>
    </w:p>
    <w:p w:rsidR="0077048E" w:rsidRDefault="0077048E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                                                                                                                                  Nobber</w:t>
      </w:r>
    </w:p>
    <w:p w:rsidR="0077048E" w:rsidRDefault="0077048E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                                                                                                                                  Kells</w:t>
      </w:r>
    </w:p>
    <w:p w:rsidR="0077048E" w:rsidRDefault="0077048E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                                                                                                                                  Co. Meath</w:t>
      </w:r>
    </w:p>
    <w:p w:rsidR="0077048E" w:rsidRDefault="0077048E" w:rsidP="00770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A82 Y642</w:t>
      </w: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77048E" w:rsidRP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77048E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Beth </w:t>
      </w:r>
      <w:proofErr w:type="spellStart"/>
      <w:r w:rsidRPr="0077048E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Onslow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                          </w:t>
      </w:r>
    </w:p>
    <w:p w:rsidR="0077048E" w:rsidRP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77048E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HR Administrator</w:t>
      </w:r>
    </w:p>
    <w:p w:rsidR="0077048E" w:rsidRP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77048E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Byrne</w:t>
      </w:r>
      <w:r w:rsidR="008B5552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</w:t>
      </w:r>
      <w:bookmarkStart w:id="0" w:name="_GoBack"/>
      <w:bookmarkEnd w:id="0"/>
      <w:r w:rsidRPr="0077048E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Wallace</w:t>
      </w: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77048E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88 Harcourt Street, Dublin 2</w:t>
      </w: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21 October 2016</w:t>
      </w: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en-IE"/>
        </w:rPr>
      </w:pPr>
      <w:r w:rsidRPr="0077048E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en-IE"/>
        </w:rPr>
        <w:t>Re:           Byrne Wallace Traineeship Application</w:t>
      </w: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en-IE"/>
        </w:rPr>
      </w:pP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 w:rsidRPr="0077048E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Dear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Ms </w:t>
      </w:r>
      <w:proofErr w:type="spell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Onslow</w:t>
      </w:r>
      <w:proofErr w:type="spell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,</w:t>
      </w: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I am writing to you as I would love to be considered for your traineeship programme at Byrne Wallace.</w:t>
      </w: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77048E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I am applying for this position as </w:t>
      </w:r>
      <w:r w:rsidR="00E057A4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I am determined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to pursue a career as a solicitor. I believe that I possess the requisite experience, enthusiasm and knowledge to excel at Byrne Wallace. Since May 2014,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I have gained invaluable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experience in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the areas of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EU Law, Conveyancing, Financial Asset Management and Litigation in both the public and private sectors.</w:t>
      </w:r>
    </w:p>
    <w:p w:rsidR="00B5796C" w:rsidRDefault="00B5796C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047C31" w:rsidRDefault="0077048E" w:rsidP="00047C31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I am an extremely hardworking individual and 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I am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committed to a career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in law. As illustrated by my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CV, I worked on a pro bono basis in excess of one year at </w:t>
      </w:r>
      <w:r w:rsidR="00047C31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Canning &amp; Co. Solicitors</w:t>
      </w:r>
      <w:r w:rsidR="00490107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, as I was determined to gain professional legal experience after completing my studies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. </w:t>
      </w:r>
      <w:r w:rsidR="0095026A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I am interested in politics, animals and I am passionate about languages. </w:t>
      </w:r>
      <w:r w:rsidR="00047C31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I speak fluent French and German which I think can only be an asset due to the increasingly international nature of the legal market. </w:t>
      </w:r>
    </w:p>
    <w:p w:rsidR="00047C31" w:rsidRDefault="00047C31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047C31" w:rsidRDefault="0077048E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Byrne Wallace appeals to me in particular due to your </w:t>
      </w:r>
      <w:r w:rsidR="00E057A4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stellar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reputation in the legal market </w:t>
      </w:r>
      <w:r w:rsidR="00E057A4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for excellence and integrity but also due to the quality </w:t>
      </w:r>
      <w:r w:rsidR="002607B0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and scope </w:t>
      </w:r>
      <w:r w:rsidR="00E057A4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of work that I would be assigned during my traineeship</w:t>
      </w:r>
      <w:r w:rsidR="00047C31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as a result of your 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impressive </w:t>
      </w:r>
      <w:r w:rsidR="00047C31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clientele</w:t>
      </w:r>
      <w:r w:rsidR="00E057A4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. </w:t>
      </w:r>
    </w:p>
    <w:p w:rsidR="00047C31" w:rsidRDefault="00047C31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77048E" w:rsidRDefault="00E057A4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In my current role at Pepper Asset Servicing, I am working under the instruction of Mr Jim Peters, who is on secondment from Byrne</w:t>
      </w:r>
      <w:r w:rsidR="0077048E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Wallace. I also have regular interaction with your team in respect of security and title review instructions. </w:t>
      </w:r>
      <w:r w:rsidR="002607B0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This interaction has provided me with a key insight into the </w:t>
      </w:r>
      <w:r w:rsidR="00047C31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nature of your workforce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. T</w:t>
      </w:r>
      <w:r w:rsidR="002607B0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hey are supportive and extremely helpful, professional and hardworking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,</w:t>
      </w:r>
      <w:r w:rsidR="002607B0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but also possess a great personality. 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This is something that impresses me and this is why </w:t>
      </w:r>
      <w:r w:rsidR="002607B0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I want to train as a solicitor with one of Ireland’s top law firms in such a collegiate and learning</w:t>
      </w:r>
      <w:r w:rsidR="00047C31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focused environment.</w:t>
      </w:r>
      <w:r w:rsidR="00B5796C"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 xml:space="preserve"> </w:t>
      </w:r>
    </w:p>
    <w:p w:rsidR="004F3135" w:rsidRDefault="004F3135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047C31" w:rsidRDefault="00047C31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Thank you for taking the time to consider my application and I look forward to hearing from you.</w:t>
      </w:r>
    </w:p>
    <w:p w:rsidR="00047C31" w:rsidRDefault="00047C31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047C31" w:rsidRDefault="00047C31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Yours sincerely,</w:t>
      </w:r>
    </w:p>
    <w:p w:rsidR="00047C31" w:rsidRDefault="00047C31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</w:p>
    <w:p w:rsidR="00047C31" w:rsidRDefault="00047C31" w:rsidP="0077048E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en-IE"/>
        </w:rPr>
        <w:t>Laura McGrath</w:t>
      </w:r>
    </w:p>
    <w:sectPr w:rsidR="00047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8E"/>
    <w:rsid w:val="00047C31"/>
    <w:rsid w:val="002607B0"/>
    <w:rsid w:val="0039356B"/>
    <w:rsid w:val="00490107"/>
    <w:rsid w:val="004F3135"/>
    <w:rsid w:val="0077048E"/>
    <w:rsid w:val="008B5552"/>
    <w:rsid w:val="008C6AF8"/>
    <w:rsid w:val="0095026A"/>
    <w:rsid w:val="00B5796C"/>
    <w:rsid w:val="00E0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1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78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13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07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19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McGrath</dc:creator>
  <cp:lastModifiedBy>Laura McGrath</cp:lastModifiedBy>
  <cp:revision>3</cp:revision>
  <dcterms:created xsi:type="dcterms:W3CDTF">2016-10-21T15:55:00Z</dcterms:created>
  <dcterms:modified xsi:type="dcterms:W3CDTF">2016-10-21T15:55:00Z</dcterms:modified>
</cp:coreProperties>
</file>