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D4" w:rsidRPr="00A05EE2" w:rsidRDefault="00EC5CD4" w:rsidP="00EC5C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5EE2">
        <w:rPr>
          <w:rFonts w:ascii="Times New Roman" w:hAnsi="Times New Roman" w:cs="Times New Roman"/>
          <w:sz w:val="24"/>
        </w:rPr>
        <w:t>Dear</w:t>
      </w:r>
      <w:r>
        <w:rPr>
          <w:rFonts w:ascii="Times New Roman" w:hAnsi="Times New Roman" w:cs="Times New Roman"/>
          <w:sz w:val="24"/>
        </w:rPr>
        <w:t xml:space="preserve"> Byrne Wallace Recruitment</w:t>
      </w:r>
      <w:r w:rsidRPr="00A05EE2">
        <w:rPr>
          <w:rFonts w:ascii="Times New Roman" w:hAnsi="Times New Roman" w:cs="Times New Roman"/>
          <w:sz w:val="24"/>
        </w:rPr>
        <w:t>,</w:t>
      </w:r>
    </w:p>
    <w:p w:rsidR="00EC5CD4" w:rsidRPr="00A05EE2" w:rsidRDefault="00EC5CD4" w:rsidP="00EC5C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5EE2">
        <w:rPr>
          <w:rFonts w:ascii="Times New Roman" w:hAnsi="Times New Roman" w:cs="Times New Roman"/>
          <w:sz w:val="24"/>
        </w:rPr>
        <w:t xml:space="preserve">I am an LLB graduate (2:1, 65%), who has recently concluded the final semester of an LLM at DCU (2:1 grade obtained), who has passed all of the FE1 Examinations on first-attempt. I would be an ideal candidate for the role of Trainee Solicitor, as I have extensive experience in conducting cross-jurisdictional research, as I have worked as a Researcher in the </w:t>
      </w:r>
      <w:r>
        <w:rPr>
          <w:rFonts w:ascii="Times New Roman" w:hAnsi="Times New Roman" w:cs="Times New Roman"/>
          <w:sz w:val="24"/>
        </w:rPr>
        <w:t xml:space="preserve">Courts’ Service and the </w:t>
      </w:r>
      <w:r w:rsidRPr="00A05EE2">
        <w:rPr>
          <w:rFonts w:ascii="Times New Roman" w:hAnsi="Times New Roman" w:cs="Times New Roman"/>
          <w:sz w:val="24"/>
        </w:rPr>
        <w:t xml:space="preserve">Department of Justice. I would be an ideal candidate to carry out any research or client advices required, </w:t>
      </w:r>
      <w:r>
        <w:rPr>
          <w:rFonts w:ascii="Times New Roman" w:hAnsi="Times New Roman" w:cs="Times New Roman"/>
          <w:sz w:val="24"/>
        </w:rPr>
        <w:t xml:space="preserve">as well as upholding client confidentiality, </w:t>
      </w:r>
      <w:r w:rsidRPr="00A05EE2">
        <w:rPr>
          <w:rFonts w:ascii="Times New Roman" w:hAnsi="Times New Roman" w:cs="Times New Roman"/>
          <w:sz w:val="24"/>
        </w:rPr>
        <w:t>as I have experience working with clients through my previous roles as a Legal Assistant in a solicitor’s office and as a caseworker in the Irish Innocence Project.</w:t>
      </w:r>
    </w:p>
    <w:p w:rsidR="00EC5CD4" w:rsidRPr="00A05EE2" w:rsidRDefault="00EC5CD4" w:rsidP="00EC5C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5EE2">
        <w:rPr>
          <w:rFonts w:ascii="Times New Roman" w:hAnsi="Times New Roman" w:cs="Times New Roman"/>
          <w:sz w:val="24"/>
        </w:rPr>
        <w:t>I engaged in collaborative working with fellow researchers</w:t>
      </w:r>
      <w:r>
        <w:rPr>
          <w:rFonts w:ascii="Times New Roman" w:hAnsi="Times New Roman" w:cs="Times New Roman"/>
          <w:sz w:val="24"/>
        </w:rPr>
        <w:t xml:space="preserve">, </w:t>
      </w:r>
      <w:r w:rsidRPr="00A05EE2">
        <w:rPr>
          <w:rFonts w:ascii="Times New Roman" w:hAnsi="Times New Roman" w:cs="Times New Roman"/>
          <w:sz w:val="24"/>
        </w:rPr>
        <w:t>operating by way of mutual understanding by dividing group tasks equally and efficiently which I would transfer to collaborati</w:t>
      </w:r>
      <w:r>
        <w:rPr>
          <w:rFonts w:ascii="Times New Roman" w:hAnsi="Times New Roman" w:cs="Times New Roman"/>
          <w:sz w:val="24"/>
        </w:rPr>
        <w:t xml:space="preserve">ng with colleagues at </w:t>
      </w:r>
      <w:r>
        <w:rPr>
          <w:rFonts w:ascii="Times New Roman" w:hAnsi="Times New Roman" w:cs="Times New Roman"/>
          <w:sz w:val="24"/>
        </w:rPr>
        <w:t>Byrne Wallace.</w:t>
      </w:r>
    </w:p>
    <w:p w:rsidR="00EC5CD4" w:rsidRPr="00A05EE2" w:rsidRDefault="00EC5CD4" w:rsidP="00EC5C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5EE2">
        <w:rPr>
          <w:rFonts w:ascii="Times New Roman" w:hAnsi="Times New Roman" w:cs="Times New Roman"/>
          <w:sz w:val="24"/>
        </w:rPr>
        <w:t>I also have court-going experience, having been a Judicial Assistant to the Court of Appeal, High Court and Circuit Court. From this position, I</w:t>
      </w:r>
      <w:r>
        <w:rPr>
          <w:rFonts w:ascii="Times New Roman" w:hAnsi="Times New Roman" w:cs="Times New Roman"/>
          <w:sz w:val="24"/>
        </w:rPr>
        <w:t xml:space="preserve"> have an in-depth knowledge of c</w:t>
      </w:r>
      <w:r w:rsidRPr="00A05EE2">
        <w:rPr>
          <w:rFonts w:ascii="Times New Roman" w:hAnsi="Times New Roman" w:cs="Times New Roman"/>
          <w:sz w:val="24"/>
        </w:rPr>
        <w:t>ourt practices and procedure, including the necessary steps in litigation to be fulfilled p</w:t>
      </w:r>
      <w:r>
        <w:rPr>
          <w:rFonts w:ascii="Times New Roman" w:hAnsi="Times New Roman" w:cs="Times New Roman"/>
          <w:sz w:val="24"/>
        </w:rPr>
        <w:t>rior to a case coming before a c</w:t>
      </w:r>
      <w:r w:rsidRPr="00A05EE2">
        <w:rPr>
          <w:rFonts w:ascii="Times New Roman" w:hAnsi="Times New Roman" w:cs="Times New Roman"/>
          <w:sz w:val="24"/>
        </w:rPr>
        <w:t xml:space="preserve">ourt. </w:t>
      </w:r>
    </w:p>
    <w:p w:rsidR="00EC5CD4" w:rsidRDefault="00EC5CD4" w:rsidP="00EC5C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05EE2">
        <w:rPr>
          <w:rFonts w:ascii="Times New Roman" w:hAnsi="Times New Roman" w:cs="Times New Roman"/>
          <w:sz w:val="24"/>
        </w:rPr>
        <w:t>Furthermore, I have great interest in a many of the legal areas practiced at the firm, such as that of Corporate and Commercial Law.  In July 2020, I completed the Bright Network Internship Experience on Commercial Law, which gave me invaluable insight into the anatomy of a deal, legal drafting of commercial proceedings as well as conducting legal and business research. I then applied this knowledge towards completing a practical work sample, advising a fictitious company on their best course of action in a prescribed commercial scenario.</w:t>
      </w:r>
      <w:r>
        <w:rPr>
          <w:rFonts w:ascii="Times New Roman" w:hAnsi="Times New Roman" w:cs="Times New Roman"/>
          <w:sz w:val="24"/>
        </w:rPr>
        <w:t xml:space="preserve"> If chosen as a Trainee, I would be able to further hone my analytical, research and advisory skills that I developed.</w:t>
      </w:r>
      <w:r>
        <w:rPr>
          <w:rFonts w:ascii="Times New Roman" w:hAnsi="Times New Roman" w:cs="Times New Roman"/>
          <w:sz w:val="24"/>
        </w:rPr>
        <w:t xml:space="preserve"> I also have a particular interest in the niche area of Corporate Immigration due to my current role in the Legal Services Support Unit, whereby I conduct research on behalf of INIS pertaining to Immigration matters in Ireland. </w:t>
      </w:r>
    </w:p>
    <w:p w:rsidR="00EC5CD4" w:rsidRPr="00A05EE2" w:rsidRDefault="00EC5CD4" w:rsidP="00EC5C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would be enthusiastic about contributing to 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News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section of the </w:t>
      </w:r>
      <w:r>
        <w:rPr>
          <w:rFonts w:ascii="Times New Roman" w:hAnsi="Times New Roman" w:cs="Times New Roman"/>
          <w:sz w:val="24"/>
        </w:rPr>
        <w:t xml:space="preserve">Byrne Wallace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website, given that I have written many pieces of legal interest for different audiences including lay-people, the judiciary and the Irish Judicial Studies Journal.</w:t>
      </w:r>
    </w:p>
    <w:p w:rsidR="00EC5CD4" w:rsidRPr="00AC07DE" w:rsidRDefault="00EC5CD4" w:rsidP="00EC5C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07DE">
        <w:rPr>
          <w:rFonts w:ascii="Times New Roman" w:hAnsi="Times New Roman" w:cs="Times New Roman"/>
          <w:sz w:val="24"/>
        </w:rPr>
        <w:t>Thank you for your consideration and I look forward to hearing from you in due course.</w:t>
      </w:r>
    </w:p>
    <w:p w:rsidR="002A0765" w:rsidRPr="00EC5CD4" w:rsidRDefault="00EC5CD4" w:rsidP="00EC5C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33902">
        <w:rPr>
          <w:rFonts w:ascii="Times New Roman" w:hAnsi="Times New Roman" w:cs="Times New Roman"/>
          <w:sz w:val="24"/>
        </w:rPr>
        <w:t>Lisa Fitzsimons</w:t>
      </w:r>
    </w:p>
    <w:sectPr w:rsidR="002A0765" w:rsidRPr="00EC5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D4"/>
    <w:rsid w:val="007A6392"/>
    <w:rsid w:val="00B51F91"/>
    <w:rsid w:val="00E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FA51"/>
  <w15:chartTrackingRefBased/>
  <w15:docId w15:val="{3D4E535B-07E4-4246-8FFC-71ABA793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2021-09-05T22:42:00Z</dcterms:created>
  <dcterms:modified xsi:type="dcterms:W3CDTF">2021-09-05T22:46:00Z</dcterms:modified>
</cp:coreProperties>
</file>