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9B9E" w14:textId="15318495" w:rsidR="0026540F" w:rsidRPr="0026540F" w:rsidRDefault="0026540F" w:rsidP="0026540F">
      <w:pPr>
        <w:spacing w:after="120" w:line="240" w:lineRule="auto"/>
        <w:jc w:val="center"/>
        <w:rPr>
          <w:rFonts w:ascii="Georgia" w:eastAsia="Calibri" w:hAnsi="Georgia" w:cs="Times New Roman"/>
          <w:sz w:val="42"/>
          <w:szCs w:val="36"/>
        </w:rPr>
      </w:pPr>
      <w:r w:rsidRPr="0026540F">
        <w:rPr>
          <w:rFonts w:ascii="Corbel" w:eastAsia="Calibri" w:hAnsi="Corbel" w:cs="Times New Roman"/>
        </w:rPr>
        <w:t xml:space="preserve"> </w:t>
      </w:r>
      <w:r>
        <w:rPr>
          <w:rFonts w:ascii="Georgia" w:eastAsia="Calibri" w:hAnsi="Georgia" w:cs="Times New Roman"/>
          <w:sz w:val="42"/>
          <w:szCs w:val="36"/>
        </w:rPr>
        <w:t>Loughlin Russell</w:t>
      </w:r>
    </w:p>
    <w:p w14:paraId="4C86AB71" w14:textId="4261B69C" w:rsidR="0026540F" w:rsidRPr="00D4187A" w:rsidRDefault="0026540F" w:rsidP="00D4187A">
      <w:pPr>
        <w:spacing w:after="120" w:line="240" w:lineRule="auto"/>
        <w:jc w:val="center"/>
        <w:rPr>
          <w:rFonts w:ascii="Corbel" w:eastAsia="Calibri" w:hAnsi="Corbel" w:cs="Times New Roman"/>
          <w:sz w:val="20"/>
          <w:szCs w:val="20"/>
        </w:rPr>
      </w:pPr>
      <w:r>
        <w:rPr>
          <w:rFonts w:ascii="Corbel" w:eastAsia="Calibri" w:hAnsi="Corbel" w:cs="Times New Roman"/>
          <w:sz w:val="20"/>
          <w:szCs w:val="20"/>
        </w:rPr>
        <w:t>lrussell</w:t>
      </w:r>
      <w:r w:rsidRPr="0026540F">
        <w:rPr>
          <w:rFonts w:ascii="Corbel" w:eastAsia="Calibri" w:hAnsi="Corbel" w:cs="Times New Roman"/>
          <w:sz w:val="20"/>
          <w:szCs w:val="20"/>
        </w:rPr>
        <w:t xml:space="preserve">697@gmail.com </w:t>
      </w:r>
      <w:r w:rsidRPr="0026540F">
        <w:rPr>
          <w:rFonts w:ascii="Corbel" w:eastAsia="Calibri" w:hAnsi="Corbel" w:cs="Calibri"/>
          <w:sz w:val="20"/>
          <w:szCs w:val="20"/>
        </w:rPr>
        <w:t>•</w:t>
      </w:r>
      <w:r w:rsidRPr="0026540F">
        <w:rPr>
          <w:rFonts w:ascii="Corbel" w:eastAsia="Calibri" w:hAnsi="Corbel" w:cs="Times New Roman"/>
          <w:sz w:val="20"/>
          <w:szCs w:val="20"/>
        </w:rPr>
        <w:t xml:space="preserve"> </w:t>
      </w:r>
      <w:r>
        <w:rPr>
          <w:rFonts w:ascii="Corbel" w:eastAsia="Calibri" w:hAnsi="Corbel" w:cs="Times New Roman"/>
          <w:sz w:val="20"/>
          <w:szCs w:val="20"/>
        </w:rPr>
        <w:t>Tipperary</w:t>
      </w:r>
      <w:r w:rsidRPr="0026540F">
        <w:rPr>
          <w:rFonts w:ascii="Corbel" w:eastAsia="Calibri" w:hAnsi="Corbel" w:cs="Times New Roman"/>
          <w:sz w:val="20"/>
          <w:szCs w:val="20"/>
        </w:rPr>
        <w:t xml:space="preserve">, Ireland </w:t>
      </w:r>
      <w:r w:rsidRPr="0026540F">
        <w:rPr>
          <w:rFonts w:ascii="Corbel" w:eastAsia="Calibri" w:hAnsi="Corbel" w:cs="Calibri"/>
          <w:sz w:val="20"/>
          <w:szCs w:val="20"/>
        </w:rPr>
        <w:t>•</w:t>
      </w:r>
      <w:r>
        <w:rPr>
          <w:rFonts w:ascii="Corbel" w:eastAsia="Calibri" w:hAnsi="Corbel" w:cs="Times New Roman"/>
          <w:sz w:val="20"/>
          <w:szCs w:val="20"/>
        </w:rPr>
        <w:t xml:space="preserve"> 083 3107679</w:t>
      </w:r>
    </w:p>
    <w:p w14:paraId="5A76279A" w14:textId="05473396" w:rsidR="00CF3D05" w:rsidRDefault="00AC3FAF" w:rsidP="002A5255">
      <w:pPr>
        <w:spacing w:after="0" w:line="240" w:lineRule="auto"/>
        <w:rPr>
          <w:rFonts w:eastAsia="Calibri" w:cstheme="minorHAnsi"/>
          <w:b/>
          <w:bCs/>
          <w:color w:val="666666"/>
          <w:shd w:val="clear" w:color="auto" w:fill="FFFFFF"/>
          <w:lang w:val="en-US"/>
        </w:rPr>
      </w:pPr>
      <w:r>
        <w:rPr>
          <w:rFonts w:ascii="Arial" w:eastAsia="Calibri" w:hAnsi="Arial" w:cs="Arial"/>
          <w:b/>
          <w:bCs/>
          <w:color w:val="666666"/>
          <w:sz w:val="20"/>
          <w:szCs w:val="20"/>
          <w:shd w:val="clear" w:color="auto" w:fill="FFFFFF"/>
          <w:lang w:val="en-US"/>
        </w:rPr>
        <w:t>Byrne Wallace</w:t>
      </w:r>
      <w:r w:rsidR="00CF3D05">
        <w:rPr>
          <w:rFonts w:eastAsia="Calibri" w:cstheme="minorHAnsi"/>
          <w:b/>
          <w:bCs/>
          <w:color w:val="666666"/>
          <w:shd w:val="clear" w:color="auto" w:fill="FFFFFF"/>
          <w:lang w:val="en-US"/>
        </w:rPr>
        <w:t>,</w:t>
      </w:r>
    </w:p>
    <w:p w14:paraId="0786F263" w14:textId="2504E9BF" w:rsidR="00D824A9" w:rsidRDefault="00AC3FAF" w:rsidP="002A5255">
      <w:pPr>
        <w:spacing w:after="0" w:line="240" w:lineRule="auto"/>
        <w:rPr>
          <w:rFonts w:eastAsia="Calibri" w:cstheme="minorHAnsi"/>
          <w:b/>
          <w:bCs/>
          <w:color w:val="666666"/>
          <w:shd w:val="clear" w:color="auto" w:fill="FFFFFF"/>
          <w:lang w:val="en-US"/>
        </w:rPr>
      </w:pPr>
      <w:r>
        <w:rPr>
          <w:rFonts w:eastAsia="Calibri" w:cstheme="minorHAnsi"/>
          <w:b/>
          <w:bCs/>
          <w:color w:val="666666"/>
          <w:shd w:val="clear" w:color="auto" w:fill="FFFFFF"/>
          <w:lang w:val="en-US"/>
        </w:rPr>
        <w:t>88 H</w:t>
      </w:r>
      <w:r w:rsidR="00C63681">
        <w:rPr>
          <w:rFonts w:eastAsia="Calibri" w:cstheme="minorHAnsi"/>
          <w:b/>
          <w:bCs/>
          <w:color w:val="666666"/>
          <w:shd w:val="clear" w:color="auto" w:fill="FFFFFF"/>
          <w:lang w:val="en-US"/>
        </w:rPr>
        <w:t>arcourt Street</w:t>
      </w:r>
      <w:r w:rsidR="00D824A9">
        <w:rPr>
          <w:rFonts w:eastAsia="Calibri" w:cstheme="minorHAnsi"/>
          <w:b/>
          <w:bCs/>
          <w:color w:val="666666"/>
          <w:shd w:val="clear" w:color="auto" w:fill="FFFFFF"/>
          <w:lang w:val="en-US"/>
        </w:rPr>
        <w:t>,</w:t>
      </w:r>
    </w:p>
    <w:p w14:paraId="27FB4BED" w14:textId="389D7BB4" w:rsidR="00A670E9" w:rsidRPr="00BC7518" w:rsidRDefault="00D824A9" w:rsidP="00BC7518">
      <w:pPr>
        <w:spacing w:after="0" w:line="240" w:lineRule="auto"/>
        <w:rPr>
          <w:rFonts w:eastAsia="Calibri" w:cstheme="minorHAnsi"/>
          <w:color w:val="666666"/>
          <w:shd w:val="clear" w:color="auto" w:fill="FFFFFF"/>
          <w:lang w:val="en-US"/>
        </w:rPr>
      </w:pPr>
      <w:r>
        <w:rPr>
          <w:rFonts w:eastAsia="Calibri" w:cstheme="minorHAnsi"/>
          <w:b/>
          <w:bCs/>
          <w:color w:val="666666"/>
          <w:shd w:val="clear" w:color="auto" w:fill="FFFFFF"/>
          <w:lang w:val="en-US"/>
        </w:rPr>
        <w:t>Dublin</w:t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26540F" w:rsidRP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 w:rsidR="00DC20C6">
        <w:rPr>
          <w:rFonts w:eastAsia="Calibri" w:cstheme="minorHAnsi"/>
          <w:color w:val="666666"/>
          <w:shd w:val="clear" w:color="auto" w:fill="FFFFFF"/>
          <w:lang w:val="en-US"/>
        </w:rPr>
        <w:tab/>
      </w:r>
      <w:r>
        <w:rPr>
          <w:rFonts w:eastAsia="Calibri" w:cstheme="minorHAnsi"/>
          <w:b/>
          <w:bCs/>
        </w:rPr>
        <w:t>2</w:t>
      </w:r>
      <w:r w:rsidR="00C63681">
        <w:rPr>
          <w:rFonts w:eastAsia="Calibri" w:cstheme="minorHAnsi"/>
          <w:b/>
          <w:bCs/>
        </w:rPr>
        <w:t>1</w:t>
      </w:r>
      <w:r w:rsidR="00C63681">
        <w:rPr>
          <w:rFonts w:eastAsia="Calibri" w:cstheme="minorHAnsi"/>
          <w:b/>
          <w:bCs/>
          <w:vertAlign w:val="superscript"/>
        </w:rPr>
        <w:t>st</w:t>
      </w:r>
      <w:r w:rsidR="0026540F" w:rsidRPr="00DC20C6">
        <w:rPr>
          <w:rFonts w:eastAsia="Calibri" w:cstheme="minorHAnsi"/>
          <w:b/>
          <w:bCs/>
        </w:rPr>
        <w:t xml:space="preserve"> of </w:t>
      </w:r>
      <w:r w:rsidR="002A5255" w:rsidRPr="00DC20C6">
        <w:rPr>
          <w:rFonts w:eastAsia="Calibri" w:cstheme="minorHAnsi"/>
          <w:b/>
          <w:bCs/>
        </w:rPr>
        <w:t xml:space="preserve">October </w:t>
      </w:r>
      <w:r w:rsidR="0026540F" w:rsidRPr="00DC20C6">
        <w:rPr>
          <w:rFonts w:eastAsia="Calibri" w:cstheme="minorHAnsi"/>
          <w:b/>
          <w:bCs/>
        </w:rPr>
        <w:t>2020</w:t>
      </w:r>
    </w:p>
    <w:p w14:paraId="6E9C8B8D" w14:textId="77777777" w:rsidR="0026540F" w:rsidRPr="00DC20C6" w:rsidRDefault="0026540F" w:rsidP="0026540F">
      <w:pPr>
        <w:spacing w:after="120" w:line="240" w:lineRule="auto"/>
        <w:rPr>
          <w:rFonts w:eastAsia="Calibri" w:cstheme="minorHAnsi"/>
          <w:b/>
          <w:bCs/>
        </w:rPr>
      </w:pPr>
      <w:r w:rsidRPr="00DC20C6">
        <w:rPr>
          <w:rFonts w:eastAsia="Calibri" w:cstheme="minorHAnsi"/>
          <w:b/>
          <w:bCs/>
          <w:u w:val="single"/>
        </w:rPr>
        <w:t>Re: Trainee application</w:t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  <w:r w:rsidRPr="00DC20C6">
        <w:rPr>
          <w:rFonts w:eastAsia="Calibri" w:cstheme="minorHAnsi"/>
          <w:b/>
          <w:bCs/>
        </w:rPr>
        <w:tab/>
      </w:r>
    </w:p>
    <w:p w14:paraId="06A292DE" w14:textId="7F863691" w:rsidR="0026540F" w:rsidRDefault="00A018C6" w:rsidP="0026540F">
      <w:pPr>
        <w:spacing w:after="0" w:line="264" w:lineRule="auto"/>
        <w:rPr>
          <w:rFonts w:eastAsia="Calibri" w:cstheme="minorHAnsi"/>
        </w:rPr>
      </w:pPr>
      <w:r w:rsidRPr="00DC20C6">
        <w:rPr>
          <w:rFonts w:eastAsia="Calibri" w:cstheme="minorHAnsi"/>
        </w:rPr>
        <w:t>Human</w:t>
      </w:r>
      <w:r w:rsidR="00320294" w:rsidRPr="00DC20C6">
        <w:rPr>
          <w:rFonts w:eastAsia="Calibri" w:cstheme="minorHAnsi"/>
        </w:rPr>
        <w:t xml:space="preserve"> resources team,</w:t>
      </w:r>
    </w:p>
    <w:p w14:paraId="5AE84F10" w14:textId="77777777" w:rsidR="00BC7518" w:rsidRPr="00DC20C6" w:rsidRDefault="00BC7518" w:rsidP="0026540F">
      <w:pPr>
        <w:spacing w:after="0" w:line="264" w:lineRule="auto"/>
        <w:rPr>
          <w:rFonts w:eastAsia="Calibri" w:cstheme="minorHAnsi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1EA4CF" w14:textId="56248F1F" w:rsidR="0026540F" w:rsidRPr="00BC7518" w:rsidRDefault="0026540F" w:rsidP="00BC7518">
      <w:pPr>
        <w:rPr>
          <w:rFonts w:cstheme="minorHAnsi"/>
        </w:rPr>
      </w:pPr>
      <w:r w:rsidRPr="00DC20C6">
        <w:rPr>
          <w:rFonts w:eastAsia="Calibri" w:cstheme="minorHAnsi"/>
        </w:rPr>
        <w:t xml:space="preserve">Please accept my application for the </w:t>
      </w:r>
      <w:r w:rsidR="00320294" w:rsidRPr="00DC20C6">
        <w:rPr>
          <w:rFonts w:eastAsia="Calibri" w:cstheme="minorHAnsi"/>
        </w:rPr>
        <w:t>Trainee</w:t>
      </w:r>
      <w:r w:rsidR="005E0405">
        <w:rPr>
          <w:rFonts w:eastAsia="Calibri" w:cstheme="minorHAnsi"/>
        </w:rPr>
        <w:t xml:space="preserve"> </w:t>
      </w:r>
      <w:r w:rsidRPr="00DC20C6">
        <w:rPr>
          <w:rFonts w:eastAsia="Calibri" w:cstheme="minorHAnsi"/>
        </w:rPr>
        <w:t xml:space="preserve">position with your firm, as posted </w:t>
      </w:r>
      <w:r w:rsidR="00D824A9">
        <w:rPr>
          <w:rFonts w:eastAsia="Calibri" w:cstheme="minorHAnsi"/>
        </w:rPr>
        <w:t>on the</w:t>
      </w:r>
      <w:r w:rsidR="00320294" w:rsidRPr="00DC20C6">
        <w:rPr>
          <w:rFonts w:eastAsia="Calibri" w:cstheme="minorHAnsi"/>
        </w:rPr>
        <w:t xml:space="preserve"> company</w:t>
      </w:r>
      <w:r w:rsidR="005E0405">
        <w:rPr>
          <w:rFonts w:eastAsia="Calibri" w:cstheme="minorHAnsi"/>
        </w:rPr>
        <w:t xml:space="preserve"> LinkedIn</w:t>
      </w:r>
      <w:r w:rsidR="00320294" w:rsidRPr="00DC20C6">
        <w:rPr>
          <w:rFonts w:eastAsia="Calibri" w:cstheme="minorHAnsi"/>
        </w:rPr>
        <w:t xml:space="preserve"> page</w:t>
      </w:r>
      <w:r w:rsidRPr="00DC20C6">
        <w:rPr>
          <w:rFonts w:eastAsia="Calibri" w:cstheme="minorHAnsi"/>
        </w:rPr>
        <w:t>. With a diverse range of legal experienc</w:t>
      </w:r>
      <w:r w:rsidR="00A018C6" w:rsidRPr="00DC20C6">
        <w:rPr>
          <w:rFonts w:eastAsia="Calibri" w:cstheme="minorHAnsi"/>
        </w:rPr>
        <w:t>e, from corporate to public</w:t>
      </w:r>
      <w:r w:rsidRPr="00DC20C6">
        <w:rPr>
          <w:rFonts w:eastAsia="Calibri" w:cstheme="minorHAnsi"/>
        </w:rPr>
        <w:t xml:space="preserve">, </w:t>
      </w:r>
      <w:r w:rsidR="00A018C6" w:rsidRPr="00DC20C6">
        <w:rPr>
          <w:rFonts w:eastAsia="Calibri" w:cstheme="minorHAnsi"/>
        </w:rPr>
        <w:t xml:space="preserve">I believe I </w:t>
      </w:r>
      <w:r w:rsidRPr="00DC20C6">
        <w:rPr>
          <w:rFonts w:eastAsia="Calibri" w:cstheme="minorHAnsi"/>
        </w:rPr>
        <w:t>am an ideal candidate for this role and would prove an asset to your firm.</w:t>
      </w:r>
      <w:r w:rsidR="003F1745" w:rsidRPr="00DC20C6">
        <w:rPr>
          <w:rFonts w:eastAsia="Calibri" w:cstheme="minorHAnsi"/>
        </w:rPr>
        <w:t xml:space="preserve"> </w:t>
      </w:r>
      <w:r w:rsidR="005C1947">
        <w:rPr>
          <w:rFonts w:eastAsia="Calibri" w:cstheme="minorHAnsi"/>
        </w:rPr>
        <w:t xml:space="preserve">I have outlined below my relevant experience </w:t>
      </w:r>
      <w:r w:rsidR="00EB52CF">
        <w:rPr>
          <w:rFonts w:eastAsia="Calibri" w:cstheme="minorHAnsi"/>
        </w:rPr>
        <w:t xml:space="preserve">and why I feel </w:t>
      </w:r>
      <w:r w:rsidR="005E0405">
        <w:rPr>
          <w:rFonts w:eastAsia="Calibri" w:cstheme="minorHAnsi"/>
        </w:rPr>
        <w:t xml:space="preserve">Byrne </w:t>
      </w:r>
      <w:r w:rsidR="004C2167">
        <w:rPr>
          <w:rFonts w:eastAsia="Calibri" w:cstheme="minorHAnsi"/>
        </w:rPr>
        <w:t>Wallace is</w:t>
      </w:r>
      <w:r w:rsidR="00EB52CF">
        <w:rPr>
          <w:rFonts w:eastAsia="Calibri" w:cstheme="minorHAnsi"/>
        </w:rPr>
        <w:t xml:space="preserve"> the right choice for me.</w:t>
      </w:r>
      <w:r w:rsidR="00367D33">
        <w:rPr>
          <w:rFonts w:eastAsia="Calibri" w:cstheme="minorHAnsi"/>
        </w:rPr>
        <w:t xml:space="preserve"> Having worked with var</w:t>
      </w:r>
      <w:r w:rsidR="000F7EB0">
        <w:rPr>
          <w:rFonts w:eastAsia="Calibri" w:cstheme="minorHAnsi"/>
        </w:rPr>
        <w:t xml:space="preserve">ious </w:t>
      </w:r>
      <w:r w:rsidR="009E7852">
        <w:rPr>
          <w:rFonts w:eastAsia="Calibri" w:cstheme="minorHAnsi"/>
        </w:rPr>
        <w:t>members of the Byrne Wallace team</w:t>
      </w:r>
      <w:r w:rsidR="003307A6">
        <w:rPr>
          <w:rFonts w:eastAsia="Calibri" w:cstheme="minorHAnsi"/>
        </w:rPr>
        <w:t>, I found each of them to be radiant with positivity and passion and this encouraged me to apply.</w:t>
      </w:r>
    </w:p>
    <w:p w14:paraId="4CA57D61" w14:textId="77777777" w:rsidR="00C25EE2" w:rsidRPr="00DC20C6" w:rsidRDefault="00C25EE2" w:rsidP="0026540F">
      <w:pPr>
        <w:spacing w:after="0" w:line="264" w:lineRule="auto"/>
        <w:jc w:val="both"/>
        <w:rPr>
          <w:rFonts w:eastAsia="Calibri" w:cstheme="minorHAnsi"/>
          <w:b/>
        </w:rPr>
      </w:pPr>
      <w:r w:rsidRPr="00DC20C6">
        <w:rPr>
          <w:rFonts w:eastAsia="Calibri" w:cstheme="minorHAnsi"/>
          <w:b/>
        </w:rPr>
        <w:t>Corporate/Commercial</w:t>
      </w:r>
    </w:p>
    <w:p w14:paraId="03C7C676" w14:textId="788E1303" w:rsidR="00140AB5" w:rsidRPr="00DC20C6" w:rsidRDefault="00A018C6" w:rsidP="0026540F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The bulk of my legal experience</w:t>
      </w:r>
      <w:r w:rsidR="0026540F" w:rsidRPr="00DC20C6">
        <w:rPr>
          <w:rFonts w:eastAsia="Calibri" w:cstheme="minorHAnsi"/>
        </w:rPr>
        <w:t xml:space="preserve"> was spent in a client facing litigation</w:t>
      </w:r>
      <w:r w:rsidRPr="00DC20C6">
        <w:rPr>
          <w:rFonts w:eastAsia="Calibri" w:cstheme="minorHAnsi"/>
        </w:rPr>
        <w:t xml:space="preserve"> role with the employment and pension group in Matheson</w:t>
      </w:r>
      <w:r w:rsidR="0026540F" w:rsidRPr="00DC20C6">
        <w:rPr>
          <w:rFonts w:eastAsia="Calibri" w:cstheme="minorHAnsi"/>
        </w:rPr>
        <w:t>, which honed my skills in relation to client care, ca</w:t>
      </w:r>
      <w:r w:rsidR="00A74E4C" w:rsidRPr="00DC20C6">
        <w:rPr>
          <w:rFonts w:eastAsia="Calibri" w:cstheme="minorHAnsi"/>
        </w:rPr>
        <w:t>se management</w:t>
      </w:r>
      <w:r w:rsidR="00E64221" w:rsidRPr="00DC20C6">
        <w:rPr>
          <w:rFonts w:eastAsia="Calibri" w:cstheme="minorHAnsi"/>
        </w:rPr>
        <w:t>,</w:t>
      </w:r>
      <w:r w:rsidR="00A74E4C" w:rsidRPr="00DC20C6">
        <w:rPr>
          <w:rFonts w:eastAsia="Calibri" w:cstheme="minorHAnsi"/>
        </w:rPr>
        <w:t xml:space="preserve"> and gave me a strong grasp on Employment law</w:t>
      </w:r>
      <w:r w:rsidR="002A5255" w:rsidRPr="00DC20C6">
        <w:rPr>
          <w:rFonts w:eastAsia="Calibri" w:cstheme="minorHAnsi"/>
        </w:rPr>
        <w:t xml:space="preserve">. Throughout this experience I grew accustomed to niche areas of employment laws and I would like to build on this with the </w:t>
      </w:r>
      <w:r w:rsidR="005E0405">
        <w:rPr>
          <w:rFonts w:eastAsia="Calibri" w:cstheme="minorHAnsi"/>
        </w:rPr>
        <w:t>Byrne Wallace</w:t>
      </w:r>
      <w:r w:rsidR="002F7F61">
        <w:rPr>
          <w:rFonts w:eastAsia="Calibri" w:cstheme="minorHAnsi"/>
        </w:rPr>
        <w:t xml:space="preserve"> team</w:t>
      </w:r>
      <w:r w:rsidR="002A5255" w:rsidRPr="00DC20C6">
        <w:rPr>
          <w:rFonts w:eastAsia="Calibri" w:cstheme="minorHAnsi"/>
        </w:rPr>
        <w:t xml:space="preserve">. I worked closely with the Commercial litigation and insolvency team assisting partners with the preparation and execution of </w:t>
      </w:r>
      <w:r w:rsidR="004B78D2" w:rsidRPr="00DC20C6">
        <w:rPr>
          <w:rFonts w:eastAsia="Calibri" w:cstheme="minorHAnsi"/>
        </w:rPr>
        <w:t>a</w:t>
      </w:r>
      <w:r w:rsidR="002A5255" w:rsidRPr="00DC20C6">
        <w:rPr>
          <w:rFonts w:eastAsia="Calibri" w:cstheme="minorHAnsi"/>
        </w:rPr>
        <w:t>ffidavits and</w:t>
      </w:r>
      <w:r w:rsidR="004B78D2" w:rsidRPr="00DC20C6">
        <w:rPr>
          <w:rFonts w:eastAsia="Calibri" w:cstheme="minorHAnsi"/>
        </w:rPr>
        <w:t xml:space="preserve"> briefs to Counsel.</w:t>
      </w:r>
      <w:r w:rsidR="005041C0" w:rsidRPr="00DC20C6">
        <w:rPr>
          <w:rFonts w:eastAsia="Calibri" w:cstheme="minorHAnsi"/>
        </w:rPr>
        <w:t xml:space="preserve"> My brief </w:t>
      </w:r>
      <w:r w:rsidR="007B473E" w:rsidRPr="00DC20C6">
        <w:rPr>
          <w:rFonts w:eastAsia="Calibri" w:cstheme="minorHAnsi"/>
        </w:rPr>
        <w:t xml:space="preserve">few months in the corporate and commercial world really </w:t>
      </w:r>
      <w:r w:rsidR="00184A66" w:rsidRPr="00DC20C6">
        <w:rPr>
          <w:rFonts w:eastAsia="Calibri" w:cstheme="minorHAnsi"/>
        </w:rPr>
        <w:t>focused m</w:t>
      </w:r>
      <w:r w:rsidR="005259EA" w:rsidRPr="00DC20C6">
        <w:rPr>
          <w:rFonts w:eastAsia="Calibri" w:cstheme="minorHAnsi"/>
        </w:rPr>
        <w:t>e</w:t>
      </w:r>
      <w:r w:rsidR="00184A66" w:rsidRPr="00DC20C6">
        <w:rPr>
          <w:rFonts w:eastAsia="Calibri" w:cstheme="minorHAnsi"/>
        </w:rPr>
        <w:t xml:space="preserve"> for final year and showed me a glimpse of what I want to achieve.</w:t>
      </w:r>
    </w:p>
    <w:p w14:paraId="221556A4" w14:textId="77777777" w:rsidR="00140AB5" w:rsidRPr="00DC20C6" w:rsidRDefault="00140AB5" w:rsidP="0026540F">
      <w:pPr>
        <w:spacing w:after="0" w:line="264" w:lineRule="auto"/>
        <w:jc w:val="both"/>
        <w:rPr>
          <w:rFonts w:eastAsia="Calibri" w:cstheme="minorHAnsi"/>
        </w:rPr>
      </w:pPr>
    </w:p>
    <w:p w14:paraId="27A986C7" w14:textId="77777777" w:rsidR="00140AB5" w:rsidRPr="00DC20C6" w:rsidRDefault="00C25EE2" w:rsidP="0026540F">
      <w:pPr>
        <w:spacing w:after="0" w:line="264" w:lineRule="auto"/>
        <w:jc w:val="both"/>
        <w:rPr>
          <w:rFonts w:eastAsia="Calibri" w:cstheme="minorHAnsi"/>
          <w:b/>
        </w:rPr>
      </w:pPr>
      <w:r w:rsidRPr="00DC20C6">
        <w:rPr>
          <w:rFonts w:eastAsia="Calibri" w:cstheme="minorHAnsi"/>
          <w:b/>
        </w:rPr>
        <w:t>Crime</w:t>
      </w:r>
    </w:p>
    <w:p w14:paraId="2DA458C9" w14:textId="2C2681EA" w:rsidR="003F02C8" w:rsidRPr="00DC20C6" w:rsidRDefault="00F564AC" w:rsidP="0026540F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 xml:space="preserve">Working for the State </w:t>
      </w:r>
      <w:r w:rsidR="0045133E" w:rsidRPr="00DC20C6">
        <w:rPr>
          <w:rFonts w:eastAsia="Calibri" w:cstheme="minorHAnsi"/>
        </w:rPr>
        <w:t>Solicitor, the main focus was trial preparation and attendance, I had to maintain active communication with the Departm</w:t>
      </w:r>
      <w:r w:rsidR="006D4F67" w:rsidRPr="00DC20C6">
        <w:rPr>
          <w:rFonts w:eastAsia="Calibri" w:cstheme="minorHAnsi"/>
        </w:rPr>
        <w:t>ent of Public P</w:t>
      </w:r>
      <w:r w:rsidR="0045133E" w:rsidRPr="00DC20C6">
        <w:rPr>
          <w:rFonts w:eastAsia="Calibri" w:cstheme="minorHAnsi"/>
        </w:rPr>
        <w:t xml:space="preserve">rosecutions and </w:t>
      </w:r>
      <w:proofErr w:type="gramStart"/>
      <w:r w:rsidR="0045133E" w:rsidRPr="00DC20C6">
        <w:rPr>
          <w:rFonts w:eastAsia="Calibri" w:cstheme="minorHAnsi"/>
        </w:rPr>
        <w:t>An</w:t>
      </w:r>
      <w:proofErr w:type="gramEnd"/>
      <w:r w:rsidR="0045133E" w:rsidRPr="00DC20C6">
        <w:rPr>
          <w:rFonts w:eastAsia="Calibri" w:cstheme="minorHAnsi"/>
        </w:rPr>
        <w:t xml:space="preserve"> Garda </w:t>
      </w:r>
      <w:proofErr w:type="spellStart"/>
      <w:r w:rsidR="00DC7172" w:rsidRPr="00DC20C6">
        <w:rPr>
          <w:rFonts w:eastAsia="Calibri" w:cstheme="minorHAnsi"/>
        </w:rPr>
        <w:t>S</w:t>
      </w:r>
      <w:r w:rsidR="00ED4A3E" w:rsidRPr="00DC20C6">
        <w:rPr>
          <w:rFonts w:eastAsia="Calibri" w:cstheme="minorHAnsi"/>
        </w:rPr>
        <w:t>i</w:t>
      </w:r>
      <w:r w:rsidR="006D4F67" w:rsidRPr="00DC20C6">
        <w:rPr>
          <w:rFonts w:eastAsia="Calibri" w:cstheme="minorHAnsi"/>
        </w:rPr>
        <w:t>ochána</w:t>
      </w:r>
      <w:proofErr w:type="spellEnd"/>
      <w:r w:rsidR="006D4F67" w:rsidRPr="00DC20C6">
        <w:rPr>
          <w:rFonts w:eastAsia="Calibri" w:cstheme="minorHAnsi"/>
        </w:rPr>
        <w:t xml:space="preserve">. I </w:t>
      </w:r>
      <w:r w:rsidR="001F180A" w:rsidRPr="00DC20C6">
        <w:rPr>
          <w:rFonts w:eastAsia="Calibri" w:cstheme="minorHAnsi"/>
        </w:rPr>
        <w:t>had to ensure that all the evidentiary requirements of the Court were met to ensure a successful prosecution, this involved meticulous preparation of briefs and books of evidence</w:t>
      </w:r>
      <w:r w:rsidR="00500EA7" w:rsidRPr="00DC20C6">
        <w:rPr>
          <w:rFonts w:eastAsia="Calibri" w:cstheme="minorHAnsi"/>
        </w:rPr>
        <w:t>. This experience gave me an extensive understanding into Court practice and procedure and allowed me to grow connections with Counsel</w:t>
      </w:r>
      <w:r w:rsidR="007E2685" w:rsidRPr="00DC20C6">
        <w:rPr>
          <w:rFonts w:eastAsia="Calibri" w:cstheme="minorHAnsi"/>
        </w:rPr>
        <w:t>.</w:t>
      </w:r>
      <w:r w:rsidR="00E27A94">
        <w:rPr>
          <w:rFonts w:eastAsia="Calibri" w:cstheme="minorHAnsi"/>
        </w:rPr>
        <w:t xml:space="preserve"> </w:t>
      </w:r>
    </w:p>
    <w:p w14:paraId="14EEDE5B" w14:textId="77777777" w:rsidR="003F02C8" w:rsidRPr="00DC20C6" w:rsidRDefault="003F02C8" w:rsidP="0026540F">
      <w:pPr>
        <w:spacing w:after="0" w:line="264" w:lineRule="auto"/>
        <w:jc w:val="both"/>
        <w:rPr>
          <w:rFonts w:eastAsia="Calibri" w:cstheme="minorHAnsi"/>
        </w:rPr>
      </w:pPr>
    </w:p>
    <w:p w14:paraId="2AD4F98A" w14:textId="77777777" w:rsidR="003F02C8" w:rsidRPr="00DC20C6" w:rsidRDefault="00C25EE2" w:rsidP="0026540F">
      <w:pPr>
        <w:spacing w:after="0" w:line="264" w:lineRule="auto"/>
        <w:jc w:val="both"/>
        <w:rPr>
          <w:rFonts w:eastAsia="Calibri" w:cstheme="minorHAnsi"/>
          <w:b/>
        </w:rPr>
      </w:pPr>
      <w:r w:rsidRPr="00DC20C6">
        <w:rPr>
          <w:rFonts w:eastAsia="Calibri" w:cstheme="minorHAnsi"/>
          <w:b/>
        </w:rPr>
        <w:t>Childcare/Family law</w:t>
      </w:r>
    </w:p>
    <w:p w14:paraId="4775EA9D" w14:textId="55FDE27F" w:rsidR="0026540F" w:rsidRPr="00DC20C6" w:rsidRDefault="00C25EE2" w:rsidP="0026540F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M</w:t>
      </w:r>
      <w:r w:rsidR="0041696D" w:rsidRPr="00DC20C6">
        <w:rPr>
          <w:rFonts w:eastAsia="Calibri" w:cstheme="minorHAnsi"/>
        </w:rPr>
        <w:t>y</w:t>
      </w:r>
      <w:r w:rsidR="0026540F" w:rsidRPr="00DC20C6">
        <w:rPr>
          <w:rFonts w:eastAsia="Calibri" w:cstheme="minorHAnsi"/>
        </w:rPr>
        <w:t xml:space="preserve"> case load spanned a diverse range of family law </w:t>
      </w:r>
      <w:r w:rsidR="006C43FA" w:rsidRPr="00DC20C6">
        <w:rPr>
          <w:rFonts w:eastAsia="Calibri" w:cstheme="minorHAnsi"/>
        </w:rPr>
        <w:t>cases, from the District Court</w:t>
      </w:r>
      <w:r w:rsidR="0026540F" w:rsidRPr="00DC20C6">
        <w:rPr>
          <w:rFonts w:eastAsia="Calibri" w:cstheme="minorHAnsi"/>
        </w:rPr>
        <w:t xml:space="preserve"> around the country</w:t>
      </w:r>
      <w:r w:rsidR="006C43FA" w:rsidRPr="00DC20C6">
        <w:rPr>
          <w:rFonts w:eastAsia="Calibri" w:cstheme="minorHAnsi"/>
        </w:rPr>
        <w:t>,</w:t>
      </w:r>
      <w:r w:rsidR="00F564AC" w:rsidRPr="00DC20C6">
        <w:rPr>
          <w:rFonts w:eastAsia="Calibri" w:cstheme="minorHAnsi"/>
        </w:rPr>
        <w:t xml:space="preserve"> primarily in relation to</w:t>
      </w:r>
      <w:r w:rsidR="0026540F" w:rsidRPr="00DC20C6">
        <w:rPr>
          <w:rFonts w:eastAsia="Calibri" w:cstheme="minorHAnsi"/>
        </w:rPr>
        <w:t xml:space="preserve"> childcare applications, to</w:t>
      </w:r>
      <w:r w:rsidR="0041696D" w:rsidRPr="00DC20C6">
        <w:rPr>
          <w:rFonts w:eastAsia="Calibri" w:cstheme="minorHAnsi"/>
        </w:rPr>
        <w:t xml:space="preserve"> cases with Counsel </w:t>
      </w:r>
      <w:r w:rsidR="0026540F" w:rsidRPr="00DC20C6">
        <w:rPr>
          <w:rFonts w:eastAsia="Calibri" w:cstheme="minorHAnsi"/>
        </w:rPr>
        <w:t>at the Circuit Court such as divorce</w:t>
      </w:r>
      <w:r w:rsidR="0041696D" w:rsidRPr="00DC20C6">
        <w:rPr>
          <w:rFonts w:eastAsia="Calibri" w:cstheme="minorHAnsi"/>
        </w:rPr>
        <w:t>, separation and parentage applications.</w:t>
      </w:r>
      <w:r w:rsidR="003F02C8" w:rsidRPr="00DC20C6">
        <w:rPr>
          <w:rFonts w:eastAsia="Calibri" w:cstheme="minorHAnsi"/>
        </w:rPr>
        <w:t xml:space="preserve"> </w:t>
      </w:r>
      <w:r w:rsidR="0039697E" w:rsidRPr="00DC20C6">
        <w:rPr>
          <w:rFonts w:eastAsia="Calibri" w:cstheme="minorHAnsi"/>
        </w:rPr>
        <w:t>I gained strong experience in the area of childcare law dealing</w:t>
      </w:r>
      <w:r w:rsidR="006C43FA" w:rsidRPr="00DC20C6">
        <w:rPr>
          <w:rFonts w:eastAsia="Calibri" w:cstheme="minorHAnsi"/>
        </w:rPr>
        <w:t xml:space="preserve"> with</w:t>
      </w:r>
      <w:r w:rsidR="0039697E" w:rsidRPr="00DC20C6">
        <w:rPr>
          <w:rFonts w:eastAsia="Calibri" w:cstheme="minorHAnsi"/>
        </w:rPr>
        <w:t xml:space="preserve"> Guardians</w:t>
      </w:r>
      <w:r w:rsidR="005A5AF9" w:rsidRPr="00DC20C6">
        <w:rPr>
          <w:rFonts w:eastAsia="Calibri" w:cstheme="minorHAnsi"/>
        </w:rPr>
        <w:t xml:space="preserve"> and </w:t>
      </w:r>
      <w:proofErr w:type="spellStart"/>
      <w:r w:rsidR="005A5AF9" w:rsidRPr="00DC20C6">
        <w:rPr>
          <w:rFonts w:eastAsia="Calibri" w:cstheme="minorHAnsi"/>
        </w:rPr>
        <w:t>Tusla</w:t>
      </w:r>
      <w:proofErr w:type="spellEnd"/>
      <w:r w:rsidR="005A5AF9" w:rsidRPr="00DC20C6">
        <w:rPr>
          <w:rFonts w:eastAsia="Calibri" w:cstheme="minorHAnsi"/>
        </w:rPr>
        <w:t xml:space="preserve"> directly.</w:t>
      </w:r>
      <w:r w:rsidR="00D4187A" w:rsidRPr="00DC20C6">
        <w:rPr>
          <w:rFonts w:eastAsia="Calibri" w:cstheme="minorHAnsi"/>
        </w:rPr>
        <w:t xml:space="preserve"> I</w:t>
      </w:r>
      <w:r w:rsidR="000E438F" w:rsidRPr="00DC20C6">
        <w:rPr>
          <w:rFonts w:eastAsia="Calibri" w:cstheme="minorHAnsi"/>
        </w:rPr>
        <w:t xml:space="preserve"> also</w:t>
      </w:r>
      <w:r w:rsidR="00D4187A" w:rsidRPr="00DC20C6">
        <w:rPr>
          <w:rFonts w:eastAsia="Calibri" w:cstheme="minorHAnsi"/>
        </w:rPr>
        <w:t xml:space="preserve"> assisted in one of the first ever parentage applications in the District Court.</w:t>
      </w:r>
      <w:r w:rsidR="006D603E" w:rsidRPr="00DC20C6">
        <w:rPr>
          <w:rFonts w:eastAsia="Calibri" w:cstheme="minorHAnsi"/>
        </w:rPr>
        <w:t xml:space="preserve"> </w:t>
      </w:r>
      <w:r w:rsidR="00553541" w:rsidRPr="00DC20C6">
        <w:rPr>
          <w:rFonts w:eastAsia="Calibri" w:cstheme="minorHAnsi"/>
        </w:rPr>
        <w:t xml:space="preserve">My experience in childcare coincided with the height of the Pandemic </w:t>
      </w:r>
      <w:r w:rsidR="00373CD0" w:rsidRPr="00DC20C6">
        <w:rPr>
          <w:rFonts w:eastAsia="Calibri" w:cstheme="minorHAnsi"/>
        </w:rPr>
        <w:t xml:space="preserve">where I </w:t>
      </w:r>
      <w:r w:rsidR="00C925D2" w:rsidRPr="00DC20C6">
        <w:rPr>
          <w:rFonts w:eastAsia="Calibri" w:cstheme="minorHAnsi"/>
        </w:rPr>
        <w:t>had</w:t>
      </w:r>
      <w:r w:rsidR="00373CD0" w:rsidRPr="00DC20C6">
        <w:rPr>
          <w:rFonts w:eastAsia="Calibri" w:cstheme="minorHAnsi"/>
        </w:rPr>
        <w:t xml:space="preserve"> to strike a balance between </w:t>
      </w:r>
      <w:r w:rsidR="000241AC" w:rsidRPr="00DC20C6">
        <w:rPr>
          <w:rFonts w:eastAsia="Calibri" w:cstheme="minorHAnsi"/>
        </w:rPr>
        <w:t>maintaining</w:t>
      </w:r>
      <w:r w:rsidR="00D13E76" w:rsidRPr="00DC20C6">
        <w:rPr>
          <w:rFonts w:eastAsia="Calibri" w:cstheme="minorHAnsi"/>
        </w:rPr>
        <w:t xml:space="preserve"> </w:t>
      </w:r>
      <w:r w:rsidR="00C925D2" w:rsidRPr="00DC20C6">
        <w:rPr>
          <w:rFonts w:eastAsia="Calibri" w:cstheme="minorHAnsi"/>
        </w:rPr>
        <w:t>G</w:t>
      </w:r>
      <w:r w:rsidR="00D13E76" w:rsidRPr="00DC20C6">
        <w:rPr>
          <w:rFonts w:eastAsia="Calibri" w:cstheme="minorHAnsi"/>
        </w:rPr>
        <w:t xml:space="preserve">overnment </w:t>
      </w:r>
      <w:r w:rsidR="00C925D2" w:rsidRPr="00DC20C6">
        <w:rPr>
          <w:rFonts w:eastAsia="Calibri" w:cstheme="minorHAnsi"/>
        </w:rPr>
        <w:t>guidelines</w:t>
      </w:r>
      <w:r w:rsidR="00D13E76" w:rsidRPr="00DC20C6">
        <w:rPr>
          <w:rFonts w:eastAsia="Calibri" w:cstheme="minorHAnsi"/>
        </w:rPr>
        <w:t xml:space="preserve"> and protecting children in </w:t>
      </w:r>
      <w:r w:rsidR="00C925D2" w:rsidRPr="00DC20C6">
        <w:rPr>
          <w:rFonts w:eastAsia="Calibri" w:cstheme="minorHAnsi"/>
        </w:rPr>
        <w:t>a poorly legislated area.</w:t>
      </w:r>
      <w:r w:rsidR="007E7F17">
        <w:rPr>
          <w:rFonts w:eastAsia="Calibri" w:cstheme="minorHAnsi"/>
        </w:rPr>
        <w:t xml:space="preserve"> I have worked extensively with Byrne Wallace in this area </w:t>
      </w:r>
      <w:r w:rsidR="00672D8F">
        <w:rPr>
          <w:rFonts w:eastAsia="Calibri" w:cstheme="minorHAnsi"/>
        </w:rPr>
        <w:t xml:space="preserve">and have engaged with many Byrne Wallace </w:t>
      </w:r>
      <w:r w:rsidR="003E3ED4">
        <w:rPr>
          <w:rFonts w:eastAsia="Calibri" w:cstheme="minorHAnsi"/>
        </w:rPr>
        <w:t xml:space="preserve">personnel and it is clear from this engagement why Byrne Wallace have a strong </w:t>
      </w:r>
      <w:r w:rsidR="00043BE9">
        <w:rPr>
          <w:rFonts w:eastAsia="Calibri" w:cstheme="minorHAnsi"/>
        </w:rPr>
        <w:t>reputation in this area.</w:t>
      </w:r>
    </w:p>
    <w:p w14:paraId="47CDEF4A" w14:textId="77777777" w:rsidR="00D4187A" w:rsidRPr="00DC20C6" w:rsidRDefault="00D4187A" w:rsidP="0026540F">
      <w:pPr>
        <w:spacing w:after="0" w:line="264" w:lineRule="auto"/>
        <w:jc w:val="both"/>
        <w:rPr>
          <w:rFonts w:eastAsia="Calibri" w:cstheme="minorHAnsi"/>
        </w:rPr>
      </w:pPr>
    </w:p>
    <w:p w14:paraId="1E9FAA2B" w14:textId="1690B073" w:rsidR="00C25EE2" w:rsidRPr="00DC20C6" w:rsidRDefault="00C25EE2" w:rsidP="0026540F">
      <w:pPr>
        <w:spacing w:after="0" w:line="264" w:lineRule="auto"/>
        <w:jc w:val="both"/>
        <w:rPr>
          <w:rFonts w:eastAsia="Calibri" w:cstheme="minorHAnsi"/>
          <w:b/>
        </w:rPr>
      </w:pPr>
      <w:r w:rsidRPr="00DC20C6">
        <w:rPr>
          <w:rFonts w:eastAsia="Calibri" w:cstheme="minorHAnsi"/>
          <w:b/>
        </w:rPr>
        <w:t>Conveyancing/Property</w:t>
      </w:r>
    </w:p>
    <w:p w14:paraId="6E4FF2C8" w14:textId="47843D49" w:rsidR="005A5AF9" w:rsidRPr="00DC20C6" w:rsidRDefault="005A5AF9" w:rsidP="0026540F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My work in this area mainly involved closing sales and engaging with all the relevant parties to ensure that all legal documents were in order.</w:t>
      </w:r>
    </w:p>
    <w:p w14:paraId="372FE6B2" w14:textId="77777777" w:rsidR="001166E2" w:rsidRPr="00DC20C6" w:rsidRDefault="001166E2" w:rsidP="0026540F">
      <w:pPr>
        <w:spacing w:after="0" w:line="264" w:lineRule="auto"/>
        <w:jc w:val="both"/>
        <w:rPr>
          <w:rFonts w:eastAsia="Calibri" w:cstheme="minorHAnsi"/>
        </w:rPr>
      </w:pPr>
    </w:p>
    <w:p w14:paraId="0BBDFB99" w14:textId="26A34D4A" w:rsidR="009B46F0" w:rsidRPr="00DC20C6" w:rsidRDefault="0026540F" w:rsidP="009B46F0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F</w:t>
      </w:r>
      <w:r w:rsidR="009B46F0" w:rsidRPr="00DC20C6">
        <w:rPr>
          <w:rFonts w:eastAsia="Calibri" w:cstheme="minorHAnsi"/>
        </w:rPr>
        <w:t>ollowing completion of my placement in Dublin this year</w:t>
      </w:r>
      <w:r w:rsidRPr="00DC20C6">
        <w:rPr>
          <w:rFonts w:eastAsia="Calibri" w:cstheme="minorHAnsi"/>
        </w:rPr>
        <w:t>,</w:t>
      </w:r>
      <w:r w:rsidR="009B46F0" w:rsidRPr="00DC20C6">
        <w:rPr>
          <w:rFonts w:eastAsia="Calibri" w:cstheme="minorHAnsi"/>
        </w:rPr>
        <w:t xml:space="preserve"> </w:t>
      </w:r>
      <w:r w:rsidR="00115C3F" w:rsidRPr="00DC20C6">
        <w:rPr>
          <w:rFonts w:eastAsia="Calibri" w:cstheme="minorHAnsi"/>
        </w:rPr>
        <w:t>with</w:t>
      </w:r>
      <w:r w:rsidR="009B46F0" w:rsidRPr="00DC20C6">
        <w:rPr>
          <w:rFonts w:eastAsia="Calibri" w:cstheme="minorHAnsi"/>
        </w:rPr>
        <w:t xml:space="preserve"> the onset of Covid-19, I moved back to Tipperary. During my time here, I completed a course in Diversity and Inclusion in the workplace, and </w:t>
      </w:r>
      <w:r w:rsidR="004B78D2" w:rsidRPr="00DC20C6">
        <w:rPr>
          <w:rFonts w:eastAsia="Calibri" w:cstheme="minorHAnsi"/>
        </w:rPr>
        <w:t>I sat and passed another fe1 exam</w:t>
      </w:r>
      <w:r w:rsidR="00115C3F" w:rsidRPr="00DC20C6">
        <w:rPr>
          <w:rFonts w:eastAsia="Calibri" w:cstheme="minorHAnsi"/>
        </w:rPr>
        <w:t xml:space="preserve">. I </w:t>
      </w:r>
      <w:r w:rsidR="004B78D2" w:rsidRPr="00DC20C6">
        <w:rPr>
          <w:rFonts w:eastAsia="Calibri" w:cstheme="minorHAnsi"/>
        </w:rPr>
        <w:t>have now returned to Galway</w:t>
      </w:r>
      <w:r w:rsidR="00115C3F" w:rsidRPr="00DC20C6">
        <w:rPr>
          <w:rFonts w:eastAsia="Calibri" w:cstheme="minorHAnsi"/>
        </w:rPr>
        <w:t xml:space="preserve"> to complete my undergraduate degree</w:t>
      </w:r>
      <w:r w:rsidR="00A670E9" w:rsidRPr="00DC20C6">
        <w:rPr>
          <w:rFonts w:eastAsia="Calibri" w:cstheme="minorHAnsi"/>
        </w:rPr>
        <w:t>.</w:t>
      </w:r>
    </w:p>
    <w:p w14:paraId="492AF24F" w14:textId="77777777" w:rsidR="000012E7" w:rsidRDefault="000012E7" w:rsidP="00F34668">
      <w:pPr>
        <w:spacing w:after="0" w:line="264" w:lineRule="auto"/>
        <w:jc w:val="both"/>
        <w:rPr>
          <w:rFonts w:eastAsia="Calibri" w:cstheme="minorHAnsi"/>
        </w:rPr>
      </w:pPr>
    </w:p>
    <w:p w14:paraId="03BB1A75" w14:textId="060305A1" w:rsidR="0026540F" w:rsidRPr="00DC20C6" w:rsidRDefault="0026540F" w:rsidP="00F34668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With sharp organisational skills, careful attention to detail, and ability to work with speed and accuracy, I would be a valuable member of your team.</w:t>
      </w:r>
      <w:r w:rsidR="00F34668" w:rsidRPr="00DC20C6">
        <w:rPr>
          <w:rFonts w:eastAsia="Calibri" w:cstheme="minorHAnsi"/>
        </w:rPr>
        <w:t xml:space="preserve"> </w:t>
      </w:r>
      <w:r w:rsidRPr="00DC20C6">
        <w:rPr>
          <w:rFonts w:eastAsia="Calibri" w:cstheme="minorHAnsi"/>
        </w:rPr>
        <w:t xml:space="preserve">I look forward to an interview to further discuss my qualifications and experience and am available at your convenience. </w:t>
      </w:r>
      <w:r w:rsidR="0076511E">
        <w:rPr>
          <w:rFonts w:eastAsia="Calibri" w:cstheme="minorHAnsi"/>
        </w:rPr>
        <w:t xml:space="preserve">I believe </w:t>
      </w:r>
      <w:r w:rsidR="004C2167">
        <w:rPr>
          <w:rFonts w:eastAsia="Calibri" w:cstheme="minorHAnsi"/>
        </w:rPr>
        <w:t>Byrne Wallace</w:t>
      </w:r>
      <w:r w:rsidR="00003091">
        <w:rPr>
          <w:rFonts w:eastAsia="Calibri" w:cstheme="minorHAnsi"/>
        </w:rPr>
        <w:t xml:space="preserve"> is</w:t>
      </w:r>
      <w:r w:rsidR="0076511E">
        <w:rPr>
          <w:rFonts w:eastAsia="Calibri" w:cstheme="minorHAnsi"/>
        </w:rPr>
        <w:t xml:space="preserve"> the right </w:t>
      </w:r>
      <w:r w:rsidR="00136102">
        <w:rPr>
          <w:rFonts w:eastAsia="Calibri" w:cstheme="minorHAnsi"/>
        </w:rPr>
        <w:t xml:space="preserve">fit for me as a firm and hope </w:t>
      </w:r>
      <w:r w:rsidR="009455DF">
        <w:rPr>
          <w:rFonts w:eastAsia="Calibri" w:cstheme="minorHAnsi"/>
        </w:rPr>
        <w:t>that I can be an addition to the team.</w:t>
      </w:r>
    </w:p>
    <w:p w14:paraId="3BF2A8F6" w14:textId="77777777" w:rsidR="0026540F" w:rsidRPr="00DC20C6" w:rsidRDefault="0026540F" w:rsidP="0026540F">
      <w:pPr>
        <w:spacing w:before="120"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lastRenderedPageBreak/>
        <w:t xml:space="preserve">Thank you for taking the time to review my enclosed CV. </w:t>
      </w:r>
    </w:p>
    <w:p w14:paraId="6748B085" w14:textId="77777777" w:rsidR="0026540F" w:rsidRPr="00DC20C6" w:rsidRDefault="0026540F" w:rsidP="0026540F">
      <w:pPr>
        <w:spacing w:after="0" w:line="264" w:lineRule="auto"/>
        <w:jc w:val="both"/>
        <w:rPr>
          <w:rFonts w:eastAsia="Calibri" w:cstheme="minorHAnsi"/>
        </w:rPr>
      </w:pPr>
    </w:p>
    <w:p w14:paraId="6AA8BF45" w14:textId="77777777" w:rsidR="0026540F" w:rsidRPr="00DC20C6" w:rsidRDefault="0026540F" w:rsidP="0026540F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Yours Sincerely,</w:t>
      </w:r>
    </w:p>
    <w:p w14:paraId="66BEBBEA" w14:textId="77777777" w:rsidR="0026540F" w:rsidRPr="00DC20C6" w:rsidRDefault="00140AB5" w:rsidP="0026540F">
      <w:pPr>
        <w:spacing w:after="0" w:line="264" w:lineRule="auto"/>
        <w:jc w:val="both"/>
        <w:rPr>
          <w:rFonts w:eastAsia="Calibri" w:cstheme="minorHAnsi"/>
        </w:rPr>
      </w:pPr>
      <w:r w:rsidRPr="00DC20C6">
        <w:rPr>
          <w:rFonts w:eastAsia="Calibri" w:cstheme="minorHAnsi"/>
        </w:rPr>
        <w:t>Loughlin Russell</w:t>
      </w:r>
    </w:p>
    <w:p w14:paraId="3E3BF7E5" w14:textId="77777777" w:rsidR="0026540F" w:rsidRPr="00DC20C6" w:rsidRDefault="0026540F" w:rsidP="0026540F">
      <w:pPr>
        <w:spacing w:after="0" w:line="264" w:lineRule="auto"/>
        <w:jc w:val="both"/>
        <w:rPr>
          <w:rFonts w:eastAsia="Calibri" w:cstheme="minorHAnsi"/>
        </w:rPr>
      </w:pPr>
    </w:p>
    <w:p w14:paraId="1DA1D7A6" w14:textId="77777777" w:rsidR="00AC3658" w:rsidRPr="00DC20C6" w:rsidRDefault="00AC3658">
      <w:pPr>
        <w:rPr>
          <w:rFonts w:cstheme="minorHAnsi"/>
        </w:rPr>
      </w:pPr>
    </w:p>
    <w:sectPr w:rsidR="00AC3658" w:rsidRPr="00DC20C6" w:rsidSect="00404A70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0F"/>
    <w:rsid w:val="000012E7"/>
    <w:rsid w:val="00003091"/>
    <w:rsid w:val="00006F31"/>
    <w:rsid w:val="000175CD"/>
    <w:rsid w:val="000241AC"/>
    <w:rsid w:val="00043BE9"/>
    <w:rsid w:val="000E438F"/>
    <w:rsid w:val="000F7EB0"/>
    <w:rsid w:val="00115C3F"/>
    <w:rsid w:val="001166E2"/>
    <w:rsid w:val="00136102"/>
    <w:rsid w:val="00140AB5"/>
    <w:rsid w:val="001703EC"/>
    <w:rsid w:val="00184A66"/>
    <w:rsid w:val="00190D96"/>
    <w:rsid w:val="001F180A"/>
    <w:rsid w:val="0026540F"/>
    <w:rsid w:val="002A5255"/>
    <w:rsid w:val="002C5B6F"/>
    <w:rsid w:val="002F7F61"/>
    <w:rsid w:val="00320294"/>
    <w:rsid w:val="003307A6"/>
    <w:rsid w:val="003613EF"/>
    <w:rsid w:val="00367D33"/>
    <w:rsid w:val="00373CD0"/>
    <w:rsid w:val="0039697E"/>
    <w:rsid w:val="003E3ED4"/>
    <w:rsid w:val="003F02C8"/>
    <w:rsid w:val="003F1745"/>
    <w:rsid w:val="00412549"/>
    <w:rsid w:val="0041696D"/>
    <w:rsid w:val="00427E6A"/>
    <w:rsid w:val="0045133E"/>
    <w:rsid w:val="004B78D2"/>
    <w:rsid w:val="004C2167"/>
    <w:rsid w:val="00500EA7"/>
    <w:rsid w:val="005041C0"/>
    <w:rsid w:val="005259EA"/>
    <w:rsid w:val="00553541"/>
    <w:rsid w:val="005A5AF9"/>
    <w:rsid w:val="005C1947"/>
    <w:rsid w:val="005E0405"/>
    <w:rsid w:val="006338A6"/>
    <w:rsid w:val="00672D8F"/>
    <w:rsid w:val="0069045B"/>
    <w:rsid w:val="006C43FA"/>
    <w:rsid w:val="006D4F67"/>
    <w:rsid w:val="006D603E"/>
    <w:rsid w:val="00700EDC"/>
    <w:rsid w:val="007321B3"/>
    <w:rsid w:val="0076511E"/>
    <w:rsid w:val="007B473E"/>
    <w:rsid w:val="007C3183"/>
    <w:rsid w:val="007D6488"/>
    <w:rsid w:val="007E2685"/>
    <w:rsid w:val="007E7F17"/>
    <w:rsid w:val="007F614E"/>
    <w:rsid w:val="00867F2F"/>
    <w:rsid w:val="00873631"/>
    <w:rsid w:val="0088698F"/>
    <w:rsid w:val="009455DF"/>
    <w:rsid w:val="009456A2"/>
    <w:rsid w:val="0096525C"/>
    <w:rsid w:val="009A53B8"/>
    <w:rsid w:val="009B46F0"/>
    <w:rsid w:val="009E7852"/>
    <w:rsid w:val="00A018C6"/>
    <w:rsid w:val="00A670E9"/>
    <w:rsid w:val="00A74E4C"/>
    <w:rsid w:val="00A872D9"/>
    <w:rsid w:val="00AC3658"/>
    <w:rsid w:val="00AC3FAF"/>
    <w:rsid w:val="00B10ED6"/>
    <w:rsid w:val="00BC7518"/>
    <w:rsid w:val="00C16328"/>
    <w:rsid w:val="00C25EE2"/>
    <w:rsid w:val="00C63681"/>
    <w:rsid w:val="00C86366"/>
    <w:rsid w:val="00C925D2"/>
    <w:rsid w:val="00CB3498"/>
    <w:rsid w:val="00CF3D05"/>
    <w:rsid w:val="00D13E76"/>
    <w:rsid w:val="00D4187A"/>
    <w:rsid w:val="00D824A9"/>
    <w:rsid w:val="00DC20C6"/>
    <w:rsid w:val="00DC7172"/>
    <w:rsid w:val="00E27A94"/>
    <w:rsid w:val="00E64221"/>
    <w:rsid w:val="00EB115F"/>
    <w:rsid w:val="00EB52CF"/>
    <w:rsid w:val="00ED4A3E"/>
    <w:rsid w:val="00F144F4"/>
    <w:rsid w:val="00F34668"/>
    <w:rsid w:val="00F564AC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A626"/>
  <w15:chartTrackingRefBased/>
  <w15:docId w15:val="{09484AB3-B96B-4DD0-95A3-D67F280E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3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7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3146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365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Blake</dc:creator>
  <cp:keywords/>
  <dc:description/>
  <cp:lastModifiedBy>loughlin russell</cp:lastModifiedBy>
  <cp:revision>2</cp:revision>
  <cp:lastPrinted>2020-10-12T19:41:00Z</cp:lastPrinted>
  <dcterms:created xsi:type="dcterms:W3CDTF">2020-10-21T17:56:00Z</dcterms:created>
  <dcterms:modified xsi:type="dcterms:W3CDTF">2020-10-21T17:56:00Z</dcterms:modified>
</cp:coreProperties>
</file>