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E057" w14:textId="77777777" w:rsidR="00C55D85" w:rsidRDefault="00C55D85" w:rsidP="00DD5F82">
      <w:pPr>
        <w:pStyle w:val="GraphicAnchor"/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3352"/>
        <w:gridCol w:w="3455"/>
        <w:gridCol w:w="3273"/>
      </w:tblGrid>
      <w:tr w:rsidR="00D266D4" w14:paraId="3EDC3033" w14:textId="77777777" w:rsidTr="003F79B7">
        <w:trPr>
          <w:trHeight w:hRule="exact" w:val="1181"/>
          <w:tblHeader/>
        </w:trPr>
        <w:tc>
          <w:tcPr>
            <w:tcW w:w="10080" w:type="dxa"/>
            <w:gridSpan w:val="3"/>
            <w:tcBorders>
              <w:bottom w:val="single" w:sz="12" w:space="0" w:color="000000" w:themeColor="text1"/>
            </w:tcBorders>
            <w:tcMar>
              <w:left w:w="0" w:type="dxa"/>
              <w:bottom w:w="216" w:type="dxa"/>
              <w:right w:w="115" w:type="dxa"/>
            </w:tcMar>
          </w:tcPr>
          <w:p w14:paraId="7D61118A" w14:textId="109DEA6C" w:rsidR="00D266D4" w:rsidRPr="00561ABA" w:rsidRDefault="007168EA" w:rsidP="008C58C0">
            <w:pPr>
              <w:pStyle w:val="Title"/>
              <w:rPr>
                <w:rFonts w:ascii="Lato" w:hAnsi="Lato"/>
                <w:sz w:val="20"/>
                <w:szCs w:val="20"/>
              </w:rPr>
            </w:pPr>
            <w:r w:rsidRPr="00561ABA">
              <w:rPr>
                <w:rFonts w:ascii="Lato" w:hAnsi="Lato"/>
                <w:sz w:val="20"/>
                <w:szCs w:val="20"/>
              </w:rPr>
              <w:t>Lucy Byrne</w:t>
            </w:r>
          </w:p>
          <w:p w14:paraId="0FEAD438" w14:textId="085396C3" w:rsidR="000434BA" w:rsidRPr="00561ABA" w:rsidRDefault="007168EA" w:rsidP="004A2A78">
            <w:pPr>
              <w:pStyle w:val="Subtitle"/>
              <w:rPr>
                <w:rFonts w:ascii="Lato" w:hAnsi="Lato"/>
                <w:sz w:val="20"/>
                <w:szCs w:val="20"/>
              </w:rPr>
            </w:pPr>
            <w:r w:rsidRPr="00561ABA">
              <w:rPr>
                <w:rFonts w:ascii="Lato" w:hAnsi="Lato"/>
                <w:sz w:val="20"/>
                <w:szCs w:val="20"/>
              </w:rPr>
              <w:t>Law and History Student</w:t>
            </w:r>
          </w:p>
        </w:tc>
      </w:tr>
      <w:tr w:rsidR="008C58C0" w14:paraId="1F5D5783" w14:textId="77777777" w:rsidTr="003F79B7">
        <w:trPr>
          <w:trHeight w:val="50"/>
        </w:trPr>
        <w:tc>
          <w:tcPr>
            <w:tcW w:w="3352" w:type="dxa"/>
            <w:tcBorders>
              <w:top w:val="single" w:sz="12" w:space="0" w:color="000000" w:themeColor="text1"/>
            </w:tcBorders>
          </w:tcPr>
          <w:p w14:paraId="2031F5C9" w14:textId="77777777" w:rsidR="008C58C0" w:rsidRPr="00561ABA" w:rsidRDefault="008C58C0" w:rsidP="008C58C0">
            <w:pPr>
              <w:pStyle w:val="TableSmallRows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12" w:space="0" w:color="000000" w:themeColor="text1"/>
            </w:tcBorders>
          </w:tcPr>
          <w:p w14:paraId="37AEF105" w14:textId="76B8C029" w:rsidR="008C58C0" w:rsidRPr="00561ABA" w:rsidRDefault="007168EA" w:rsidP="008C58C0">
            <w:pPr>
              <w:pStyle w:val="TableSmallRows"/>
              <w:rPr>
                <w:rFonts w:ascii="Lato" w:hAnsi="Lato"/>
                <w:sz w:val="20"/>
                <w:szCs w:val="20"/>
              </w:rPr>
            </w:pPr>
            <w:r w:rsidRPr="00561ABA">
              <w:rPr>
                <w:rFonts w:ascii="Lato" w:hAnsi="Lato"/>
                <w:sz w:val="20"/>
                <w:szCs w:val="20"/>
              </w:rPr>
              <w:t>@gmail.com</w:t>
            </w:r>
          </w:p>
        </w:tc>
        <w:tc>
          <w:tcPr>
            <w:tcW w:w="3273" w:type="dxa"/>
            <w:tcBorders>
              <w:top w:val="single" w:sz="12" w:space="0" w:color="000000" w:themeColor="text1"/>
            </w:tcBorders>
          </w:tcPr>
          <w:p w14:paraId="4D610DDB" w14:textId="77777777" w:rsidR="008C58C0" w:rsidRPr="00561ABA" w:rsidRDefault="008C58C0" w:rsidP="008C58C0">
            <w:pPr>
              <w:pStyle w:val="TableSmallRows"/>
              <w:rPr>
                <w:rFonts w:ascii="Lato" w:hAnsi="Lato"/>
                <w:sz w:val="20"/>
                <w:szCs w:val="20"/>
              </w:rPr>
            </w:pPr>
          </w:p>
        </w:tc>
      </w:tr>
      <w:tr w:rsidR="00E8212E" w14:paraId="2AA79C81" w14:textId="77777777" w:rsidTr="003F79B7">
        <w:trPr>
          <w:trHeight w:val="648"/>
        </w:trPr>
        <w:tc>
          <w:tcPr>
            <w:tcW w:w="3352" w:type="dxa"/>
            <w:tcBorders>
              <w:right w:val="single" w:sz="12" w:space="0" w:color="000000" w:themeColor="text1"/>
            </w:tcBorders>
            <w:vAlign w:val="center"/>
          </w:tcPr>
          <w:p w14:paraId="5AF304F8" w14:textId="356673E5" w:rsidR="00E8212E" w:rsidRPr="00561ABA" w:rsidRDefault="007168EA" w:rsidP="004A2A78">
            <w:pPr>
              <w:jc w:val="center"/>
              <w:rPr>
                <w:rFonts w:ascii="Lato" w:hAnsi="Lato"/>
                <w:szCs w:val="20"/>
              </w:rPr>
            </w:pPr>
            <w:r w:rsidRPr="00561ABA">
              <w:rPr>
                <w:rFonts w:ascii="Lato" w:hAnsi="Lato"/>
                <w:szCs w:val="20"/>
              </w:rPr>
              <w:t>086 153 9266</w:t>
            </w:r>
          </w:p>
        </w:tc>
        <w:tc>
          <w:tcPr>
            <w:tcW w:w="34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1289C4" w14:textId="64CD8A2D" w:rsidR="00E8212E" w:rsidRPr="00561ABA" w:rsidRDefault="007168EA" w:rsidP="004A2A78">
            <w:pPr>
              <w:jc w:val="center"/>
              <w:rPr>
                <w:rFonts w:ascii="Lato" w:hAnsi="Lato"/>
                <w:color w:val="auto"/>
                <w:szCs w:val="20"/>
              </w:rPr>
            </w:pPr>
            <w:hyperlink r:id="rId11" w:history="1">
              <w:r w:rsidRPr="00561ABA">
                <w:rPr>
                  <w:rStyle w:val="Hyperlink"/>
                  <w:rFonts w:ascii="Lato" w:hAnsi="Lato"/>
                  <w:color w:val="auto"/>
                  <w:szCs w:val="20"/>
                </w:rPr>
                <w:t>lucybyrne058@gmail.com</w:t>
              </w:r>
            </w:hyperlink>
          </w:p>
        </w:tc>
        <w:tc>
          <w:tcPr>
            <w:tcW w:w="3273" w:type="dxa"/>
            <w:tcBorders>
              <w:left w:val="single" w:sz="12" w:space="0" w:color="000000" w:themeColor="text1"/>
            </w:tcBorders>
            <w:vAlign w:val="center"/>
          </w:tcPr>
          <w:p w14:paraId="3A3BFEB8" w14:textId="47D286A0" w:rsidR="00E8212E" w:rsidRPr="00561ABA" w:rsidRDefault="007168EA" w:rsidP="004A2A78">
            <w:pPr>
              <w:jc w:val="center"/>
              <w:rPr>
                <w:rFonts w:ascii="Lato" w:hAnsi="Lato"/>
                <w:szCs w:val="20"/>
              </w:rPr>
            </w:pPr>
            <w:r w:rsidRPr="00561ABA">
              <w:rPr>
                <w:rFonts w:ascii="Lato" w:hAnsi="Lato"/>
                <w:szCs w:val="20"/>
              </w:rPr>
              <w:t>12 Woodlands Avenue Arklow, Co. Wicklow</w:t>
            </w:r>
          </w:p>
        </w:tc>
      </w:tr>
      <w:tr w:rsidR="008C58C0" w14:paraId="578B7337" w14:textId="77777777" w:rsidTr="003F79B7">
        <w:trPr>
          <w:trHeight w:val="50"/>
        </w:trPr>
        <w:tc>
          <w:tcPr>
            <w:tcW w:w="3352" w:type="dxa"/>
            <w:tcBorders>
              <w:bottom w:val="single" w:sz="12" w:space="0" w:color="000000" w:themeColor="text1"/>
            </w:tcBorders>
          </w:tcPr>
          <w:p w14:paraId="7B2BDB86" w14:textId="77777777" w:rsidR="008C58C0" w:rsidRPr="00561ABA" w:rsidRDefault="008C58C0" w:rsidP="008C58C0">
            <w:pPr>
              <w:pStyle w:val="TableSmallRows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455" w:type="dxa"/>
            <w:tcBorders>
              <w:bottom w:val="single" w:sz="12" w:space="0" w:color="000000" w:themeColor="text1"/>
            </w:tcBorders>
          </w:tcPr>
          <w:p w14:paraId="5C919BA3" w14:textId="77777777" w:rsidR="008C58C0" w:rsidRPr="00561ABA" w:rsidRDefault="008C58C0" w:rsidP="008C58C0">
            <w:pPr>
              <w:pStyle w:val="TableSmallRows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73" w:type="dxa"/>
            <w:tcBorders>
              <w:bottom w:val="single" w:sz="12" w:space="0" w:color="000000" w:themeColor="text1"/>
            </w:tcBorders>
          </w:tcPr>
          <w:p w14:paraId="590CB513" w14:textId="77777777" w:rsidR="008C58C0" w:rsidRPr="00561ABA" w:rsidRDefault="008C58C0" w:rsidP="008C58C0">
            <w:pPr>
              <w:pStyle w:val="TableSmallRows"/>
              <w:rPr>
                <w:rFonts w:ascii="Lato" w:hAnsi="Lato"/>
                <w:sz w:val="20"/>
                <w:szCs w:val="20"/>
              </w:rPr>
            </w:pPr>
          </w:p>
        </w:tc>
      </w:tr>
      <w:tr w:rsidR="004A2A78" w14:paraId="34D6BCE5" w14:textId="77777777" w:rsidTr="003F79B7">
        <w:trPr>
          <w:trHeight w:val="1212"/>
        </w:trPr>
        <w:tc>
          <w:tcPr>
            <w:tcW w:w="10080" w:type="dxa"/>
            <w:gridSpan w:val="3"/>
            <w:tcBorders>
              <w:top w:val="single" w:sz="12" w:space="0" w:color="000000" w:themeColor="text1"/>
            </w:tcBorders>
            <w:tcMar>
              <w:left w:w="0" w:type="dxa"/>
              <w:right w:w="115" w:type="dxa"/>
            </w:tcMar>
            <w:vAlign w:val="bottom"/>
          </w:tcPr>
          <w:p w14:paraId="1BCFF29A" w14:textId="141FFDD7" w:rsidR="004A2A78" w:rsidRPr="00561ABA" w:rsidRDefault="007168EA" w:rsidP="004A2A78">
            <w:pPr>
              <w:pStyle w:val="Heading1"/>
              <w:rPr>
                <w:rFonts w:ascii="Lato" w:hAnsi="Lato"/>
                <w:b w:val="0"/>
                <w:bCs/>
                <w:szCs w:val="20"/>
              </w:rPr>
            </w:pPr>
            <w:r w:rsidRPr="00561ABA">
              <w:rPr>
                <w:rFonts w:ascii="Lato" w:hAnsi="Lato"/>
                <w:b w:val="0"/>
                <w:bCs/>
                <w:szCs w:val="20"/>
              </w:rPr>
              <w:t xml:space="preserve">To whom it may concern, </w:t>
            </w:r>
          </w:p>
          <w:p w14:paraId="554B3222" w14:textId="1E0302D4" w:rsidR="007168EA" w:rsidRPr="00561ABA" w:rsidRDefault="007168EA" w:rsidP="007168EA">
            <w:pPr>
              <w:rPr>
                <w:rFonts w:ascii="Lato" w:hAnsi="Lato"/>
                <w:szCs w:val="20"/>
              </w:rPr>
            </w:pPr>
          </w:p>
          <w:p w14:paraId="45BD4CB9" w14:textId="77777777" w:rsidR="007168EA" w:rsidRPr="00561ABA" w:rsidRDefault="007168EA" w:rsidP="007168EA">
            <w:pPr>
              <w:rPr>
                <w:rFonts w:ascii="Lato" w:hAnsi="Lato"/>
                <w:szCs w:val="20"/>
              </w:rPr>
            </w:pPr>
            <w:r w:rsidRPr="00561ABA">
              <w:rPr>
                <w:rFonts w:ascii="Lato" w:hAnsi="Lato"/>
                <w:szCs w:val="20"/>
              </w:rPr>
              <w:t>By means of this letter I would like to inquire about the possibility of beginning a</w:t>
            </w:r>
            <w:r w:rsidRPr="00561ABA">
              <w:rPr>
                <w:rFonts w:ascii="Lato" w:hAnsi="Lato"/>
                <w:szCs w:val="20"/>
              </w:rPr>
              <w:t xml:space="preserve"> solicitor traineeship at Byrne Wallace.</w:t>
            </w:r>
          </w:p>
          <w:p w14:paraId="7F8FB2DB" w14:textId="0A8259D7" w:rsidR="007168EA" w:rsidRPr="00561ABA" w:rsidRDefault="007168EA" w:rsidP="007168EA">
            <w:pPr>
              <w:rPr>
                <w:rFonts w:ascii="Lato" w:hAnsi="Lato"/>
                <w:szCs w:val="20"/>
              </w:rPr>
            </w:pPr>
            <w:r w:rsidRPr="00561ABA">
              <w:rPr>
                <w:rFonts w:ascii="Lato" w:hAnsi="Lato"/>
                <w:szCs w:val="20"/>
              </w:rPr>
              <w:t xml:space="preserve"> </w:t>
            </w:r>
          </w:p>
          <w:p w14:paraId="34FFDB6F" w14:textId="41736570" w:rsidR="004A2A78" w:rsidRPr="00561ABA" w:rsidRDefault="007168EA" w:rsidP="004A2A78">
            <w:pPr>
              <w:rPr>
                <w:rFonts w:ascii="Lato" w:hAnsi="Lato"/>
                <w:szCs w:val="20"/>
              </w:rPr>
            </w:pPr>
            <w:r w:rsidRPr="00561ABA">
              <w:rPr>
                <w:rFonts w:ascii="Lato" w:hAnsi="Lato"/>
                <w:szCs w:val="20"/>
              </w:rPr>
              <w:t>I am currently studying</w:t>
            </w:r>
            <w:r w:rsidRPr="00561ABA">
              <w:rPr>
                <w:rFonts w:ascii="Lato" w:hAnsi="Lato"/>
                <w:szCs w:val="20"/>
              </w:rPr>
              <w:t xml:space="preserve"> Law and History</w:t>
            </w:r>
            <w:r w:rsidRPr="00561ABA">
              <w:rPr>
                <w:rFonts w:ascii="Lato" w:hAnsi="Lato"/>
                <w:szCs w:val="20"/>
              </w:rPr>
              <w:t xml:space="preserve"> at</w:t>
            </w:r>
            <w:r w:rsidRPr="00561ABA">
              <w:rPr>
                <w:rFonts w:ascii="Lato" w:hAnsi="Lato"/>
                <w:szCs w:val="20"/>
              </w:rPr>
              <w:t xml:space="preserve"> Dublin City University, set to complete my degree in April 2024</w:t>
            </w:r>
            <w:r w:rsidRPr="00561ABA">
              <w:rPr>
                <w:rFonts w:ascii="Lato" w:hAnsi="Lato"/>
                <w:szCs w:val="20"/>
              </w:rPr>
              <w:t>. During these studies, students are readied to become</w:t>
            </w:r>
            <w:r w:rsidRPr="00561ABA">
              <w:rPr>
                <w:rFonts w:ascii="Lato" w:hAnsi="Lato"/>
                <w:szCs w:val="20"/>
              </w:rPr>
              <w:t xml:space="preserve"> legal professionals. I am applying to you today, in hopes to further my education and knowledge of the law and pursue a full-time career as a solicitor. </w:t>
            </w:r>
          </w:p>
          <w:p w14:paraId="3947D883" w14:textId="77777777" w:rsidR="007168EA" w:rsidRPr="00561ABA" w:rsidRDefault="007168EA" w:rsidP="004A2A78">
            <w:pPr>
              <w:rPr>
                <w:rFonts w:ascii="Lato" w:hAnsi="Lato"/>
                <w:szCs w:val="20"/>
              </w:rPr>
            </w:pPr>
          </w:p>
          <w:p w14:paraId="56F73D3C" w14:textId="77777777" w:rsidR="007168EA" w:rsidRPr="00561ABA" w:rsidRDefault="007168EA" w:rsidP="004A2A78">
            <w:pPr>
              <w:rPr>
                <w:rFonts w:ascii="Lato" w:hAnsi="Lato"/>
                <w:szCs w:val="20"/>
              </w:rPr>
            </w:pPr>
            <w:r w:rsidRPr="00561ABA">
              <w:rPr>
                <w:rFonts w:ascii="Lato" w:hAnsi="Lato"/>
                <w:szCs w:val="20"/>
              </w:rPr>
              <w:t>I would describe myself as someone who is</w:t>
            </w:r>
            <w:r w:rsidRPr="00561ABA">
              <w:rPr>
                <w:rFonts w:ascii="Lato" w:hAnsi="Lato"/>
                <w:szCs w:val="20"/>
              </w:rPr>
              <w:t xml:space="preserve"> dedicated to learning and improving themselves</w:t>
            </w:r>
            <w:r w:rsidRPr="00561ABA">
              <w:rPr>
                <w:rFonts w:ascii="Lato" w:hAnsi="Lato"/>
                <w:szCs w:val="20"/>
              </w:rPr>
              <w:t xml:space="preserve">. Combined with my experience, I believe that I can make a valuable contribution to your </w:t>
            </w:r>
            <w:r w:rsidRPr="00561ABA">
              <w:rPr>
                <w:rFonts w:ascii="Lato" w:hAnsi="Lato"/>
                <w:szCs w:val="20"/>
              </w:rPr>
              <w:t xml:space="preserve">firm. </w:t>
            </w:r>
            <w:r w:rsidRPr="00561ABA">
              <w:rPr>
                <w:rFonts w:ascii="Lato" w:hAnsi="Lato"/>
                <w:szCs w:val="20"/>
              </w:rPr>
              <w:t xml:space="preserve">I </w:t>
            </w:r>
            <w:r w:rsidRPr="00561ABA">
              <w:rPr>
                <w:rFonts w:ascii="Lato" w:hAnsi="Lato"/>
                <w:szCs w:val="20"/>
              </w:rPr>
              <w:t xml:space="preserve">see a position as a Trainee Solicitor </w:t>
            </w:r>
            <w:r w:rsidRPr="00561ABA">
              <w:rPr>
                <w:rFonts w:ascii="Lato" w:hAnsi="Lato"/>
                <w:szCs w:val="20"/>
              </w:rPr>
              <w:t>as the perfect next step in my career. In th</w:t>
            </w:r>
            <w:r w:rsidRPr="00561ABA">
              <w:rPr>
                <w:rFonts w:ascii="Lato" w:hAnsi="Lato"/>
                <w:szCs w:val="20"/>
              </w:rPr>
              <w:t xml:space="preserve">is position, </w:t>
            </w:r>
            <w:r w:rsidRPr="00561ABA">
              <w:rPr>
                <w:rFonts w:ascii="Lato" w:hAnsi="Lato"/>
                <w:szCs w:val="20"/>
              </w:rPr>
              <w:t>I expect to be able to develop myself further as a professional</w:t>
            </w:r>
            <w:r w:rsidRPr="00561ABA">
              <w:rPr>
                <w:rFonts w:ascii="Lato" w:hAnsi="Lato"/>
                <w:szCs w:val="20"/>
              </w:rPr>
              <w:t xml:space="preserve"> and undergo the beginning of my legal career. </w:t>
            </w:r>
          </w:p>
          <w:p w14:paraId="03235F05" w14:textId="77777777" w:rsidR="007168EA" w:rsidRPr="00561ABA" w:rsidRDefault="007168EA" w:rsidP="004A2A78">
            <w:pPr>
              <w:rPr>
                <w:rFonts w:ascii="Lato" w:hAnsi="Lato"/>
                <w:szCs w:val="20"/>
              </w:rPr>
            </w:pPr>
          </w:p>
          <w:p w14:paraId="1FF8C3CF" w14:textId="2FF20BC7" w:rsidR="007168EA" w:rsidRPr="00561ABA" w:rsidRDefault="007168EA" w:rsidP="004A2A78">
            <w:pPr>
              <w:rPr>
                <w:rFonts w:ascii="Lato" w:hAnsi="Lato"/>
                <w:szCs w:val="20"/>
              </w:rPr>
            </w:pPr>
            <w:r w:rsidRPr="00561ABA">
              <w:rPr>
                <w:rFonts w:ascii="Lato" w:hAnsi="Lato"/>
                <w:szCs w:val="20"/>
              </w:rPr>
              <w:t xml:space="preserve">Thank you for taking the time to review my application, CV and cover letter. If you require any more information, I can be contacted through the details above at any time. </w:t>
            </w:r>
          </w:p>
          <w:p w14:paraId="3B5ADB13" w14:textId="77777777" w:rsidR="007168EA" w:rsidRPr="00561ABA" w:rsidRDefault="007168EA" w:rsidP="004A2A78">
            <w:pPr>
              <w:rPr>
                <w:rFonts w:ascii="Lato" w:hAnsi="Lato"/>
                <w:szCs w:val="20"/>
              </w:rPr>
            </w:pPr>
          </w:p>
          <w:p w14:paraId="139ACDD2" w14:textId="63EBA885" w:rsidR="007168EA" w:rsidRPr="00561ABA" w:rsidRDefault="007168EA" w:rsidP="004A2A78">
            <w:pPr>
              <w:rPr>
                <w:rFonts w:ascii="Lato" w:hAnsi="Lato"/>
                <w:szCs w:val="20"/>
              </w:rPr>
            </w:pPr>
          </w:p>
        </w:tc>
      </w:tr>
      <w:tr w:rsidR="00D266D4" w14:paraId="1ADDDF37" w14:textId="77777777" w:rsidTr="003F79B7">
        <w:trPr>
          <w:trHeight w:val="6525"/>
        </w:trPr>
        <w:tc>
          <w:tcPr>
            <w:tcW w:w="10080" w:type="dxa"/>
            <w:gridSpan w:val="3"/>
            <w:tcMar>
              <w:left w:w="0" w:type="dxa"/>
              <w:right w:w="115" w:type="dxa"/>
            </w:tcMar>
          </w:tcPr>
          <w:p w14:paraId="44655BB3" w14:textId="081EC131" w:rsidR="00D266D4" w:rsidRPr="00561ABA" w:rsidRDefault="00D266D4" w:rsidP="00285AC5">
            <w:pPr>
              <w:rPr>
                <w:rFonts w:ascii="Lato" w:hAnsi="Lato"/>
                <w:color w:val="4A6158" w:themeColor="accent5" w:themeShade="BF"/>
                <w:szCs w:val="20"/>
              </w:rPr>
            </w:pPr>
          </w:p>
          <w:p w14:paraId="4440D963" w14:textId="393B59DA" w:rsidR="007168EA" w:rsidRPr="00561ABA" w:rsidRDefault="007168EA" w:rsidP="00285AC5">
            <w:pPr>
              <w:rPr>
                <w:rStyle w:val="Emphasis"/>
                <w:rFonts w:ascii="Lato" w:hAnsi="Lato"/>
                <w:color w:val="000000" w:themeColor="text1"/>
                <w:szCs w:val="20"/>
              </w:rPr>
            </w:pPr>
            <w:r w:rsidRPr="00561ABA">
              <w:rPr>
                <w:rStyle w:val="Emphasis"/>
                <w:rFonts w:ascii="Lato" w:hAnsi="Lato"/>
                <w:color w:val="000000" w:themeColor="text1"/>
                <w:szCs w:val="20"/>
              </w:rPr>
              <w:t xml:space="preserve">Many thanks and warm regards, </w:t>
            </w:r>
          </w:p>
          <w:p w14:paraId="64DF8EB7" w14:textId="2577FC15" w:rsidR="007168EA" w:rsidRPr="00561ABA" w:rsidRDefault="007168EA" w:rsidP="00285AC5">
            <w:pPr>
              <w:rPr>
                <w:rStyle w:val="Emphasis"/>
                <w:rFonts w:ascii="Lato" w:hAnsi="Lato"/>
                <w:color w:val="000000" w:themeColor="text1"/>
                <w:szCs w:val="20"/>
              </w:rPr>
            </w:pPr>
          </w:p>
          <w:p w14:paraId="5162EAC9" w14:textId="170C8224" w:rsidR="007168EA" w:rsidRPr="00561ABA" w:rsidRDefault="007168EA" w:rsidP="00285AC5">
            <w:pPr>
              <w:rPr>
                <w:rStyle w:val="Emphasis"/>
                <w:rFonts w:ascii="Lato" w:hAnsi="Lato"/>
                <w:color w:val="000000" w:themeColor="text1"/>
                <w:szCs w:val="20"/>
              </w:rPr>
            </w:pPr>
            <w:r w:rsidRPr="00561ABA">
              <w:rPr>
                <w:rStyle w:val="Emphasis"/>
                <w:rFonts w:ascii="Lato" w:hAnsi="Lato"/>
                <w:color w:val="000000" w:themeColor="text1"/>
                <w:szCs w:val="20"/>
              </w:rPr>
              <w:t xml:space="preserve">Lucy Byrne </w:t>
            </w:r>
          </w:p>
          <w:p w14:paraId="7F7BC202" w14:textId="77777777" w:rsidR="00D266D4" w:rsidRPr="00561ABA" w:rsidRDefault="00D266D4" w:rsidP="00285AC5">
            <w:pPr>
              <w:rPr>
                <w:rStyle w:val="Emphasis"/>
                <w:rFonts w:ascii="Lato" w:hAnsi="Lato"/>
                <w:szCs w:val="20"/>
              </w:rPr>
            </w:pPr>
          </w:p>
          <w:p w14:paraId="49CEBAB7" w14:textId="77777777" w:rsidR="00D266D4" w:rsidRPr="00561ABA" w:rsidRDefault="00D266D4" w:rsidP="00D266D4">
            <w:pPr>
              <w:rPr>
                <w:rFonts w:ascii="Lato" w:hAnsi="Lato"/>
                <w:szCs w:val="20"/>
              </w:rPr>
            </w:pPr>
          </w:p>
        </w:tc>
      </w:tr>
    </w:tbl>
    <w:p w14:paraId="4CC90790" w14:textId="77777777" w:rsidR="00DD5F82" w:rsidRDefault="00DD5F82"/>
    <w:sectPr w:rsidR="00DD5F82" w:rsidSect="009021F9">
      <w:pgSz w:w="12240" w:h="15840" w:code="1"/>
      <w:pgMar w:top="1080" w:right="1080" w:bottom="108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139E" w14:textId="77777777" w:rsidR="007168EA" w:rsidRDefault="007168EA" w:rsidP="00F316AD">
      <w:r>
        <w:separator/>
      </w:r>
    </w:p>
  </w:endnote>
  <w:endnote w:type="continuationSeparator" w:id="0">
    <w:p w14:paraId="16453654" w14:textId="77777777" w:rsidR="007168EA" w:rsidRDefault="007168EA" w:rsidP="00F316AD">
      <w:r>
        <w:continuationSeparator/>
      </w:r>
    </w:p>
  </w:endnote>
  <w:endnote w:type="continuationNotice" w:id="1">
    <w:p w14:paraId="12AA55BE" w14:textId="77777777" w:rsidR="007168EA" w:rsidRDefault="00716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FD32" w14:textId="77777777" w:rsidR="007168EA" w:rsidRDefault="007168EA" w:rsidP="00F316AD">
      <w:r>
        <w:separator/>
      </w:r>
    </w:p>
  </w:footnote>
  <w:footnote w:type="continuationSeparator" w:id="0">
    <w:p w14:paraId="16884D98" w14:textId="77777777" w:rsidR="007168EA" w:rsidRDefault="007168EA" w:rsidP="00F316AD">
      <w:r>
        <w:continuationSeparator/>
      </w:r>
    </w:p>
  </w:footnote>
  <w:footnote w:type="continuationNotice" w:id="1">
    <w:p w14:paraId="014EE1F8" w14:textId="77777777" w:rsidR="007168EA" w:rsidRDefault="007168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pStyle w:val="List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441116">
    <w:abstractNumId w:val="0"/>
  </w:num>
  <w:num w:numId="2" w16cid:durableId="1256666620">
    <w:abstractNumId w:val="1"/>
  </w:num>
  <w:num w:numId="3" w16cid:durableId="1607080533">
    <w:abstractNumId w:val="2"/>
  </w:num>
  <w:num w:numId="4" w16cid:durableId="128745202">
    <w:abstractNumId w:val="3"/>
  </w:num>
  <w:num w:numId="5" w16cid:durableId="1914855180">
    <w:abstractNumId w:val="8"/>
  </w:num>
  <w:num w:numId="6" w16cid:durableId="1993214972">
    <w:abstractNumId w:val="4"/>
  </w:num>
  <w:num w:numId="7" w16cid:durableId="1757553875">
    <w:abstractNumId w:val="5"/>
  </w:num>
  <w:num w:numId="8" w16cid:durableId="24143361">
    <w:abstractNumId w:val="6"/>
  </w:num>
  <w:num w:numId="9" w16cid:durableId="1005671977">
    <w:abstractNumId w:val="7"/>
  </w:num>
  <w:num w:numId="10" w16cid:durableId="294603285">
    <w:abstractNumId w:val="9"/>
  </w:num>
  <w:num w:numId="11" w16cid:durableId="58132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EA"/>
    <w:rsid w:val="000434BA"/>
    <w:rsid w:val="0006263C"/>
    <w:rsid w:val="000902C1"/>
    <w:rsid w:val="000B131D"/>
    <w:rsid w:val="000E1D44"/>
    <w:rsid w:val="0011242E"/>
    <w:rsid w:val="001213BA"/>
    <w:rsid w:val="00136F3E"/>
    <w:rsid w:val="001864DC"/>
    <w:rsid w:val="001C2A37"/>
    <w:rsid w:val="001E52C1"/>
    <w:rsid w:val="002045CB"/>
    <w:rsid w:val="0020696E"/>
    <w:rsid w:val="00222F66"/>
    <w:rsid w:val="002356A2"/>
    <w:rsid w:val="00247C1A"/>
    <w:rsid w:val="00285AC5"/>
    <w:rsid w:val="002D12DA"/>
    <w:rsid w:val="002D4A86"/>
    <w:rsid w:val="003019B2"/>
    <w:rsid w:val="00313878"/>
    <w:rsid w:val="0034687F"/>
    <w:rsid w:val="0034688D"/>
    <w:rsid w:val="00357ED7"/>
    <w:rsid w:val="00372149"/>
    <w:rsid w:val="003D771D"/>
    <w:rsid w:val="003F05EF"/>
    <w:rsid w:val="003F79B7"/>
    <w:rsid w:val="0040233B"/>
    <w:rsid w:val="00425619"/>
    <w:rsid w:val="00447ADD"/>
    <w:rsid w:val="00460E23"/>
    <w:rsid w:val="0046216D"/>
    <w:rsid w:val="00476DE0"/>
    <w:rsid w:val="004A2A78"/>
    <w:rsid w:val="004C171F"/>
    <w:rsid w:val="004D0C0F"/>
    <w:rsid w:val="004F222B"/>
    <w:rsid w:val="004F5F22"/>
    <w:rsid w:val="00511A6E"/>
    <w:rsid w:val="005359D7"/>
    <w:rsid w:val="00561ABA"/>
    <w:rsid w:val="00573DA5"/>
    <w:rsid w:val="0057534A"/>
    <w:rsid w:val="005856F0"/>
    <w:rsid w:val="005A1F1C"/>
    <w:rsid w:val="00605A5B"/>
    <w:rsid w:val="006A1B48"/>
    <w:rsid w:val="006B1FC6"/>
    <w:rsid w:val="006C60E6"/>
    <w:rsid w:val="006D2195"/>
    <w:rsid w:val="006E70D3"/>
    <w:rsid w:val="006F20C5"/>
    <w:rsid w:val="007168EA"/>
    <w:rsid w:val="00741963"/>
    <w:rsid w:val="00791510"/>
    <w:rsid w:val="007B0F94"/>
    <w:rsid w:val="007C605D"/>
    <w:rsid w:val="0083302B"/>
    <w:rsid w:val="0087637A"/>
    <w:rsid w:val="008C58C0"/>
    <w:rsid w:val="008E1D8F"/>
    <w:rsid w:val="008F7B86"/>
    <w:rsid w:val="009021F9"/>
    <w:rsid w:val="009147D9"/>
    <w:rsid w:val="00951C4B"/>
    <w:rsid w:val="009B6F11"/>
    <w:rsid w:val="009E3C0B"/>
    <w:rsid w:val="00A267F8"/>
    <w:rsid w:val="00A37434"/>
    <w:rsid w:val="00A77921"/>
    <w:rsid w:val="00B575FB"/>
    <w:rsid w:val="00B57CF0"/>
    <w:rsid w:val="00BC5B49"/>
    <w:rsid w:val="00BF3FFF"/>
    <w:rsid w:val="00C00D2B"/>
    <w:rsid w:val="00C1095A"/>
    <w:rsid w:val="00C41261"/>
    <w:rsid w:val="00C55D85"/>
    <w:rsid w:val="00CA1480"/>
    <w:rsid w:val="00CA2273"/>
    <w:rsid w:val="00CA7D10"/>
    <w:rsid w:val="00CD50FD"/>
    <w:rsid w:val="00CF6848"/>
    <w:rsid w:val="00D025DA"/>
    <w:rsid w:val="00D17EE7"/>
    <w:rsid w:val="00D266D4"/>
    <w:rsid w:val="00D47124"/>
    <w:rsid w:val="00D5682E"/>
    <w:rsid w:val="00D74B86"/>
    <w:rsid w:val="00DB0742"/>
    <w:rsid w:val="00DB69B5"/>
    <w:rsid w:val="00DD5D7B"/>
    <w:rsid w:val="00DD5F82"/>
    <w:rsid w:val="00E61FA3"/>
    <w:rsid w:val="00E62868"/>
    <w:rsid w:val="00E67CDA"/>
    <w:rsid w:val="00E8212E"/>
    <w:rsid w:val="00EB2887"/>
    <w:rsid w:val="00ED6E05"/>
    <w:rsid w:val="00EF45F5"/>
    <w:rsid w:val="00F00B66"/>
    <w:rsid w:val="00F03B21"/>
    <w:rsid w:val="00F316AD"/>
    <w:rsid w:val="00F40269"/>
    <w:rsid w:val="00F4501B"/>
    <w:rsid w:val="00F50300"/>
    <w:rsid w:val="00FB0F63"/>
    <w:rsid w:val="00FE5EA0"/>
    <w:rsid w:val="00FF2E3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11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4A2A78"/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4A2A78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3"/>
    <w:semiHidden/>
    <w:qFormat/>
    <w:rsid w:val="004A2A78"/>
    <w:pPr>
      <w:spacing w:before="80" w:after="240" w:line="360" w:lineRule="exac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C58C0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rsid w:val="008C58C0"/>
    <w:rPr>
      <w:rFonts w:asciiTheme="majorHAnsi" w:hAnsiTheme="majorHAnsi" w:cs="Times New Roman (Body CS)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4A2A78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4A2A78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4A2A78"/>
    <w:rPr>
      <w:rFonts w:cs="Times New Roman (Body CS)"/>
      <w:b/>
      <w:color w:val="000000" w:themeColor="text1"/>
      <w:sz w:val="20"/>
    </w:rPr>
  </w:style>
  <w:style w:type="paragraph" w:customStyle="1" w:styleId="TextLeft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4A2A78"/>
    <w:rPr>
      <w:rFonts w:ascii="Bookman Old Style" w:hAnsi="Bookman Old Style" w:cs="Times New Roman (Body CS)"/>
      <w:b/>
      <w:color w:val="000000" w:themeColor="text1"/>
      <w:sz w:val="20"/>
    </w:rPr>
  </w:style>
  <w:style w:type="paragraph" w:customStyle="1" w:styleId="SmallText">
    <w:name w:val="SmallText"/>
    <w:basedOn w:val="Normal"/>
    <w:next w:val="Normal"/>
    <w:uiPriority w:val="6"/>
    <w:semiHidden/>
    <w:rsid w:val="0040233B"/>
    <w:rPr>
      <w:i/>
      <w:color w:val="404040" w:themeColor="text1" w:themeTint="BF"/>
    </w:rPr>
  </w:style>
  <w:style w:type="paragraph" w:customStyle="1" w:styleId="TextRight">
    <w:name w:val="TextRight"/>
    <w:basedOn w:val="Normal"/>
    <w:next w:val="Normal"/>
    <w:uiPriority w:val="5"/>
    <w:semiHidden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styleId="ListBullet">
    <w:name w:val="List Bullet"/>
    <w:basedOn w:val="Normal"/>
    <w:uiPriority w:val="99"/>
    <w:rsid w:val="005359D7"/>
    <w:pPr>
      <w:numPr>
        <w:numId w:val="10"/>
      </w:numPr>
      <w:spacing w:line="320" w:lineRule="exact"/>
      <w:ind w:left="533"/>
      <w:contextualSpacing/>
    </w:pPr>
  </w:style>
  <w:style w:type="paragraph" w:customStyle="1" w:styleId="GraphicAnchor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customStyle="1" w:styleId="Style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sz="12" w:space="0" w:color="000000" w:themeColor="text1"/>
        <w:insideH w:val="single" w:sz="12" w:space="0" w:color="000000" w:themeColor="text1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062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8EA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ybyrne058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b\AppData\Roaming\Microsoft\Templates\Classic%20management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B24CD-D3AB-40B3-AC4D-49BAFEDE18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5AE7D3A-1105-40DB-BB6D-AB1EBD342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D3DFF-3670-4B63-AFC2-942E7E59B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63E01-31BC-4023-9F5D-AF51294AC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management cover letter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2023-09-20T23:36:00Z</dcterms:created>
  <dcterms:modified xsi:type="dcterms:W3CDTF">2023-09-20T23:47:00Z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