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pPr>
      <w:r w:rsidDel="00000000" w:rsidR="00000000" w:rsidRPr="00000000">
        <w:rPr>
          <w:b w:val="1"/>
          <w:rtl w:val="0"/>
        </w:rPr>
        <w:t xml:space="preserve">Luke Keane</w:t>
        <w:br w:type="textWrapping"/>
      </w:r>
      <w:r w:rsidDel="00000000" w:rsidR="00000000" w:rsidRPr="00000000">
        <w:rPr>
          <w:rtl w:val="0"/>
        </w:rPr>
        <w:t xml:space="preserve">Ellesmere House,</w:t>
      </w:r>
    </w:p>
    <w:p w:rsidR="00000000" w:rsidDel="00000000" w:rsidP="00000000" w:rsidRDefault="00000000" w:rsidRPr="00000000" w14:paraId="00000002">
      <w:pPr>
        <w:spacing w:after="0" w:before="0" w:lineRule="auto"/>
        <w:jc w:val="center"/>
        <w:rPr/>
      </w:pPr>
      <w:r w:rsidDel="00000000" w:rsidR="00000000" w:rsidRPr="00000000">
        <w:rPr>
          <w:rtl w:val="0"/>
        </w:rPr>
        <w:t xml:space="preserve">Ardcare,</w:t>
      </w:r>
    </w:p>
    <w:p w:rsidR="00000000" w:rsidDel="00000000" w:rsidP="00000000" w:rsidRDefault="00000000" w:rsidRPr="00000000" w14:paraId="00000003">
      <w:pPr>
        <w:spacing w:after="0" w:before="0" w:lineRule="auto"/>
        <w:jc w:val="center"/>
        <w:rPr/>
      </w:pPr>
      <w:r w:rsidDel="00000000" w:rsidR="00000000" w:rsidRPr="00000000">
        <w:rPr>
          <w:rtl w:val="0"/>
        </w:rPr>
        <w:t xml:space="preserve">Boyle,</w:t>
      </w:r>
    </w:p>
    <w:p w:rsidR="00000000" w:rsidDel="00000000" w:rsidP="00000000" w:rsidRDefault="00000000" w:rsidRPr="00000000" w14:paraId="00000004">
      <w:pPr>
        <w:spacing w:after="0" w:before="0" w:lineRule="auto"/>
        <w:jc w:val="center"/>
        <w:rPr/>
      </w:pPr>
      <w:r w:rsidDel="00000000" w:rsidR="00000000" w:rsidRPr="00000000">
        <w:rPr>
          <w:rtl w:val="0"/>
        </w:rPr>
        <w:t xml:space="preserve">Roscommon</w:t>
      </w:r>
      <w:r w:rsidDel="00000000" w:rsidR="00000000" w:rsidRPr="00000000">
        <w:rPr>
          <w:rtl w:val="0"/>
        </w:rPr>
        <w:br w:type="textWrapping"/>
        <w:t xml:space="preserve">lukekeane@hotmail.com</w:t>
        <w:br w:type="textWrapping"/>
        <w:t xml:space="preserve">087 9413278</w:t>
        <w:br w:type="textWrapping"/>
        <w:t xml:space="preserve">18/09/2024</w:t>
      </w:r>
    </w:p>
    <w:p w:rsidR="00000000" w:rsidDel="00000000" w:rsidP="00000000" w:rsidRDefault="00000000" w:rsidRPr="00000000" w14:paraId="00000005">
      <w:pPr>
        <w:spacing w:after="0" w:before="240" w:lineRule="auto"/>
        <w:rPr/>
      </w:pPr>
      <w:r w:rsidDel="00000000" w:rsidR="00000000" w:rsidRPr="00000000">
        <w:rPr>
          <w:rtl w:val="0"/>
        </w:rPr>
        <w:t xml:space="preserve">ByrneWallace LLP</w:t>
      </w:r>
    </w:p>
    <w:p w:rsidR="00000000" w:rsidDel="00000000" w:rsidP="00000000" w:rsidRDefault="00000000" w:rsidRPr="00000000" w14:paraId="00000006">
      <w:pPr>
        <w:keepLines w:val="1"/>
        <w:spacing w:after="0" w:before="0" w:lineRule="auto"/>
        <w:rPr/>
      </w:pPr>
      <w:r w:rsidDel="00000000" w:rsidR="00000000" w:rsidRPr="00000000">
        <w:rPr>
          <w:rtl w:val="0"/>
        </w:rPr>
        <w:t xml:space="preserve">88 Harcourt Street, </w:t>
      </w:r>
    </w:p>
    <w:p w:rsidR="00000000" w:rsidDel="00000000" w:rsidP="00000000" w:rsidRDefault="00000000" w:rsidRPr="00000000" w14:paraId="00000007">
      <w:pPr>
        <w:keepLines w:val="1"/>
        <w:spacing w:after="0" w:before="0" w:lineRule="auto"/>
        <w:rPr/>
      </w:pPr>
      <w:r w:rsidDel="00000000" w:rsidR="00000000" w:rsidRPr="00000000">
        <w:rPr>
          <w:rtl w:val="0"/>
        </w:rPr>
        <w:t xml:space="preserve">Dublin 2, </w:t>
      </w:r>
    </w:p>
    <w:p w:rsidR="00000000" w:rsidDel="00000000" w:rsidP="00000000" w:rsidRDefault="00000000" w:rsidRPr="00000000" w14:paraId="00000008">
      <w:pPr>
        <w:keepLines w:val="1"/>
        <w:spacing w:after="0" w:before="0" w:lineRule="auto"/>
        <w:rPr/>
      </w:pPr>
      <w:r w:rsidDel="00000000" w:rsidR="00000000" w:rsidRPr="00000000">
        <w:rPr>
          <w:rtl w:val="0"/>
        </w:rPr>
        <w:t xml:space="preserve">D02 DK18, </w:t>
      </w:r>
    </w:p>
    <w:p w:rsidR="00000000" w:rsidDel="00000000" w:rsidP="00000000" w:rsidRDefault="00000000" w:rsidRPr="00000000" w14:paraId="00000009">
      <w:pPr>
        <w:keepLines w:val="1"/>
        <w:spacing w:after="0" w:before="0" w:lineRule="auto"/>
        <w:rPr/>
      </w:pPr>
      <w:r w:rsidDel="00000000" w:rsidR="00000000" w:rsidRPr="00000000">
        <w:rPr>
          <w:rtl w:val="0"/>
        </w:rPr>
        <w:t xml:space="preserve">Ireland</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To Whom It May Concern,</w:t>
      </w:r>
    </w:p>
    <w:p w:rsidR="00000000" w:rsidDel="00000000" w:rsidP="00000000" w:rsidRDefault="00000000" w:rsidRPr="00000000" w14:paraId="0000000C">
      <w:pPr>
        <w:spacing w:after="240" w:before="240" w:lineRule="auto"/>
        <w:rPr/>
      </w:pPr>
      <w:r w:rsidDel="00000000" w:rsidR="00000000" w:rsidRPr="00000000">
        <w:rPr>
          <w:rtl w:val="0"/>
        </w:rPr>
        <w:t xml:space="preserve">I am writing to express my interest in the Trainee Solicitor position. With a decade of commercial experience in market-leading Banking, Capital Markets, and Asset Servicing organisations, I am now eager to continue my transition into the legal profession. I am in the process of completing my remaining FE1 exams and am enthusiastic about applying my skills and experience as a trainee solicitor at ByrneWallace LLP.</w:t>
      </w:r>
    </w:p>
    <w:p w:rsidR="00000000" w:rsidDel="00000000" w:rsidP="00000000" w:rsidRDefault="00000000" w:rsidRPr="00000000" w14:paraId="0000000D">
      <w:pPr>
        <w:spacing w:after="240" w:before="240" w:lineRule="auto"/>
        <w:rPr/>
      </w:pPr>
      <w:r w:rsidDel="00000000" w:rsidR="00000000" w:rsidRPr="00000000">
        <w:rPr>
          <w:rtl w:val="0"/>
        </w:rPr>
        <w:t xml:space="preserve">Throughout my career, I have held senior roles such as Associate Director (VP) of Global Client Coverage at RBC/CACEIS, where I am responsible for driving client strategies and managing key relationships with global banks, asset managers, and law firms. My experience in drafting and negotiating legal documents, including NDA, and agreements, has provided me with a solid foundation in legal processes.</w:t>
      </w:r>
    </w:p>
    <w:p w:rsidR="00000000" w:rsidDel="00000000" w:rsidP="00000000" w:rsidRDefault="00000000" w:rsidRPr="00000000" w14:paraId="0000000E">
      <w:pPr>
        <w:spacing w:after="240" w:before="240" w:lineRule="auto"/>
        <w:rPr/>
      </w:pPr>
      <w:r w:rsidDel="00000000" w:rsidR="00000000" w:rsidRPr="00000000">
        <w:rPr>
          <w:rtl w:val="0"/>
        </w:rPr>
        <w:t xml:space="preserve">My background in client relationship management has endowed me with a deep understanding of the intricacies of governance and regulatory compliance including due diligence and anti money laundering. At UBS, I led a team within the AML/KYC Client Outreach, successfully managing global client relationships and implementing due diligence and compliance protocols that directly contributed to the firm’s growth and operational efficiency. My ability to manage complex projects, collaborate across departments, and foster strong working relationships with C-suite stakeholders has been critical to my success in these roles.</w:t>
      </w:r>
    </w:p>
    <w:p w:rsidR="00000000" w:rsidDel="00000000" w:rsidP="00000000" w:rsidRDefault="00000000" w:rsidRPr="00000000" w14:paraId="0000000F">
      <w:pPr>
        <w:spacing w:after="240" w:before="240" w:lineRule="auto"/>
        <w:rPr/>
      </w:pPr>
      <w:r w:rsidDel="00000000" w:rsidR="00000000" w:rsidRPr="00000000">
        <w:rPr>
          <w:rtl w:val="0"/>
        </w:rPr>
        <w:t xml:space="preserve">In addition to my corporate experience, my early legal work as a Legal Assistant at Flynn &amp; McMorrow Solicitors provided me with practical experience in file preparation, client correspondence, and court attendance. These experiences have strengthened my legal research, writing, and analytical skills, and I am confident that they will enable me to contribute effectively as a trainee Solicitor at ByrneWallace LLP.</w:t>
      </w:r>
    </w:p>
    <w:p w:rsidR="00000000" w:rsidDel="00000000" w:rsidP="00000000" w:rsidRDefault="00000000" w:rsidRPr="00000000" w14:paraId="00000010">
      <w:pPr>
        <w:spacing w:after="240" w:before="240" w:lineRule="auto"/>
        <w:rPr/>
      </w:pPr>
      <w:r w:rsidDel="00000000" w:rsidR="00000000" w:rsidRPr="00000000">
        <w:rPr>
          <w:rtl w:val="0"/>
        </w:rPr>
        <w:t xml:space="preserve">I am particularly drawn to the firm because of your strong reputation for handling complex mandates and building and maintaining long-standing relationships with clients. I am attracted to the learning and development initiatives at ByrneWallace LLP which is highlighted by the well established trainee solicitor programme. An important attraction for me is the investment in innovation at ByrneWallace LLP in technology and AI-assistance. I am keen to bring my background in business development and compliance to the firm, and I am confident that my proactive approach and strong work ethic will allow me to thrive as a trainee.</w:t>
      </w:r>
    </w:p>
    <w:p w:rsidR="00000000" w:rsidDel="00000000" w:rsidP="00000000" w:rsidRDefault="00000000" w:rsidRPr="00000000" w14:paraId="00000011">
      <w:pPr>
        <w:spacing w:after="240" w:before="240" w:lineRule="auto"/>
        <w:rPr/>
      </w:pPr>
      <w:r w:rsidDel="00000000" w:rsidR="00000000" w:rsidRPr="00000000">
        <w:rPr>
          <w:rtl w:val="0"/>
        </w:rPr>
        <w:t xml:space="preserve">Thank you for considering my application. I look forward to the possibility of discussing how my experience and skills align with the needs of the firm. Please feel free to contact me at 087 9413278 or lukekeane@hotmail.com to schedule an interview.</w:t>
      </w:r>
    </w:p>
    <w:p w:rsidR="00000000" w:rsidDel="00000000" w:rsidP="00000000" w:rsidRDefault="00000000" w:rsidRPr="00000000" w14:paraId="00000012">
      <w:pPr>
        <w:spacing w:after="240" w:before="240" w:lineRule="auto"/>
        <w:rPr/>
      </w:pPr>
      <w:r w:rsidDel="00000000" w:rsidR="00000000" w:rsidRPr="00000000">
        <w:rPr>
          <w:rtl w:val="0"/>
        </w:rPr>
        <w:t xml:space="preserve">Sincerely,</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Luke Keane</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