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1556" w14:textId="77777777" w:rsidR="00590857" w:rsidRDefault="00590857" w:rsidP="00590857">
      <w:bookmarkStart w:id="0" w:name="_Hlk526103686"/>
      <w:bookmarkStart w:id="1" w:name="_GoBack"/>
      <w:bookmarkEnd w:id="1"/>
      <w:r>
        <w:rPr>
          <w:b/>
          <w:smallCaps/>
          <w:sz w:val="24"/>
          <w:szCs w:val="24"/>
        </w:rPr>
        <w:t>Luke Scully</w:t>
      </w:r>
      <w:r>
        <w:rPr>
          <w:smallCaps/>
        </w:rPr>
        <w:tab/>
      </w:r>
      <w:r>
        <w:rPr>
          <w:rFonts w:cs="Times New Roman"/>
          <w:smallCaps/>
          <w:color w:val="auto"/>
          <w:lang w:eastAsia="en-US"/>
        </w:rPr>
        <w:t>112 Meadowbank Hill, Fairyhouse Road, Ratoath, County Meath, A85 NT17</w:t>
      </w:r>
    </w:p>
    <w:p w14:paraId="6E833265" w14:textId="77777777" w:rsidR="00590857" w:rsidRDefault="00590857" w:rsidP="00590857">
      <w:pPr>
        <w:spacing w:after="0"/>
        <w:ind w:left="720" w:firstLine="720"/>
      </w:pPr>
      <w:r>
        <w:rPr>
          <w:rFonts w:cs="Times New Roman"/>
          <w:color w:val="auto"/>
          <w:lang w:eastAsia="en-US"/>
        </w:rPr>
        <w:t>087-6894147</w:t>
      </w:r>
      <w:r>
        <w:rPr>
          <w:rFonts w:cs="Times New Roman"/>
          <w:color w:val="auto"/>
          <w:sz w:val="24"/>
          <w:lang w:eastAsia="en-US"/>
        </w:rPr>
        <w:t xml:space="preserve"> </w:t>
      </w:r>
      <w:hyperlink r:id="rId8" w:history="1">
        <w:r>
          <w:rPr>
            <w:rFonts w:cs="Times New Roman"/>
            <w:color w:val="0563C1"/>
            <w:u w:val="single"/>
            <w:lang w:eastAsia="en-US"/>
          </w:rPr>
          <w:t>lukeascully@outlook.com</w:t>
        </w:r>
      </w:hyperlink>
      <w:bookmarkEnd w:id="0"/>
    </w:p>
    <w:p w14:paraId="3A3148B3" w14:textId="77777777" w:rsidR="00590857" w:rsidRDefault="00590857" w:rsidP="00590857">
      <w:pPr>
        <w:spacing w:after="0"/>
        <w:rPr>
          <w:rFonts w:cs="Times New Roman"/>
          <w:color w:val="auto"/>
          <w:sz w:val="24"/>
          <w:lang w:eastAsia="en-US"/>
        </w:rPr>
      </w:pPr>
      <w:r>
        <w:rPr>
          <w:rFonts w:cs="Times New Roman"/>
          <w:color w:val="auto"/>
          <w:sz w:val="24"/>
          <w:lang w:eastAsia="en-US"/>
        </w:rPr>
        <w:t>___________________________________________________________________________</w:t>
      </w:r>
    </w:p>
    <w:p w14:paraId="0A6712EF" w14:textId="77777777" w:rsidR="004024AB" w:rsidRPr="002D5FC6" w:rsidRDefault="004024AB" w:rsidP="00411170">
      <w:pPr>
        <w:tabs>
          <w:tab w:val="right" w:pos="9304"/>
        </w:tabs>
        <w:spacing w:after="120"/>
        <w:rPr>
          <w:rFonts w:cs="Arial"/>
          <w:color w:val="000000" w:themeColor="text1"/>
          <w:sz w:val="21"/>
          <w:szCs w:val="21"/>
          <w:lang w:val="en-US"/>
        </w:rPr>
      </w:pPr>
    </w:p>
    <w:p w14:paraId="7D7AA199" w14:textId="20FC439D" w:rsidR="00FD5AF1" w:rsidRPr="002D5FC6" w:rsidRDefault="00554F4D" w:rsidP="002D5FC6">
      <w:pPr>
        <w:tabs>
          <w:tab w:val="right" w:pos="9304"/>
        </w:tabs>
        <w:spacing w:after="120"/>
        <w:rPr>
          <w:rFonts w:cs="Arial"/>
          <w:color w:val="000000" w:themeColor="text1"/>
          <w:sz w:val="21"/>
          <w:szCs w:val="21"/>
          <w:lang w:val="en-US"/>
        </w:rPr>
      </w:pPr>
      <w:proofErr w:type="spellStart"/>
      <w:r w:rsidRPr="002D5FC6">
        <w:rPr>
          <w:rFonts w:cs="Arial"/>
          <w:color w:val="000000" w:themeColor="text1"/>
          <w:sz w:val="21"/>
          <w:szCs w:val="21"/>
          <w:lang w:val="en-US"/>
        </w:rPr>
        <w:t>ByrneWallace</w:t>
      </w:r>
      <w:proofErr w:type="spellEnd"/>
    </w:p>
    <w:p w14:paraId="6AB135B9" w14:textId="77777777" w:rsidR="00411170" w:rsidRPr="002D5FC6" w:rsidRDefault="00411170" w:rsidP="002D5FC6">
      <w:pPr>
        <w:tabs>
          <w:tab w:val="right" w:pos="9304"/>
        </w:tabs>
        <w:spacing w:after="120"/>
        <w:rPr>
          <w:rFonts w:asciiTheme="minorHAnsi" w:hAnsiTheme="minorHAnsi" w:cs="Arial"/>
          <w:color w:val="000000" w:themeColor="text1"/>
          <w:sz w:val="21"/>
          <w:szCs w:val="21"/>
          <w:lang w:val="en-US"/>
        </w:rPr>
      </w:pPr>
      <w:r w:rsidRPr="002D5FC6">
        <w:rPr>
          <w:rFonts w:asciiTheme="minorHAnsi" w:hAnsiTheme="minorHAnsi" w:cs="Arial"/>
          <w:color w:val="000000" w:themeColor="text1"/>
          <w:sz w:val="21"/>
          <w:szCs w:val="21"/>
          <w:lang w:val="en-US"/>
        </w:rPr>
        <w:t>88 Harcourt Street</w:t>
      </w:r>
    </w:p>
    <w:p w14:paraId="5BB57F36" w14:textId="5CDE1966" w:rsidR="00411170" w:rsidRPr="002D5FC6" w:rsidRDefault="00411170" w:rsidP="002D5FC6">
      <w:pPr>
        <w:tabs>
          <w:tab w:val="right" w:pos="9304"/>
        </w:tabs>
        <w:spacing w:after="120"/>
        <w:rPr>
          <w:rFonts w:asciiTheme="minorHAnsi" w:hAnsiTheme="minorHAnsi" w:cs="Arial"/>
          <w:color w:val="000000" w:themeColor="text1"/>
          <w:sz w:val="21"/>
          <w:szCs w:val="21"/>
          <w:lang w:val="en-US"/>
        </w:rPr>
      </w:pPr>
      <w:r w:rsidRPr="002D5FC6">
        <w:rPr>
          <w:rFonts w:asciiTheme="minorHAnsi" w:hAnsiTheme="minorHAnsi" w:cs="Arial"/>
          <w:color w:val="000000" w:themeColor="text1"/>
          <w:sz w:val="21"/>
          <w:szCs w:val="21"/>
          <w:lang w:val="en-US"/>
        </w:rPr>
        <w:t>Dublin 2</w:t>
      </w:r>
    </w:p>
    <w:p w14:paraId="50D3753B" w14:textId="290832C1" w:rsidR="003A1F34" w:rsidRPr="002D5FC6" w:rsidRDefault="00411170" w:rsidP="002D5FC6">
      <w:pPr>
        <w:tabs>
          <w:tab w:val="right" w:pos="9304"/>
        </w:tabs>
        <w:spacing w:after="120"/>
        <w:rPr>
          <w:rFonts w:asciiTheme="minorHAnsi" w:hAnsiTheme="minorHAnsi"/>
          <w:color w:val="00000A"/>
          <w:sz w:val="21"/>
          <w:szCs w:val="21"/>
          <w:lang w:val="en-US" w:eastAsia="en-US"/>
        </w:rPr>
      </w:pPr>
      <w:r w:rsidRPr="002D5FC6">
        <w:rPr>
          <w:rFonts w:asciiTheme="minorHAnsi" w:hAnsiTheme="minorHAnsi" w:cs="Arial"/>
          <w:color w:val="000000" w:themeColor="text1"/>
          <w:sz w:val="21"/>
          <w:szCs w:val="21"/>
          <w:lang w:val="en-US"/>
        </w:rPr>
        <w:t>D02 DK18</w:t>
      </w:r>
    </w:p>
    <w:p w14:paraId="3A8FDCD9" w14:textId="2FE092B5" w:rsidR="00411170" w:rsidRPr="002D5FC6" w:rsidRDefault="00C03878" w:rsidP="002D5FC6">
      <w:pPr>
        <w:tabs>
          <w:tab w:val="right" w:pos="9304"/>
        </w:tabs>
        <w:spacing w:after="120"/>
        <w:rPr>
          <w:rFonts w:asciiTheme="minorHAnsi" w:hAnsiTheme="minorHAnsi"/>
          <w:sz w:val="21"/>
          <w:szCs w:val="21"/>
        </w:rPr>
      </w:pPr>
      <w:r w:rsidRPr="002D5FC6">
        <w:rPr>
          <w:rFonts w:asciiTheme="minorHAnsi" w:hAnsiTheme="minorHAnsi"/>
          <w:sz w:val="21"/>
          <w:szCs w:val="21"/>
        </w:rPr>
        <w:t>18</w:t>
      </w:r>
      <w:r w:rsidRPr="002D5FC6">
        <w:rPr>
          <w:rFonts w:asciiTheme="minorHAnsi" w:hAnsiTheme="minorHAnsi"/>
          <w:sz w:val="21"/>
          <w:szCs w:val="21"/>
          <w:vertAlign w:val="superscript"/>
        </w:rPr>
        <w:t>th</w:t>
      </w:r>
      <w:r w:rsidRPr="002D5FC6">
        <w:rPr>
          <w:rFonts w:asciiTheme="minorHAnsi" w:hAnsiTheme="minorHAnsi"/>
          <w:sz w:val="21"/>
          <w:szCs w:val="21"/>
        </w:rPr>
        <w:t xml:space="preserve"> October 2018</w:t>
      </w:r>
    </w:p>
    <w:p w14:paraId="4AF6844A" w14:textId="5925CBBD" w:rsidR="002D5FC6" w:rsidRPr="002D5FC6" w:rsidRDefault="002D5FC6" w:rsidP="002D5FC6">
      <w:pPr>
        <w:tabs>
          <w:tab w:val="right" w:pos="9304"/>
        </w:tabs>
        <w:spacing w:after="120" w:line="360" w:lineRule="auto"/>
        <w:rPr>
          <w:rFonts w:asciiTheme="minorHAnsi" w:hAnsiTheme="minorHAnsi"/>
          <w:sz w:val="10"/>
          <w:szCs w:val="10"/>
        </w:rPr>
      </w:pPr>
    </w:p>
    <w:p w14:paraId="07E79D56" w14:textId="0FBEC62F" w:rsidR="00411170" w:rsidRPr="002D5FC6" w:rsidRDefault="00411170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 xml:space="preserve">Dear </w:t>
      </w:r>
      <w:proofErr w:type="spellStart"/>
      <w:r w:rsidRPr="002D5FC6">
        <w:rPr>
          <w:sz w:val="21"/>
          <w:szCs w:val="21"/>
        </w:rPr>
        <w:t>ByrneWallace</w:t>
      </w:r>
      <w:proofErr w:type="spellEnd"/>
      <w:r w:rsidR="00590857">
        <w:rPr>
          <w:sz w:val="21"/>
          <w:szCs w:val="21"/>
        </w:rPr>
        <w:t>,</w:t>
      </w:r>
    </w:p>
    <w:p w14:paraId="7D807E1F" w14:textId="603BEFE7" w:rsidR="00EF4F40" w:rsidRPr="002D5FC6" w:rsidRDefault="00411170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 xml:space="preserve">I believe that with my personality and my skills I can bring a lot </w:t>
      </w:r>
      <w:r w:rsidR="00EF4F40" w:rsidRPr="002D5FC6">
        <w:rPr>
          <w:sz w:val="21"/>
          <w:szCs w:val="21"/>
        </w:rPr>
        <w:t xml:space="preserve">to a traineeship with </w:t>
      </w:r>
      <w:proofErr w:type="spellStart"/>
      <w:r w:rsidRPr="002D5FC6">
        <w:rPr>
          <w:sz w:val="21"/>
          <w:szCs w:val="21"/>
        </w:rPr>
        <w:t>ByrneWallace</w:t>
      </w:r>
      <w:proofErr w:type="spellEnd"/>
      <w:r w:rsidRPr="002D5FC6">
        <w:rPr>
          <w:sz w:val="21"/>
          <w:szCs w:val="21"/>
        </w:rPr>
        <w:t xml:space="preserve">. </w:t>
      </w:r>
    </w:p>
    <w:p w14:paraId="3596E281" w14:textId="2F1553C8" w:rsidR="00411170" w:rsidRPr="002D5FC6" w:rsidRDefault="00411170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 xml:space="preserve">As someone who </w:t>
      </w:r>
      <w:r w:rsidR="0073144D" w:rsidRPr="002D5FC6">
        <w:rPr>
          <w:sz w:val="21"/>
          <w:szCs w:val="21"/>
        </w:rPr>
        <w:t xml:space="preserve">was reared in a household with a passion for lively debate on topical issues, I have always enjoyed </w:t>
      </w:r>
      <w:r w:rsidR="0072602E" w:rsidRPr="002D5FC6">
        <w:rPr>
          <w:sz w:val="21"/>
          <w:szCs w:val="21"/>
        </w:rPr>
        <w:t>dialectic</w:t>
      </w:r>
      <w:r w:rsidR="0073144D" w:rsidRPr="002D5FC6">
        <w:rPr>
          <w:sz w:val="21"/>
          <w:szCs w:val="21"/>
        </w:rPr>
        <w:t xml:space="preserve">. </w:t>
      </w:r>
      <w:r w:rsidR="0072602E" w:rsidRPr="002D5FC6">
        <w:rPr>
          <w:sz w:val="21"/>
          <w:szCs w:val="21"/>
        </w:rPr>
        <w:t>My</w:t>
      </w:r>
      <w:r w:rsidR="0073144D" w:rsidRPr="002D5FC6">
        <w:rPr>
          <w:sz w:val="21"/>
          <w:szCs w:val="21"/>
        </w:rPr>
        <w:t xml:space="preserve"> undergraduate studies in </w:t>
      </w:r>
      <w:r w:rsidRPr="002D5FC6">
        <w:rPr>
          <w:sz w:val="21"/>
          <w:szCs w:val="21"/>
        </w:rPr>
        <w:t>Political Science and Geography</w:t>
      </w:r>
      <w:r w:rsidR="0072602E" w:rsidRPr="002D5FC6">
        <w:rPr>
          <w:sz w:val="21"/>
          <w:szCs w:val="21"/>
        </w:rPr>
        <w:t xml:space="preserve"> offered plenty of opportunity in this area.  </w:t>
      </w:r>
      <w:r w:rsidRPr="002D5FC6">
        <w:rPr>
          <w:sz w:val="21"/>
          <w:szCs w:val="21"/>
        </w:rPr>
        <w:t xml:space="preserve">I developed strong </w:t>
      </w:r>
      <w:r w:rsidR="0072602E" w:rsidRPr="002D5FC6">
        <w:rPr>
          <w:sz w:val="21"/>
          <w:szCs w:val="21"/>
        </w:rPr>
        <w:t xml:space="preserve">critical and </w:t>
      </w:r>
      <w:r w:rsidRPr="002D5FC6">
        <w:rPr>
          <w:sz w:val="21"/>
          <w:szCs w:val="21"/>
        </w:rPr>
        <w:t>analytical skills through response papers, debating, presentations and essays. I was exposed to many different viewpoints and developed an ability to quickly analyse different sources and to create a coherent</w:t>
      </w:r>
      <w:r w:rsidR="0072602E" w:rsidRPr="002D5FC6">
        <w:rPr>
          <w:sz w:val="21"/>
          <w:szCs w:val="21"/>
        </w:rPr>
        <w:t xml:space="preserve"> and convincing </w:t>
      </w:r>
      <w:r w:rsidRPr="002D5FC6">
        <w:rPr>
          <w:sz w:val="21"/>
          <w:szCs w:val="21"/>
        </w:rPr>
        <w:t>argument. I was further exposed to new ideas and viewpoints on my Erasmus exchange</w:t>
      </w:r>
      <w:r w:rsidR="0072602E" w:rsidRPr="002D5FC6">
        <w:rPr>
          <w:sz w:val="21"/>
          <w:szCs w:val="21"/>
        </w:rPr>
        <w:t xml:space="preserve"> in Prague,</w:t>
      </w:r>
      <w:r w:rsidRPr="002D5FC6">
        <w:rPr>
          <w:sz w:val="21"/>
          <w:szCs w:val="21"/>
        </w:rPr>
        <w:t xml:space="preserve"> which allowed me to better understand the world from outside the English-speaking milieu. </w:t>
      </w:r>
    </w:p>
    <w:p w14:paraId="35C58CE0" w14:textId="766C9627" w:rsidR="0036782A" w:rsidRPr="002D5FC6" w:rsidRDefault="00411170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 xml:space="preserve">I want to join a firm “driven to achieve excellence in everything that we do”.  I can demonstrate a commitment to continuous self-improvement. In school, I skipped transition year for various reasons. I did not want to miss out on the </w:t>
      </w:r>
      <w:proofErr w:type="spellStart"/>
      <w:r w:rsidRPr="002D5FC6">
        <w:rPr>
          <w:sz w:val="21"/>
          <w:szCs w:val="21"/>
        </w:rPr>
        <w:t>Gaisce</w:t>
      </w:r>
      <w:proofErr w:type="spellEnd"/>
      <w:r w:rsidRPr="002D5FC6">
        <w:rPr>
          <w:sz w:val="21"/>
          <w:szCs w:val="21"/>
        </w:rPr>
        <w:t xml:space="preserve"> programme so, in 5</w:t>
      </w:r>
      <w:r w:rsidRPr="002D5FC6">
        <w:rPr>
          <w:sz w:val="21"/>
          <w:szCs w:val="21"/>
          <w:vertAlign w:val="superscript"/>
        </w:rPr>
        <w:t>th</w:t>
      </w:r>
      <w:r w:rsidRPr="002D5FC6">
        <w:rPr>
          <w:sz w:val="21"/>
          <w:szCs w:val="21"/>
        </w:rPr>
        <w:t xml:space="preserve"> year, I went for the awards independently of the school</w:t>
      </w:r>
      <w:r w:rsidR="00780501" w:rsidRPr="002D5FC6">
        <w:rPr>
          <w:sz w:val="21"/>
          <w:szCs w:val="21"/>
        </w:rPr>
        <w:t xml:space="preserve">. A strong swimmer, I volunteered as an assistant swimming coach at my local pool, helping </w:t>
      </w:r>
      <w:proofErr w:type="gramStart"/>
      <w:r w:rsidR="00780501" w:rsidRPr="002D5FC6">
        <w:rPr>
          <w:sz w:val="21"/>
          <w:szCs w:val="21"/>
        </w:rPr>
        <w:t>10-12</w:t>
      </w:r>
      <w:r w:rsidR="00C03878" w:rsidRPr="002D5FC6">
        <w:rPr>
          <w:sz w:val="21"/>
          <w:szCs w:val="21"/>
        </w:rPr>
        <w:t xml:space="preserve"> </w:t>
      </w:r>
      <w:r w:rsidR="00780501" w:rsidRPr="002D5FC6">
        <w:rPr>
          <w:sz w:val="21"/>
          <w:szCs w:val="21"/>
        </w:rPr>
        <w:t>year</w:t>
      </w:r>
      <w:proofErr w:type="gramEnd"/>
      <w:r w:rsidR="00780501" w:rsidRPr="002D5FC6">
        <w:rPr>
          <w:sz w:val="21"/>
          <w:szCs w:val="21"/>
        </w:rPr>
        <w:t xml:space="preserve"> olds improve their techniques; for developing a new skill, I learned to play drums</w:t>
      </w:r>
      <w:r w:rsidR="0036782A" w:rsidRPr="002D5FC6">
        <w:rPr>
          <w:sz w:val="21"/>
          <w:szCs w:val="21"/>
        </w:rPr>
        <w:t xml:space="preserve"> (not exactly a popular choice at home!)</w:t>
      </w:r>
      <w:r w:rsidR="0072602E" w:rsidRPr="002D5FC6">
        <w:rPr>
          <w:sz w:val="21"/>
          <w:szCs w:val="21"/>
        </w:rPr>
        <w:t xml:space="preserve">; </w:t>
      </w:r>
      <w:r w:rsidR="00780501" w:rsidRPr="002D5FC6">
        <w:rPr>
          <w:sz w:val="21"/>
          <w:szCs w:val="21"/>
        </w:rPr>
        <w:t>and the endurance test was a 15 km hill walk.</w:t>
      </w:r>
    </w:p>
    <w:p w14:paraId="57FC3782" w14:textId="49B35256" w:rsidR="0036782A" w:rsidRPr="002D5FC6" w:rsidRDefault="0036782A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>My academic studies showed a steady improvement from a modest Leaving Certificate result through a 2.1. at TCD and a 1.1 in my Diploma in Law. My BA result was particularly satisfying as I was involved in so many other activities, being elected class representative for two consecutive years</w:t>
      </w:r>
      <w:r w:rsidR="00C03878" w:rsidRPr="002D5FC6">
        <w:rPr>
          <w:sz w:val="21"/>
          <w:szCs w:val="21"/>
        </w:rPr>
        <w:t>;</w:t>
      </w:r>
      <w:r w:rsidRPr="002D5FC6">
        <w:rPr>
          <w:sz w:val="21"/>
          <w:szCs w:val="21"/>
        </w:rPr>
        <w:t xml:space="preserve"> being nominated as a committee member (and librarian) of the Geography Society</w:t>
      </w:r>
      <w:r w:rsidR="0072602E" w:rsidRPr="002D5FC6">
        <w:rPr>
          <w:sz w:val="21"/>
          <w:szCs w:val="21"/>
        </w:rPr>
        <w:t xml:space="preserve">; </w:t>
      </w:r>
      <w:r w:rsidRPr="002D5FC6">
        <w:rPr>
          <w:sz w:val="21"/>
          <w:szCs w:val="21"/>
        </w:rPr>
        <w:t>raising funds through “Jailbreak” for the Vincent de Paul and Amnesty International</w:t>
      </w:r>
      <w:r w:rsidR="0072602E" w:rsidRPr="002D5FC6">
        <w:rPr>
          <w:sz w:val="21"/>
          <w:szCs w:val="21"/>
        </w:rPr>
        <w:t xml:space="preserve">; </w:t>
      </w:r>
      <w:r w:rsidR="00587FCF" w:rsidRPr="002D5FC6">
        <w:rPr>
          <w:sz w:val="21"/>
          <w:szCs w:val="21"/>
        </w:rPr>
        <w:t>mentoring new students</w:t>
      </w:r>
      <w:r w:rsidR="0072602E" w:rsidRPr="002D5FC6">
        <w:rPr>
          <w:sz w:val="21"/>
          <w:szCs w:val="21"/>
        </w:rPr>
        <w:t xml:space="preserve">; </w:t>
      </w:r>
      <w:r w:rsidR="00587FCF" w:rsidRPr="002D5FC6">
        <w:rPr>
          <w:sz w:val="21"/>
          <w:szCs w:val="21"/>
        </w:rPr>
        <w:t xml:space="preserve">and co-hosting a weekly radio programme on </w:t>
      </w:r>
      <w:proofErr w:type="spellStart"/>
      <w:r w:rsidR="00587FCF" w:rsidRPr="002D5FC6">
        <w:rPr>
          <w:sz w:val="21"/>
          <w:szCs w:val="21"/>
        </w:rPr>
        <w:t>TrinityFM</w:t>
      </w:r>
      <w:proofErr w:type="spellEnd"/>
      <w:r w:rsidR="00587FCF" w:rsidRPr="002D5FC6">
        <w:rPr>
          <w:sz w:val="21"/>
          <w:szCs w:val="21"/>
        </w:rPr>
        <w:t>.</w:t>
      </w:r>
    </w:p>
    <w:p w14:paraId="26596931" w14:textId="5E1C124E" w:rsidR="0073144D" w:rsidRPr="002D5FC6" w:rsidRDefault="0073144D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 xml:space="preserve">I want to be the best commercial lawyer I can be. Since graduating, I have undertaken further education. I am currently studying for the King’s Inns Advanced Diploma in Planning and Environmental Law, </w:t>
      </w:r>
      <w:proofErr w:type="gramStart"/>
      <w:r w:rsidRPr="002D5FC6">
        <w:rPr>
          <w:sz w:val="21"/>
          <w:szCs w:val="21"/>
        </w:rPr>
        <w:t>and also</w:t>
      </w:r>
      <w:proofErr w:type="gramEnd"/>
      <w:r w:rsidRPr="002D5FC6">
        <w:rPr>
          <w:sz w:val="21"/>
          <w:szCs w:val="21"/>
        </w:rPr>
        <w:t xml:space="preserve"> for the Law Society’s Certificate in Commercial Contract. This year I became an accredited mediator. </w:t>
      </w:r>
    </w:p>
    <w:p w14:paraId="7F2B5EFB" w14:textId="217AFD37" w:rsidR="0072602E" w:rsidRPr="002D5FC6" w:rsidRDefault="0036782A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 xml:space="preserve">I have always been driven by a desire to make a difference. I am especially proud of two initiatives </w:t>
      </w:r>
      <w:r w:rsidR="00EF4F40" w:rsidRPr="002D5FC6">
        <w:rPr>
          <w:sz w:val="21"/>
          <w:szCs w:val="21"/>
        </w:rPr>
        <w:t xml:space="preserve">at TCD, each of which continues to this day. </w:t>
      </w:r>
      <w:r w:rsidR="0072602E" w:rsidRPr="002D5FC6">
        <w:rPr>
          <w:sz w:val="21"/>
          <w:szCs w:val="21"/>
        </w:rPr>
        <w:t xml:space="preserve">One was reviving the Geography Society’s defunct journal, </w:t>
      </w:r>
      <w:r w:rsidR="0072602E" w:rsidRPr="002D5FC6">
        <w:rPr>
          <w:i/>
          <w:sz w:val="21"/>
          <w:szCs w:val="21"/>
        </w:rPr>
        <w:t>Atlas,</w:t>
      </w:r>
      <w:r w:rsidR="0072602E" w:rsidRPr="002D5FC6">
        <w:rPr>
          <w:sz w:val="21"/>
          <w:szCs w:val="21"/>
        </w:rPr>
        <w:t xml:space="preserve"> which had showcased members’ best written work for 55 years. I sourced funding and contributors, edited and proofed the articles (a </w:t>
      </w:r>
      <w:r w:rsidR="0072602E" w:rsidRPr="002D5FC6">
        <w:rPr>
          <w:sz w:val="21"/>
          <w:szCs w:val="21"/>
        </w:rPr>
        <w:lastRenderedPageBreak/>
        <w:t>steep learning curve as I had no previous editing experience), and ensured consistency of referencing style. I appointed an editorial team to produce an online version of the journal, commission artwork for the front cover, and</w:t>
      </w:r>
      <w:r w:rsidR="00D27A48">
        <w:rPr>
          <w:sz w:val="21"/>
          <w:szCs w:val="21"/>
        </w:rPr>
        <w:t xml:space="preserve"> eventually produce and launch 1</w:t>
      </w:r>
      <w:r w:rsidR="0072602E" w:rsidRPr="002D5FC6">
        <w:rPr>
          <w:sz w:val="21"/>
          <w:szCs w:val="21"/>
        </w:rPr>
        <w:t xml:space="preserve">00 copies. </w:t>
      </w:r>
      <w:r w:rsidR="0072602E" w:rsidRPr="002D5FC6">
        <w:rPr>
          <w:i/>
          <w:sz w:val="21"/>
          <w:szCs w:val="21"/>
        </w:rPr>
        <w:t>Atlas</w:t>
      </w:r>
      <w:r w:rsidR="0072602E" w:rsidRPr="002D5FC6">
        <w:rPr>
          <w:sz w:val="21"/>
          <w:szCs w:val="21"/>
        </w:rPr>
        <w:t xml:space="preserve"> has been published every year since. </w:t>
      </w:r>
    </w:p>
    <w:p w14:paraId="360463AC" w14:textId="3BE19357" w:rsidR="0072602E" w:rsidRPr="002D5FC6" w:rsidRDefault="0072602E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 xml:space="preserve">The other was when, as </w:t>
      </w:r>
      <w:r w:rsidR="00EF4F40" w:rsidRPr="002D5FC6">
        <w:rPr>
          <w:sz w:val="21"/>
          <w:szCs w:val="21"/>
        </w:rPr>
        <w:t>a</w:t>
      </w:r>
      <w:r w:rsidRPr="002D5FC6">
        <w:rPr>
          <w:sz w:val="21"/>
          <w:szCs w:val="21"/>
        </w:rPr>
        <w:t xml:space="preserve"> volunteer</w:t>
      </w:r>
      <w:r w:rsidR="00D27A48">
        <w:rPr>
          <w:sz w:val="21"/>
          <w:szCs w:val="21"/>
        </w:rPr>
        <w:t xml:space="preserve"> S2S student mentor for 25 first</w:t>
      </w:r>
      <w:r w:rsidR="00EF4F40" w:rsidRPr="002D5FC6">
        <w:rPr>
          <w:sz w:val="21"/>
          <w:szCs w:val="21"/>
        </w:rPr>
        <w:t xml:space="preserve"> year students, I </w:t>
      </w:r>
      <w:r w:rsidRPr="002D5FC6">
        <w:rPr>
          <w:sz w:val="21"/>
          <w:szCs w:val="21"/>
        </w:rPr>
        <w:t>introduced</w:t>
      </w:r>
      <w:r w:rsidR="00C175A7" w:rsidRPr="002D5FC6">
        <w:rPr>
          <w:sz w:val="21"/>
          <w:szCs w:val="21"/>
        </w:rPr>
        <w:t xml:space="preserve"> a scheduled weekly meet-up </w:t>
      </w:r>
      <w:r w:rsidR="00EF4F40" w:rsidRPr="002D5FC6">
        <w:rPr>
          <w:sz w:val="21"/>
          <w:szCs w:val="21"/>
        </w:rPr>
        <w:t xml:space="preserve">at the Geography Society library. </w:t>
      </w:r>
      <w:r w:rsidR="00C175A7" w:rsidRPr="002D5FC6">
        <w:rPr>
          <w:sz w:val="21"/>
          <w:szCs w:val="21"/>
        </w:rPr>
        <w:t xml:space="preserve">These informal meetings were great for helping new members to make friends in a friendly and casual environment. I made many lifelong friends from these experiences and I recently had the opportunity </w:t>
      </w:r>
      <w:r w:rsidRPr="002D5FC6">
        <w:rPr>
          <w:sz w:val="21"/>
          <w:szCs w:val="21"/>
        </w:rPr>
        <w:t xml:space="preserve">to </w:t>
      </w:r>
      <w:r w:rsidR="00C175A7" w:rsidRPr="002D5FC6">
        <w:rPr>
          <w:sz w:val="21"/>
          <w:szCs w:val="21"/>
        </w:rPr>
        <w:t xml:space="preserve">attend one these meet-ups! </w:t>
      </w:r>
      <w:r w:rsidRPr="002D5FC6">
        <w:rPr>
          <w:sz w:val="21"/>
          <w:szCs w:val="21"/>
        </w:rPr>
        <w:t xml:space="preserve">These two modest legacies to my college give me great pleasure. It is things like this which motivate me. </w:t>
      </w:r>
    </w:p>
    <w:p w14:paraId="22BDEF0E" w14:textId="1F78054E" w:rsidR="00411170" w:rsidRPr="002D5FC6" w:rsidRDefault="00587FCF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>M</w:t>
      </w:r>
      <w:r w:rsidR="00780501" w:rsidRPr="002D5FC6">
        <w:rPr>
          <w:sz w:val="21"/>
          <w:szCs w:val="21"/>
        </w:rPr>
        <w:t>y five years of voluntary part-time service in the Army Reserve</w:t>
      </w:r>
      <w:r w:rsidRPr="002D5FC6">
        <w:rPr>
          <w:sz w:val="21"/>
          <w:szCs w:val="21"/>
        </w:rPr>
        <w:t xml:space="preserve"> were</w:t>
      </w:r>
      <w:r w:rsidR="002D5FC6">
        <w:rPr>
          <w:sz w:val="21"/>
          <w:szCs w:val="21"/>
        </w:rPr>
        <w:t xml:space="preserve"> </w:t>
      </w:r>
      <w:r w:rsidRPr="002D5FC6">
        <w:rPr>
          <w:sz w:val="21"/>
          <w:szCs w:val="21"/>
        </w:rPr>
        <w:t xml:space="preserve">rewarding. </w:t>
      </w:r>
      <w:r w:rsidR="002D5FC6">
        <w:rPr>
          <w:sz w:val="21"/>
          <w:szCs w:val="21"/>
        </w:rPr>
        <w:t>Challenging</w:t>
      </w:r>
      <w:r w:rsidR="00780501" w:rsidRPr="002D5FC6">
        <w:rPr>
          <w:sz w:val="21"/>
          <w:szCs w:val="21"/>
        </w:rPr>
        <w:t xml:space="preserve"> military exercises </w:t>
      </w:r>
      <w:r w:rsidR="002D5FC6">
        <w:rPr>
          <w:sz w:val="21"/>
          <w:szCs w:val="21"/>
        </w:rPr>
        <w:t>aimed</w:t>
      </w:r>
      <w:r w:rsidR="00780501" w:rsidRPr="002D5FC6">
        <w:rPr>
          <w:sz w:val="21"/>
          <w:szCs w:val="21"/>
        </w:rPr>
        <w:t xml:space="preserve"> to build strength and resilience, </w:t>
      </w:r>
      <w:r w:rsidRPr="002D5FC6">
        <w:rPr>
          <w:sz w:val="21"/>
          <w:szCs w:val="21"/>
        </w:rPr>
        <w:t>confidence and adaptability. In addition,</w:t>
      </w:r>
      <w:r w:rsidR="00780501" w:rsidRPr="002D5FC6">
        <w:rPr>
          <w:sz w:val="21"/>
          <w:szCs w:val="21"/>
        </w:rPr>
        <w:t xml:space="preserve"> teamwork was central to everything that we did. </w:t>
      </w:r>
      <w:r w:rsidR="0073144D" w:rsidRPr="002D5FC6">
        <w:rPr>
          <w:sz w:val="21"/>
          <w:szCs w:val="21"/>
        </w:rPr>
        <w:t xml:space="preserve">I have developed </w:t>
      </w:r>
      <w:r w:rsidR="00780501" w:rsidRPr="002D5FC6">
        <w:rPr>
          <w:sz w:val="21"/>
          <w:szCs w:val="21"/>
        </w:rPr>
        <w:t xml:space="preserve">qualities and skills </w:t>
      </w:r>
      <w:r w:rsidR="0073144D" w:rsidRPr="002D5FC6">
        <w:rPr>
          <w:sz w:val="21"/>
          <w:szCs w:val="21"/>
        </w:rPr>
        <w:t>that I know will carry into working as a solicitor in a top tier firm</w:t>
      </w:r>
      <w:r w:rsidR="002D5FC6">
        <w:rPr>
          <w:sz w:val="21"/>
          <w:szCs w:val="21"/>
        </w:rPr>
        <w:t>.</w:t>
      </w:r>
    </w:p>
    <w:p w14:paraId="70D13046" w14:textId="1FDB94C3" w:rsidR="0073144D" w:rsidRPr="002D5FC6" w:rsidRDefault="00587FCF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 xml:space="preserve">There </w:t>
      </w:r>
      <w:r w:rsidRPr="00590857">
        <w:rPr>
          <w:sz w:val="21"/>
          <w:szCs w:val="21"/>
        </w:rPr>
        <w:t xml:space="preserve">are so many things that appeal to me about </w:t>
      </w:r>
      <w:proofErr w:type="spellStart"/>
      <w:r w:rsidRPr="00590857">
        <w:rPr>
          <w:sz w:val="21"/>
          <w:szCs w:val="21"/>
        </w:rPr>
        <w:t>ByrneWallace</w:t>
      </w:r>
      <w:proofErr w:type="spellEnd"/>
      <w:r w:rsidRPr="00590857">
        <w:rPr>
          <w:sz w:val="21"/>
          <w:szCs w:val="21"/>
        </w:rPr>
        <w:t xml:space="preserve">. Being the first large Irish law firm to be certified with ISO 27001 says a lot about the firm’s rigorous practice standards and client service. As somebody who is ‘tech savvy’, </w:t>
      </w:r>
      <w:proofErr w:type="spellStart"/>
      <w:r w:rsidRPr="00590857">
        <w:rPr>
          <w:sz w:val="21"/>
          <w:szCs w:val="21"/>
        </w:rPr>
        <w:t>ByrneWallace’s</w:t>
      </w:r>
      <w:proofErr w:type="spellEnd"/>
      <w:r w:rsidRPr="002D5FC6">
        <w:rPr>
          <w:sz w:val="21"/>
          <w:szCs w:val="21"/>
        </w:rPr>
        <w:t xml:space="preserve"> embracing of the latest technology is a big selling point</w:t>
      </w:r>
      <w:r w:rsidR="0073144D" w:rsidRPr="002D5FC6">
        <w:rPr>
          <w:sz w:val="21"/>
          <w:szCs w:val="21"/>
        </w:rPr>
        <w:t xml:space="preserve">, as is the long view of the firm in establishing the Business Forum to examine the business community’s role in delivering the Government’s objectives for </w:t>
      </w:r>
      <w:r w:rsidR="0073144D" w:rsidRPr="002D5FC6">
        <w:rPr>
          <w:i/>
          <w:sz w:val="21"/>
          <w:szCs w:val="21"/>
        </w:rPr>
        <w:t>Project Ireland 2040.</w:t>
      </w:r>
      <w:r w:rsidR="00C03878" w:rsidRPr="002D5FC6">
        <w:rPr>
          <w:i/>
          <w:sz w:val="21"/>
          <w:szCs w:val="21"/>
        </w:rPr>
        <w:t xml:space="preserve"> </w:t>
      </w:r>
      <w:r w:rsidR="00C03878" w:rsidRPr="002D5FC6">
        <w:rPr>
          <w:sz w:val="21"/>
          <w:szCs w:val="21"/>
        </w:rPr>
        <w:t>Another significant appeal is that, in the words of a trainee, “Trainee solicitors are encouraged to mould their own experience and seek work in areas that interests them.”</w:t>
      </w:r>
    </w:p>
    <w:p w14:paraId="168564BB" w14:textId="69CE988A" w:rsidR="0073144D" w:rsidRPr="002D5FC6" w:rsidRDefault="002D5FC6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 xml:space="preserve">Thank you for reading this. I hope you will give me the opportunity at interview to convince you that hiring me would be a good decision by </w:t>
      </w:r>
      <w:proofErr w:type="spellStart"/>
      <w:r w:rsidRPr="002D5FC6">
        <w:rPr>
          <w:sz w:val="21"/>
          <w:szCs w:val="21"/>
        </w:rPr>
        <w:t>ByrneWallace</w:t>
      </w:r>
      <w:proofErr w:type="spellEnd"/>
      <w:r w:rsidRPr="002D5FC6">
        <w:rPr>
          <w:sz w:val="21"/>
          <w:szCs w:val="21"/>
        </w:rPr>
        <w:t>.</w:t>
      </w:r>
    </w:p>
    <w:p w14:paraId="120DCD3A" w14:textId="57DE3204" w:rsidR="002D5FC6" w:rsidRPr="002D5FC6" w:rsidRDefault="002D5FC6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>Yours truly</w:t>
      </w:r>
      <w:r w:rsidR="00D27A48">
        <w:rPr>
          <w:sz w:val="21"/>
          <w:szCs w:val="21"/>
        </w:rPr>
        <w:t>,</w:t>
      </w:r>
    </w:p>
    <w:p w14:paraId="6449CA02" w14:textId="7FA42364" w:rsidR="002D5FC6" w:rsidRPr="002D5FC6" w:rsidRDefault="002D5FC6" w:rsidP="002D5FC6">
      <w:pPr>
        <w:tabs>
          <w:tab w:val="right" w:pos="9304"/>
        </w:tabs>
        <w:spacing w:line="360" w:lineRule="auto"/>
        <w:rPr>
          <w:sz w:val="21"/>
          <w:szCs w:val="21"/>
        </w:rPr>
      </w:pPr>
      <w:r w:rsidRPr="002D5FC6">
        <w:rPr>
          <w:sz w:val="21"/>
          <w:szCs w:val="21"/>
        </w:rPr>
        <w:t>Luke Scully</w:t>
      </w:r>
    </w:p>
    <w:p w14:paraId="5EF3657D" w14:textId="77777777" w:rsidR="00780501" w:rsidRPr="002D5FC6" w:rsidRDefault="00780501" w:rsidP="002D5FC6">
      <w:pPr>
        <w:tabs>
          <w:tab w:val="right" w:pos="9304"/>
        </w:tabs>
        <w:spacing w:after="120" w:line="360" w:lineRule="auto"/>
        <w:rPr>
          <w:sz w:val="20"/>
          <w:szCs w:val="20"/>
        </w:rPr>
      </w:pPr>
    </w:p>
    <w:p w14:paraId="5BA17589" w14:textId="77777777" w:rsidR="00780501" w:rsidRPr="002D5FC6" w:rsidRDefault="00780501" w:rsidP="002D5FC6">
      <w:pPr>
        <w:tabs>
          <w:tab w:val="right" w:pos="9304"/>
        </w:tabs>
        <w:spacing w:after="120" w:line="360" w:lineRule="auto"/>
        <w:rPr>
          <w:sz w:val="20"/>
          <w:szCs w:val="20"/>
        </w:rPr>
      </w:pPr>
    </w:p>
    <w:p w14:paraId="10A435B0" w14:textId="7B70E7E5" w:rsidR="00411170" w:rsidRPr="002D5FC6" w:rsidRDefault="00411170" w:rsidP="002D5FC6">
      <w:pPr>
        <w:tabs>
          <w:tab w:val="right" w:pos="9304"/>
        </w:tabs>
        <w:spacing w:after="120" w:line="360" w:lineRule="auto"/>
        <w:rPr>
          <w:sz w:val="20"/>
          <w:szCs w:val="20"/>
        </w:rPr>
      </w:pPr>
    </w:p>
    <w:p w14:paraId="35BEE36A" w14:textId="77777777" w:rsidR="002D5FC6" w:rsidRPr="002D5FC6" w:rsidRDefault="002D5FC6" w:rsidP="002D5FC6">
      <w:pPr>
        <w:tabs>
          <w:tab w:val="right" w:pos="9304"/>
        </w:tabs>
        <w:spacing w:after="120" w:line="360" w:lineRule="auto"/>
        <w:rPr>
          <w:sz w:val="20"/>
          <w:szCs w:val="20"/>
        </w:rPr>
      </w:pPr>
    </w:p>
    <w:p w14:paraId="4B232EF9" w14:textId="77777777" w:rsidR="002D5FC6" w:rsidRPr="002D5FC6" w:rsidRDefault="002D5FC6">
      <w:pPr>
        <w:tabs>
          <w:tab w:val="right" w:pos="9304"/>
        </w:tabs>
        <w:spacing w:after="120" w:line="360" w:lineRule="auto"/>
        <w:rPr>
          <w:sz w:val="20"/>
          <w:szCs w:val="20"/>
        </w:rPr>
      </w:pPr>
    </w:p>
    <w:sectPr w:rsidR="002D5FC6" w:rsidRPr="002D5FC6">
      <w:footerReference w:type="default" r:id="rId9"/>
      <w:pgSz w:w="11906" w:h="16838"/>
      <w:pgMar w:top="1077" w:right="1021" w:bottom="1077" w:left="1077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48B5A" w14:textId="77777777" w:rsidR="00006E49" w:rsidRDefault="00006E49">
      <w:pPr>
        <w:spacing w:after="0"/>
      </w:pPr>
      <w:r>
        <w:separator/>
      </w:r>
    </w:p>
  </w:endnote>
  <w:endnote w:type="continuationSeparator" w:id="0">
    <w:p w14:paraId="64B5454E" w14:textId="77777777" w:rsidR="00006E49" w:rsidRDefault="00006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81E5A" w14:textId="77777777" w:rsidR="00FD5AF1" w:rsidRDefault="00FD5A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49A7B" w14:textId="77777777" w:rsidR="00006E49" w:rsidRDefault="00006E49">
      <w:pPr>
        <w:spacing w:after="0"/>
      </w:pPr>
      <w:r>
        <w:separator/>
      </w:r>
    </w:p>
  </w:footnote>
  <w:footnote w:type="continuationSeparator" w:id="0">
    <w:p w14:paraId="3747FB75" w14:textId="77777777" w:rsidR="00006E49" w:rsidRDefault="00006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25355"/>
    <w:multiLevelType w:val="multilevel"/>
    <w:tmpl w:val="356E3D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BB3A07"/>
    <w:multiLevelType w:val="multilevel"/>
    <w:tmpl w:val="B8008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440F9E"/>
    <w:multiLevelType w:val="hybridMultilevel"/>
    <w:tmpl w:val="B1ACBF70"/>
    <w:lvl w:ilvl="0" w:tplc="91C239F4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08423A"/>
    <w:multiLevelType w:val="hybridMultilevel"/>
    <w:tmpl w:val="E7680A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D37A4"/>
    <w:multiLevelType w:val="multilevel"/>
    <w:tmpl w:val="B3F68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FA0FEB"/>
    <w:multiLevelType w:val="multilevel"/>
    <w:tmpl w:val="D96CA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446C6A"/>
    <w:multiLevelType w:val="hybridMultilevel"/>
    <w:tmpl w:val="EFEE34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2815"/>
    <w:multiLevelType w:val="multilevel"/>
    <w:tmpl w:val="B35A2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387501"/>
    <w:multiLevelType w:val="hybridMultilevel"/>
    <w:tmpl w:val="F0B6F7C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F1"/>
    <w:rsid w:val="00006E49"/>
    <w:rsid w:val="00123523"/>
    <w:rsid w:val="00180AF9"/>
    <w:rsid w:val="00202180"/>
    <w:rsid w:val="00217274"/>
    <w:rsid w:val="002245DB"/>
    <w:rsid w:val="00227709"/>
    <w:rsid w:val="002D5FC6"/>
    <w:rsid w:val="002F489D"/>
    <w:rsid w:val="00304A4F"/>
    <w:rsid w:val="003268ED"/>
    <w:rsid w:val="0036782A"/>
    <w:rsid w:val="003A1F34"/>
    <w:rsid w:val="004024AB"/>
    <w:rsid w:val="00411170"/>
    <w:rsid w:val="004C306E"/>
    <w:rsid w:val="00554F4D"/>
    <w:rsid w:val="00560F9F"/>
    <w:rsid w:val="00562D1B"/>
    <w:rsid w:val="005762E8"/>
    <w:rsid w:val="00587FCF"/>
    <w:rsid w:val="00590857"/>
    <w:rsid w:val="006030A2"/>
    <w:rsid w:val="006B1477"/>
    <w:rsid w:val="0072602E"/>
    <w:rsid w:val="0073144D"/>
    <w:rsid w:val="00780501"/>
    <w:rsid w:val="007932C1"/>
    <w:rsid w:val="00794E0B"/>
    <w:rsid w:val="00874A93"/>
    <w:rsid w:val="00876442"/>
    <w:rsid w:val="008B6BDE"/>
    <w:rsid w:val="008C026C"/>
    <w:rsid w:val="009048EF"/>
    <w:rsid w:val="00930F40"/>
    <w:rsid w:val="00A30F40"/>
    <w:rsid w:val="00A40023"/>
    <w:rsid w:val="00A73C1D"/>
    <w:rsid w:val="00AE44A7"/>
    <w:rsid w:val="00B05D04"/>
    <w:rsid w:val="00B44658"/>
    <w:rsid w:val="00B52ABE"/>
    <w:rsid w:val="00BE2E3F"/>
    <w:rsid w:val="00BE7CF2"/>
    <w:rsid w:val="00C03878"/>
    <w:rsid w:val="00C175A7"/>
    <w:rsid w:val="00D27A48"/>
    <w:rsid w:val="00E33669"/>
    <w:rsid w:val="00EF4F40"/>
    <w:rsid w:val="00F44B88"/>
    <w:rsid w:val="00F532BA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9510"/>
  <w15:docId w15:val="{2B94A031-681B-4F8B-BB9B-DB76BF81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4E"/>
    <w:rPr>
      <w:rFonts w:ascii="Calibri" w:eastAsia="Calibri" w:hAnsi="Calibri" w:cs="Calibri"/>
      <w:color w:val="000000"/>
      <w:sz w:val="22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D20C55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2034E"/>
    <w:rPr>
      <w:rFonts w:ascii="Calibri" w:eastAsia="Calibri" w:hAnsi="Calibri" w:cs="Calibri"/>
      <w:color w:val="000000"/>
      <w:lang w:eastAsia="en-I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2034E"/>
    <w:rPr>
      <w:rFonts w:ascii="Calibri" w:eastAsia="Calibri" w:hAnsi="Calibri" w:cs="Calibri"/>
      <w:color w:val="000000"/>
      <w:lang w:eastAsia="en-I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libri" w:hAnsi="Calibri" w:cs="Symbol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Calibri" w:hAnsi="Calibri" w:cs="Symbol"/>
      <w:sz w:val="2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Calibri" w:hAnsi="Calibri" w:cs="Symbol"/>
      <w:sz w:val="22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Calibri" w:hAnsi="Calibri" w:cs="Symbol"/>
      <w:sz w:val="22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20C55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E7ACA"/>
    <w:rPr>
      <w:rFonts w:ascii="Segoe UI" w:eastAsia="Calibri" w:hAnsi="Segoe UI" w:cs="Segoe UI"/>
      <w:color w:val="000000"/>
      <w:sz w:val="18"/>
      <w:szCs w:val="18"/>
      <w:lang w:eastAsia="en-IE"/>
    </w:rPr>
  </w:style>
  <w:style w:type="character" w:customStyle="1" w:styleId="ListLabel199">
    <w:name w:val="ListLabel 199"/>
    <w:qFormat/>
    <w:rPr>
      <w:rFonts w:cs="Symbol"/>
      <w:sz w:val="22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  <w:sz w:val="20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034E"/>
    <w:pPr>
      <w:ind w:left="720"/>
      <w:contextualSpacing/>
    </w:pPr>
  </w:style>
  <w:style w:type="paragraph" w:customStyle="1" w:styleId="BodyText1">
    <w:name w:val="Body Text 1"/>
    <w:basedOn w:val="Normal"/>
    <w:qFormat/>
    <w:rsid w:val="0072034E"/>
    <w:pPr>
      <w:spacing w:before="80" w:after="80"/>
    </w:pPr>
    <w:rPr>
      <w:color w:val="00000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2034E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72034E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7ACA"/>
    <w:pPr>
      <w:spacing w:after="0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02180"/>
  </w:style>
  <w:style w:type="character" w:styleId="Emphasis">
    <w:name w:val="Emphasis"/>
    <w:basedOn w:val="DefaultParagraphFont"/>
    <w:uiPriority w:val="20"/>
    <w:qFormat/>
    <w:rsid w:val="00202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ascully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90ADF-C019-4210-95E1-933DFC0C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Scully</dc:creator>
  <dc:description/>
  <cp:lastModifiedBy>Luke Scully</cp:lastModifiedBy>
  <cp:revision>2</cp:revision>
  <cp:lastPrinted>2018-10-19T14:34:00Z</cp:lastPrinted>
  <dcterms:created xsi:type="dcterms:W3CDTF">2018-10-19T15:35:00Z</dcterms:created>
  <dcterms:modified xsi:type="dcterms:W3CDTF">2018-10-19T15:35:00Z</dcterms:modified>
  <dc:language>en-IE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