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0F" w:rsidRPr="00132311" w:rsidRDefault="00CF070F" w:rsidP="00CF070F">
      <w:pPr>
        <w:pStyle w:val="Standard"/>
        <w:jc w:val="right"/>
        <w:rPr>
          <w:rFonts w:ascii="Times New Roman" w:hAnsi="Times New Roman" w:cs="Times New Roman"/>
          <w:color w:val="000000" w:themeColor="text1"/>
        </w:rPr>
      </w:pPr>
      <w:r w:rsidRPr="00132311">
        <w:rPr>
          <w:rFonts w:ascii="Times New Roman" w:hAnsi="Times New Roman" w:cs="Times New Roman"/>
          <w:color w:val="000000" w:themeColor="text1"/>
        </w:rPr>
        <w:t xml:space="preserve">22 </w:t>
      </w:r>
      <w:proofErr w:type="spellStart"/>
      <w:r w:rsidRPr="00132311">
        <w:rPr>
          <w:rFonts w:ascii="Times New Roman" w:hAnsi="Times New Roman" w:cs="Times New Roman"/>
          <w:color w:val="000000" w:themeColor="text1"/>
        </w:rPr>
        <w:t>Glenbourne</w:t>
      </w:r>
      <w:proofErr w:type="spellEnd"/>
      <w:r w:rsidRPr="00132311">
        <w:rPr>
          <w:rFonts w:ascii="Times New Roman" w:hAnsi="Times New Roman" w:cs="Times New Roman"/>
          <w:color w:val="000000" w:themeColor="text1"/>
        </w:rPr>
        <w:t xml:space="preserve"> Way, </w:t>
      </w:r>
      <w:r w:rsidRPr="00132311">
        <w:rPr>
          <w:rFonts w:ascii="Times New Roman" w:hAnsi="Times New Roman" w:cs="Times New Roman"/>
          <w:color w:val="000000" w:themeColor="text1"/>
        </w:rPr>
        <w:br/>
        <w:t xml:space="preserve">Leopardstown, </w:t>
      </w:r>
      <w:r w:rsidRPr="00132311">
        <w:rPr>
          <w:rFonts w:ascii="Times New Roman" w:hAnsi="Times New Roman" w:cs="Times New Roman"/>
          <w:color w:val="000000" w:themeColor="text1"/>
        </w:rPr>
        <w:br/>
        <w:t xml:space="preserve">Dublin 18, </w:t>
      </w:r>
      <w:r w:rsidRPr="00132311">
        <w:rPr>
          <w:rFonts w:ascii="Times New Roman" w:hAnsi="Times New Roman" w:cs="Times New Roman"/>
          <w:color w:val="000000" w:themeColor="text1"/>
        </w:rPr>
        <w:br/>
        <w:t>D18 K5E5.</w:t>
      </w:r>
      <w:r w:rsidRPr="00132311">
        <w:rPr>
          <w:rFonts w:ascii="Times New Roman" w:hAnsi="Times New Roman" w:cs="Times New Roman"/>
          <w:bCs/>
          <w:color w:val="000000" w:themeColor="text1"/>
        </w:rPr>
        <w:br/>
      </w:r>
      <w:r w:rsidRPr="00132311">
        <w:rPr>
          <w:rFonts w:ascii="Times New Roman" w:hAnsi="Times New Roman" w:cs="Times New Roman"/>
          <w:color w:val="000000" w:themeColor="text1"/>
        </w:rPr>
        <w:t>04/07/2017</w:t>
      </w:r>
    </w:p>
    <w:p w:rsidR="00CF070F" w:rsidRPr="00132311" w:rsidRDefault="00CF070F" w:rsidP="00CF070F">
      <w:pPr>
        <w:pStyle w:val="Standard"/>
        <w:rPr>
          <w:rFonts w:ascii="Times New Roman" w:hAnsi="Times New Roman" w:cs="Times New Roman"/>
          <w:color w:val="000000" w:themeColor="text1"/>
        </w:rPr>
      </w:pPr>
      <w:r w:rsidRPr="00132311">
        <w:rPr>
          <w:rFonts w:ascii="Times New Roman" w:hAnsi="Times New Roman" w:cs="Times New Roman"/>
          <w:color w:val="000000" w:themeColor="text1"/>
        </w:rPr>
        <w:br/>
      </w:r>
      <w:r w:rsidRPr="00132311">
        <w:rPr>
          <w:rFonts w:ascii="Times New Roman" w:hAnsi="Times New Roman" w:cs="Times New Roman"/>
          <w:color w:val="000000" w:themeColor="text1"/>
          <w:lang w:val="en"/>
        </w:rPr>
        <w:br/>
      </w:r>
      <w:r w:rsidR="00132311" w:rsidRPr="00132311">
        <w:rPr>
          <w:rFonts w:ascii="Times New Roman" w:hAnsi="Times New Roman" w:cs="Times New Roman"/>
          <w:color w:val="000000" w:themeColor="text1"/>
          <w:lang w:val="en"/>
        </w:rPr>
        <w:t>Byrne Wallace</w:t>
      </w:r>
      <w:r w:rsidRPr="00132311">
        <w:rPr>
          <w:rFonts w:ascii="Times New Roman" w:hAnsi="Times New Roman" w:cs="Times New Roman"/>
          <w:color w:val="000000" w:themeColor="text1"/>
          <w:lang w:val="en"/>
        </w:rPr>
        <w:t>,</w:t>
      </w:r>
      <w:r w:rsidRPr="00132311">
        <w:rPr>
          <w:rFonts w:ascii="Times New Roman" w:hAnsi="Times New Roman" w:cs="Times New Roman"/>
          <w:color w:val="000000" w:themeColor="text1"/>
          <w:lang w:val="en"/>
        </w:rPr>
        <w:br/>
        <w:t xml:space="preserve">Head of the Trainee </w:t>
      </w:r>
      <w:proofErr w:type="spellStart"/>
      <w:r w:rsidRPr="00132311">
        <w:rPr>
          <w:rFonts w:ascii="Times New Roman" w:hAnsi="Times New Roman" w:cs="Times New Roman"/>
          <w:color w:val="000000" w:themeColor="text1"/>
          <w:lang w:val="en"/>
        </w:rPr>
        <w:t>Programme</w:t>
      </w:r>
      <w:proofErr w:type="spellEnd"/>
      <w:r w:rsidR="00132311">
        <w:rPr>
          <w:rFonts w:ascii="Times New Roman" w:hAnsi="Times New Roman" w:cs="Times New Roman"/>
          <w:color w:val="000000" w:themeColor="text1"/>
          <w:lang w:val="en"/>
        </w:rPr>
        <w:t>.</w:t>
      </w:r>
      <w:r w:rsidRPr="00132311">
        <w:rPr>
          <w:rFonts w:ascii="Times New Roman" w:hAnsi="Times New Roman" w:cs="Times New Roman"/>
          <w:color w:val="000000" w:themeColor="text1"/>
          <w:lang w:val="en"/>
        </w:rPr>
        <w:br/>
      </w:r>
      <w:r w:rsidRPr="00132311">
        <w:rPr>
          <w:rFonts w:ascii="Times New Roman" w:hAnsi="Times New Roman" w:cs="Times New Roman"/>
          <w:color w:val="000000" w:themeColor="text1"/>
          <w:lang w:val="en"/>
        </w:rPr>
        <w:br/>
      </w:r>
      <w:r w:rsidR="00132311">
        <w:rPr>
          <w:rFonts w:ascii="Times New Roman" w:hAnsi="Times New Roman" w:cs="Times New Roman"/>
          <w:color w:val="000000" w:themeColor="text1"/>
        </w:rPr>
        <w:br/>
      </w:r>
      <w:r w:rsidR="00132311">
        <w:rPr>
          <w:rFonts w:ascii="Times New Roman" w:hAnsi="Times New Roman" w:cs="Times New Roman"/>
          <w:color w:val="000000" w:themeColor="text1"/>
        </w:rPr>
        <w:br/>
      </w:r>
      <w:r w:rsidRPr="00132311">
        <w:rPr>
          <w:rFonts w:ascii="Times New Roman" w:hAnsi="Times New Roman" w:cs="Times New Roman"/>
          <w:color w:val="000000" w:themeColor="text1"/>
        </w:rPr>
        <w:br/>
        <w:t xml:space="preserve">Dear </w:t>
      </w:r>
      <w:r w:rsidR="00132311" w:rsidRPr="00132311">
        <w:rPr>
          <w:rFonts w:ascii="Times New Roman" w:hAnsi="Times New Roman" w:cs="Times New Roman"/>
          <w:color w:val="000000" w:themeColor="text1"/>
        </w:rPr>
        <w:t>Sir/Madam</w:t>
      </w:r>
      <w:r w:rsidRPr="00132311">
        <w:rPr>
          <w:rFonts w:ascii="Times New Roman" w:hAnsi="Times New Roman" w:cs="Times New Roman"/>
          <w:color w:val="000000" w:themeColor="text1"/>
        </w:rPr>
        <w:t>,</w:t>
      </w:r>
      <w:r w:rsidRPr="00132311">
        <w:rPr>
          <w:rFonts w:ascii="Times New Roman" w:hAnsi="Times New Roman" w:cs="Times New Roman"/>
          <w:color w:val="000000" w:themeColor="text1"/>
        </w:rPr>
        <w:br/>
      </w:r>
      <w:r w:rsidRPr="00132311">
        <w:rPr>
          <w:rFonts w:ascii="Times New Roman" w:hAnsi="Times New Roman" w:cs="Times New Roman"/>
          <w:color w:val="000000" w:themeColor="text1"/>
        </w:rPr>
        <w:br/>
        <w:t>I am a Final-year student in UCD Sutherland School of Law. I am seeking a place on the Traineeship programme.</w:t>
      </w:r>
      <w:r w:rsidRPr="00132311">
        <w:rPr>
          <w:rFonts w:ascii="Times New Roman" w:hAnsi="Times New Roman" w:cs="Times New Roman"/>
          <w:color w:val="000000" w:themeColor="text1"/>
        </w:rPr>
        <w:br/>
      </w:r>
      <w:r w:rsidRPr="00132311">
        <w:rPr>
          <w:rFonts w:ascii="Times New Roman" w:hAnsi="Times New Roman" w:cs="Times New Roman"/>
          <w:color w:val="000000" w:themeColor="text1"/>
        </w:rPr>
        <w:br/>
        <w:t xml:space="preserve">To strive to be a top solicitor you must be trained by the best and I recognise the training programme in </w:t>
      </w:r>
      <w:r w:rsidR="00132311" w:rsidRPr="00132311">
        <w:rPr>
          <w:rFonts w:ascii="Times New Roman" w:hAnsi="Times New Roman" w:cs="Times New Roman"/>
          <w:color w:val="000000" w:themeColor="text1"/>
        </w:rPr>
        <w:t>Byrne Wallace is highly respected.</w:t>
      </w:r>
      <w:r w:rsidRPr="00132311">
        <w:rPr>
          <w:rFonts w:ascii="Times New Roman" w:hAnsi="Times New Roman" w:cs="Times New Roman"/>
          <w:color w:val="000000" w:themeColor="text1"/>
        </w:rPr>
        <w:t xml:space="preserve"> I have an interest in IP law but I am open to learn any area of law. </w:t>
      </w:r>
      <w:r w:rsidR="00132311" w:rsidRPr="00132311">
        <w:rPr>
          <w:rFonts w:ascii="Times New Roman" w:hAnsi="Times New Roman" w:cs="Times New Roman"/>
          <w:color w:val="000000" w:themeColor="text1"/>
        </w:rPr>
        <w:t xml:space="preserve">My </w:t>
      </w:r>
      <w:r w:rsidRPr="00132311">
        <w:rPr>
          <w:rFonts w:ascii="Times New Roman" w:hAnsi="Times New Roman" w:cs="Times New Roman"/>
          <w:color w:val="000000" w:themeColor="text1"/>
        </w:rPr>
        <w:t xml:space="preserve">good communication and social skills would be a benefit in any dispute cases. Communication was vital in many of my previous employments, in particular when I was a tour guide in Dublin Castle and other OPW sites. I was chosen numerous times to give tours to visiting dignitaries, scholars and VIP’s. In </w:t>
      </w:r>
      <w:proofErr w:type="spellStart"/>
      <w:r w:rsidRPr="00132311">
        <w:rPr>
          <w:rFonts w:ascii="Times New Roman" w:hAnsi="Times New Roman" w:cs="Times New Roman"/>
          <w:color w:val="000000" w:themeColor="text1"/>
        </w:rPr>
        <w:t>Farmleigh</w:t>
      </w:r>
      <w:proofErr w:type="spellEnd"/>
      <w:r w:rsidRPr="00132311">
        <w:rPr>
          <w:rFonts w:ascii="Times New Roman" w:hAnsi="Times New Roman" w:cs="Times New Roman"/>
          <w:color w:val="000000" w:themeColor="text1"/>
        </w:rPr>
        <w:t xml:space="preserve"> House I was chosen to show the Chinese President’s assistant around prior to the Chinese President’s arrival.</w:t>
      </w:r>
      <w:r w:rsidRPr="00132311">
        <w:rPr>
          <w:rFonts w:ascii="Times New Roman" w:hAnsi="Times New Roman" w:cs="Times New Roman"/>
          <w:color w:val="000000" w:themeColor="text1"/>
        </w:rPr>
        <w:br/>
      </w:r>
      <w:r w:rsidRPr="00132311">
        <w:rPr>
          <w:rFonts w:ascii="Times New Roman" w:hAnsi="Times New Roman" w:cs="Times New Roman"/>
          <w:color w:val="000000" w:themeColor="text1"/>
        </w:rPr>
        <w:br/>
        <w:t>The first month of summer I was an intern in a general law firm, Fintan O’Reilly and Company Solicitors. I worked on a large number of different cases involving tra</w:t>
      </w:r>
      <w:r w:rsidR="00132311" w:rsidRPr="00132311">
        <w:rPr>
          <w:rFonts w:ascii="Times New Roman" w:hAnsi="Times New Roman" w:cs="Times New Roman"/>
          <w:color w:val="000000" w:themeColor="text1"/>
        </w:rPr>
        <w:t xml:space="preserve">cker mortgage redress scheme, </w:t>
      </w:r>
      <w:proofErr w:type="spellStart"/>
      <w:r w:rsidR="00132311" w:rsidRPr="00132311">
        <w:rPr>
          <w:rFonts w:ascii="Times New Roman" w:hAnsi="Times New Roman" w:cs="Times New Roman"/>
          <w:color w:val="000000" w:themeColor="text1"/>
        </w:rPr>
        <w:t>De</w:t>
      </w:r>
      <w:r w:rsidRPr="00132311">
        <w:rPr>
          <w:rFonts w:ascii="Times New Roman" w:hAnsi="Times New Roman" w:cs="Times New Roman"/>
          <w:color w:val="000000" w:themeColor="text1"/>
        </w:rPr>
        <w:t>Puy</w:t>
      </w:r>
      <w:proofErr w:type="spellEnd"/>
      <w:r w:rsidRPr="00132311">
        <w:rPr>
          <w:rFonts w:ascii="Times New Roman" w:hAnsi="Times New Roman" w:cs="Times New Roman"/>
          <w:color w:val="000000" w:themeColor="text1"/>
        </w:rPr>
        <w:t xml:space="preserve"> hip replacement recall, a very interesting WRC dispute involving criminal prosecution, RTB disputes, probate, private and commercial conveyancing and family law cases. I was involved in the research of relevant legislation and case law, organising books of evidence and summaries of cases for the solicitors. For example, in one case I was put in charge of researching who is liable for commercial rate charges on a property if the tenant abandons the property. In this firm, I gained experience in drafting letters to clients, opposing solicitors, the WRC and RTB.</w:t>
      </w:r>
      <w:r w:rsidRPr="00132311">
        <w:rPr>
          <w:rFonts w:ascii="Times New Roman" w:hAnsi="Times New Roman" w:cs="Times New Roman"/>
          <w:color w:val="000000" w:themeColor="text1"/>
        </w:rPr>
        <w:br/>
      </w:r>
      <w:r w:rsidRPr="00132311">
        <w:rPr>
          <w:rFonts w:ascii="Times New Roman" w:hAnsi="Times New Roman" w:cs="Times New Roman"/>
          <w:color w:val="000000" w:themeColor="text1"/>
        </w:rPr>
        <w:br/>
      </w:r>
      <w:r w:rsidR="00132311">
        <w:rPr>
          <w:rFonts w:ascii="Times New Roman" w:hAnsi="Times New Roman" w:cs="Times New Roman"/>
          <w:color w:val="000000" w:themeColor="text1"/>
        </w:rPr>
        <w:t>In July I got a two month</w:t>
      </w:r>
      <w:r w:rsidRPr="00132311">
        <w:rPr>
          <w:rFonts w:ascii="Times New Roman" w:hAnsi="Times New Roman" w:cs="Times New Roman"/>
          <w:color w:val="000000" w:themeColor="text1"/>
        </w:rPr>
        <w:t xml:space="preserve"> fully paid internship in the Workplace Relations Commission. The purpose of the job was to gather statistics on all cases in 2016 and 2017. The end goal was to provide figures to the Department of Justice and Equality for publication on the work of the WRC</w:t>
      </w:r>
      <w:r w:rsidR="00132311" w:rsidRPr="00132311">
        <w:rPr>
          <w:rFonts w:ascii="Times New Roman" w:hAnsi="Times New Roman" w:cs="Times New Roman"/>
          <w:color w:val="000000" w:themeColor="text1"/>
        </w:rPr>
        <w:t xml:space="preserve"> since its establishment</w:t>
      </w:r>
      <w:r w:rsidRPr="00132311">
        <w:rPr>
          <w:rFonts w:ascii="Times New Roman" w:hAnsi="Times New Roman" w:cs="Times New Roman"/>
          <w:color w:val="000000" w:themeColor="text1"/>
        </w:rPr>
        <w:t>. I was involved in four adjudication meetings and spent some time in the Labour Court.</w:t>
      </w:r>
      <w:r w:rsidRPr="00132311">
        <w:rPr>
          <w:rFonts w:ascii="Times New Roman" w:hAnsi="Times New Roman" w:cs="Times New Roman"/>
          <w:color w:val="000000" w:themeColor="text1"/>
        </w:rPr>
        <w:br/>
      </w:r>
      <w:r w:rsidRPr="00132311">
        <w:rPr>
          <w:rFonts w:ascii="Times New Roman" w:hAnsi="Times New Roman" w:cs="Times New Roman"/>
          <w:color w:val="000000" w:themeColor="text1"/>
        </w:rPr>
        <w:br/>
        <w:t xml:space="preserve">I have the necessary skills to be an asset at </w:t>
      </w:r>
      <w:r w:rsidR="00132311" w:rsidRPr="00132311">
        <w:rPr>
          <w:rFonts w:ascii="Times New Roman" w:hAnsi="Times New Roman" w:cs="Times New Roman"/>
          <w:color w:val="000000" w:themeColor="text1"/>
        </w:rPr>
        <w:t>Byrne Wallace</w:t>
      </w:r>
      <w:r w:rsidRPr="00132311">
        <w:rPr>
          <w:rFonts w:ascii="Times New Roman" w:hAnsi="Times New Roman" w:cs="Times New Roman"/>
          <w:color w:val="000000" w:themeColor="text1"/>
        </w:rPr>
        <w:t>. I am adaptable and have the motivation and passion necessary to thrive in a large corporate law firm. I am available for interview at your earliest convenience. Thank you for your time. I look forward to hearing from you.</w:t>
      </w:r>
    </w:p>
    <w:p w:rsidR="003F00B9" w:rsidRPr="00132311" w:rsidRDefault="00CF070F" w:rsidP="00CF070F">
      <w:pPr>
        <w:rPr>
          <w:rFonts w:ascii="Times New Roman" w:hAnsi="Times New Roman" w:cs="Times New Roman"/>
          <w:color w:val="000000" w:themeColor="text1"/>
        </w:rPr>
      </w:pPr>
      <w:r w:rsidRPr="00132311">
        <w:rPr>
          <w:rFonts w:ascii="Times New Roman" w:hAnsi="Times New Roman" w:cs="Times New Roman"/>
          <w:noProof/>
          <w:color w:val="000000" w:themeColor="text1"/>
          <w:lang w:eastAsia="en-IE"/>
        </w:rPr>
        <w:drawing>
          <wp:anchor distT="0" distB="0" distL="114300" distR="114300" simplePos="0" relativeHeight="251658752" behindDoc="0" locked="0" layoutInCell="1" allowOverlap="1" wp14:anchorId="3D768976" wp14:editId="07843E20">
            <wp:simplePos x="0" y="0"/>
            <wp:positionH relativeFrom="column">
              <wp:posOffset>48956</wp:posOffset>
            </wp:positionH>
            <wp:positionV relativeFrom="paragraph">
              <wp:posOffset>298441</wp:posOffset>
            </wp:positionV>
            <wp:extent cx="1672556" cy="280080"/>
            <wp:effectExtent l="0" t="0" r="3844" b="567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72556" cy="280080"/>
                    </a:xfrm>
                    <a:prstGeom prst="rect">
                      <a:avLst/>
                    </a:prstGeom>
                    <a:noFill/>
                    <a:ln>
                      <a:noFill/>
                      <a:prstDash/>
                    </a:ln>
                  </pic:spPr>
                </pic:pic>
              </a:graphicData>
            </a:graphic>
          </wp:anchor>
        </w:drawing>
      </w:r>
      <w:r w:rsidRPr="00132311">
        <w:rPr>
          <w:rFonts w:ascii="Times New Roman" w:hAnsi="Times New Roman" w:cs="Times New Roman"/>
          <w:color w:val="000000" w:themeColor="text1"/>
        </w:rPr>
        <w:t>Yours Sincerely,</w:t>
      </w:r>
      <w:r w:rsidRPr="00132311">
        <w:rPr>
          <w:rFonts w:ascii="Times New Roman" w:hAnsi="Times New Roman" w:cs="Times New Roman"/>
          <w:color w:val="000000" w:themeColor="text1"/>
        </w:rPr>
        <w:br/>
        <w:t>__________________</w:t>
      </w:r>
      <w:r w:rsidRPr="00132311">
        <w:rPr>
          <w:rFonts w:ascii="Times New Roman" w:hAnsi="Times New Roman" w:cs="Times New Roman"/>
          <w:color w:val="000000" w:themeColor="text1"/>
        </w:rPr>
        <w:br/>
        <w:t>Mark McElwaine</w:t>
      </w:r>
      <w:r w:rsidRPr="00132311">
        <w:rPr>
          <w:rFonts w:ascii="Times New Roman" w:hAnsi="Times New Roman" w:cs="Times New Roman"/>
          <w:color w:val="000000" w:themeColor="text1"/>
        </w:rPr>
        <w:br/>
        <w:t>0877588269</w:t>
      </w:r>
      <w:bookmarkStart w:id="0" w:name="_GoBack"/>
      <w:bookmarkEnd w:id="0"/>
    </w:p>
    <w:sectPr w:rsidR="003F00B9" w:rsidRPr="00132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C2"/>
    <w:rsid w:val="00132311"/>
    <w:rsid w:val="00BF3F21"/>
    <w:rsid w:val="00CB14C2"/>
    <w:rsid w:val="00CF070F"/>
    <w:rsid w:val="00E324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899A"/>
  <w15:docId w15:val="{2915AE8A-24D1-496F-A5B8-F72EB86B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CF070F"/>
    <w:pPr>
      <w:widowControl w:val="0"/>
      <w:suppressAutoHyphens/>
      <w:autoSpaceDN w:val="0"/>
      <w:spacing w:after="160" w:line="254" w:lineRule="auto"/>
      <w:textAlignment w:val="baseline"/>
    </w:pPr>
    <w:rPr>
      <w:rFonts w:ascii="Calibri" w:eastAsia="SimSun" w:hAnsi="Calibri" w:cs="Tahoma"/>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F070F"/>
    <w:pPr>
      <w:suppressAutoHyphens/>
      <w:autoSpaceDN w:val="0"/>
      <w:spacing w:after="160" w:line="254"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2037</Characters>
  <Application>Microsoft Office Word</Application>
  <DocSecurity>0</DocSecurity>
  <Lines>16</Lines>
  <Paragraphs>4</Paragraphs>
  <ScaleCrop>false</ScaleCrop>
  <Company>Department of Jobs, Enterprise &amp; Innovation</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McElwaine</dc:creator>
  <cp:keywords/>
  <dc:description/>
  <cp:lastModifiedBy>Markety Sparkety</cp:lastModifiedBy>
  <cp:revision>2</cp:revision>
  <dcterms:created xsi:type="dcterms:W3CDTF">2017-09-21T12:48:00Z</dcterms:created>
  <dcterms:modified xsi:type="dcterms:W3CDTF">2017-09-21T12:48:00Z</dcterms:modified>
</cp:coreProperties>
</file>