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10" w:rsidRPr="00663657" w:rsidRDefault="00B64D10" w:rsidP="00B64D10">
      <w:pPr>
        <w:jc w:val="right"/>
        <w:rPr>
          <w:rFonts w:ascii="Times New Roman" w:hAnsi="Times New Roman" w:cs="Times New Roman"/>
          <w:sz w:val="20"/>
          <w:szCs w:val="20"/>
        </w:rPr>
      </w:pPr>
      <w:r w:rsidRPr="00663657">
        <w:rPr>
          <w:rFonts w:ascii="Times New Roman" w:hAnsi="Times New Roman" w:cs="Times New Roman"/>
          <w:sz w:val="20"/>
          <w:szCs w:val="20"/>
        </w:rPr>
        <w:t xml:space="preserve">20-08 The </w:t>
      </w:r>
      <w:proofErr w:type="spellStart"/>
      <w:r w:rsidRPr="00663657">
        <w:rPr>
          <w:rFonts w:ascii="Times New Roman" w:hAnsi="Times New Roman" w:cs="Times New Roman"/>
          <w:sz w:val="20"/>
          <w:szCs w:val="20"/>
        </w:rPr>
        <w:t>Obel</w:t>
      </w:r>
      <w:proofErr w:type="spellEnd"/>
      <w:proofErr w:type="gramStart"/>
      <w:r w:rsidRPr="00663657">
        <w:rPr>
          <w:rFonts w:ascii="Times New Roman" w:hAnsi="Times New Roman" w:cs="Times New Roman"/>
          <w:sz w:val="20"/>
          <w:szCs w:val="20"/>
        </w:rPr>
        <w:t>,</w:t>
      </w:r>
      <w:proofErr w:type="gramEnd"/>
      <w:r w:rsidRPr="00663657">
        <w:rPr>
          <w:rFonts w:ascii="Times New Roman" w:hAnsi="Times New Roman" w:cs="Times New Roman"/>
          <w:sz w:val="20"/>
          <w:szCs w:val="20"/>
        </w:rPr>
        <w:br/>
        <w:t>62 Donegal Quay,</w:t>
      </w:r>
      <w:r w:rsidRPr="00663657">
        <w:rPr>
          <w:rFonts w:ascii="Times New Roman" w:hAnsi="Times New Roman" w:cs="Times New Roman"/>
          <w:sz w:val="20"/>
          <w:szCs w:val="20"/>
        </w:rPr>
        <w:br/>
        <w:t>Belfast</w:t>
      </w:r>
    </w:p>
    <w:p w:rsidR="00B64D10" w:rsidRPr="00663657" w:rsidRDefault="00B64D10" w:rsidP="00B64D10">
      <w:pPr>
        <w:jc w:val="right"/>
        <w:rPr>
          <w:rFonts w:ascii="Times New Roman" w:hAnsi="Times New Roman" w:cs="Times New Roman"/>
          <w:sz w:val="20"/>
          <w:szCs w:val="20"/>
        </w:rPr>
      </w:pPr>
      <w:r>
        <w:rPr>
          <w:rFonts w:ascii="Times New Roman" w:hAnsi="Times New Roman" w:cs="Times New Roman"/>
          <w:sz w:val="20"/>
          <w:szCs w:val="20"/>
        </w:rPr>
        <w:t>19</w:t>
      </w:r>
      <w:r w:rsidRPr="00663657">
        <w:rPr>
          <w:rFonts w:ascii="Times New Roman" w:hAnsi="Times New Roman" w:cs="Times New Roman"/>
          <w:sz w:val="20"/>
          <w:szCs w:val="20"/>
          <w:vertAlign w:val="superscript"/>
        </w:rPr>
        <w:t>th</w:t>
      </w:r>
      <w:r w:rsidRPr="00663657">
        <w:rPr>
          <w:rFonts w:ascii="Times New Roman" w:hAnsi="Times New Roman" w:cs="Times New Roman"/>
          <w:sz w:val="20"/>
          <w:szCs w:val="20"/>
        </w:rPr>
        <w:t xml:space="preserve"> October 2017</w:t>
      </w:r>
    </w:p>
    <w:p w:rsidR="00B64D10" w:rsidRPr="00663657" w:rsidRDefault="00B64D10" w:rsidP="00B64D10">
      <w:pPr>
        <w:rPr>
          <w:rFonts w:ascii="Times New Roman" w:hAnsi="Times New Roman" w:cs="Times New Roman"/>
          <w:sz w:val="20"/>
          <w:szCs w:val="20"/>
        </w:rPr>
      </w:pPr>
      <w:r w:rsidRPr="00663657">
        <w:rPr>
          <w:rFonts w:ascii="Times New Roman" w:hAnsi="Times New Roman" w:cs="Times New Roman"/>
          <w:sz w:val="20"/>
          <w:szCs w:val="20"/>
        </w:rPr>
        <w:t xml:space="preserve">Dear </w:t>
      </w:r>
      <w:r w:rsidR="0080458E">
        <w:rPr>
          <w:rFonts w:ascii="Times New Roman" w:hAnsi="Times New Roman" w:cs="Times New Roman"/>
          <w:sz w:val="20"/>
          <w:szCs w:val="20"/>
        </w:rPr>
        <w:t>Sir/Madam</w:t>
      </w:r>
      <w:r w:rsidRPr="00663657">
        <w:rPr>
          <w:rFonts w:ascii="Times New Roman" w:hAnsi="Times New Roman" w:cs="Times New Roman"/>
          <w:sz w:val="20"/>
          <w:szCs w:val="20"/>
        </w:rPr>
        <w:t xml:space="preserve">, </w:t>
      </w:r>
    </w:p>
    <w:p w:rsidR="00B64D10" w:rsidRPr="00663657" w:rsidRDefault="00B64D10" w:rsidP="00B64D10">
      <w:pPr>
        <w:rPr>
          <w:rFonts w:ascii="Times New Roman" w:hAnsi="Times New Roman" w:cs="Times New Roman"/>
          <w:sz w:val="20"/>
          <w:szCs w:val="20"/>
        </w:rPr>
      </w:pPr>
      <w:r w:rsidRPr="00663657">
        <w:rPr>
          <w:rFonts w:ascii="Times New Roman" w:hAnsi="Times New Roman" w:cs="Times New Roman"/>
          <w:sz w:val="20"/>
          <w:szCs w:val="20"/>
        </w:rPr>
        <w:t>I am applying for the role of trainee solicitor</w:t>
      </w:r>
      <w:r>
        <w:rPr>
          <w:rFonts w:ascii="Times New Roman" w:hAnsi="Times New Roman" w:cs="Times New Roman"/>
          <w:sz w:val="20"/>
          <w:szCs w:val="20"/>
        </w:rPr>
        <w:t xml:space="preserve"> Byrne Wallace</w:t>
      </w:r>
      <w:r w:rsidRPr="00663657">
        <w:rPr>
          <w:rFonts w:ascii="Times New Roman" w:hAnsi="Times New Roman" w:cs="Times New Roman"/>
          <w:sz w:val="20"/>
          <w:szCs w:val="20"/>
        </w:rPr>
        <w:t xml:space="preserve">. I am a legal professional at Baker McKenzie and graduate of Trinity College Dublin and University College Dublin. </w:t>
      </w:r>
    </w:p>
    <w:p w:rsidR="00B64D10" w:rsidRPr="00663657" w:rsidRDefault="00B64D10" w:rsidP="00B64D10">
      <w:pPr>
        <w:rPr>
          <w:rFonts w:ascii="Times New Roman" w:hAnsi="Times New Roman" w:cs="Times New Roman"/>
          <w:sz w:val="20"/>
          <w:szCs w:val="20"/>
        </w:rPr>
      </w:pPr>
      <w:r w:rsidRPr="00663657">
        <w:rPr>
          <w:rFonts w:ascii="Times New Roman" w:hAnsi="Times New Roman" w:cs="Times New Roman"/>
          <w:sz w:val="20"/>
          <w:szCs w:val="20"/>
        </w:rPr>
        <w:t>I chose a career in co</w:t>
      </w:r>
      <w:r w:rsidR="0080458E">
        <w:rPr>
          <w:rFonts w:ascii="Times New Roman" w:hAnsi="Times New Roman" w:cs="Times New Roman"/>
          <w:sz w:val="20"/>
          <w:szCs w:val="20"/>
        </w:rPr>
        <w:t xml:space="preserve">rporate law as it is rewarding, </w:t>
      </w:r>
      <w:r w:rsidRPr="00663657">
        <w:rPr>
          <w:rFonts w:ascii="Times New Roman" w:hAnsi="Times New Roman" w:cs="Times New Roman"/>
          <w:sz w:val="20"/>
          <w:szCs w:val="20"/>
        </w:rPr>
        <w:t>challenging and varied. The positive impact a lawyer may have by providing a service that is integral to business, offering legal advice that safeguards business decisions, along with protecting companies from litigation is highly rewarding. There is opportunity make a positive and meaningful impact on the business world and to help the broader community through pro-bono initiatives. At Baker McKenzie I have been involved</w:t>
      </w:r>
      <w:r>
        <w:rPr>
          <w:rFonts w:ascii="Times New Roman" w:hAnsi="Times New Roman" w:cs="Times New Roman"/>
          <w:sz w:val="20"/>
          <w:szCs w:val="20"/>
        </w:rPr>
        <w:t xml:space="preserve"> with</w:t>
      </w:r>
      <w:r w:rsidRPr="00663657">
        <w:rPr>
          <w:rFonts w:ascii="Times New Roman" w:hAnsi="Times New Roman" w:cs="Times New Roman"/>
          <w:sz w:val="20"/>
          <w:szCs w:val="20"/>
        </w:rPr>
        <w:t xml:space="preserve"> legal research pro-bono projects connected with asylum and NGO law. I endeavour to engage with pro-bono work</w:t>
      </w:r>
      <w:r>
        <w:rPr>
          <w:rFonts w:ascii="Times New Roman" w:hAnsi="Times New Roman" w:cs="Times New Roman"/>
          <w:sz w:val="20"/>
          <w:szCs w:val="20"/>
        </w:rPr>
        <w:t xml:space="preserve"> at </w:t>
      </w:r>
      <w:r>
        <w:rPr>
          <w:rFonts w:ascii="Times New Roman" w:hAnsi="Times New Roman" w:cs="Times New Roman"/>
          <w:sz w:val="20"/>
          <w:szCs w:val="20"/>
        </w:rPr>
        <w:t>Byrn</w:t>
      </w:r>
      <w:r w:rsidR="0080458E">
        <w:rPr>
          <w:rFonts w:ascii="Times New Roman" w:hAnsi="Times New Roman" w:cs="Times New Roman"/>
          <w:sz w:val="20"/>
          <w:szCs w:val="20"/>
        </w:rPr>
        <w:t>e Wallace, particularly</w:t>
      </w:r>
      <w:r w:rsidRPr="00663657">
        <w:rPr>
          <w:rFonts w:ascii="Times New Roman" w:hAnsi="Times New Roman" w:cs="Times New Roman"/>
          <w:sz w:val="20"/>
          <w:szCs w:val="20"/>
        </w:rPr>
        <w:t xml:space="preserve"> </w:t>
      </w:r>
      <w:r>
        <w:rPr>
          <w:rFonts w:ascii="Times New Roman" w:hAnsi="Times New Roman" w:cs="Times New Roman"/>
          <w:sz w:val="20"/>
          <w:szCs w:val="20"/>
        </w:rPr>
        <w:t xml:space="preserve">the </w:t>
      </w:r>
      <w:proofErr w:type="spellStart"/>
      <w:r>
        <w:rPr>
          <w:rFonts w:ascii="Times New Roman" w:hAnsi="Times New Roman" w:cs="Times New Roman"/>
          <w:sz w:val="20"/>
          <w:szCs w:val="20"/>
        </w:rPr>
        <w:t>Solas</w:t>
      </w:r>
      <w:proofErr w:type="spellEnd"/>
      <w:r>
        <w:rPr>
          <w:rFonts w:ascii="Times New Roman" w:hAnsi="Times New Roman" w:cs="Times New Roman"/>
          <w:sz w:val="20"/>
          <w:szCs w:val="20"/>
        </w:rPr>
        <w:t xml:space="preserve"> Project.</w:t>
      </w:r>
    </w:p>
    <w:p w:rsidR="00B64D10" w:rsidRPr="00663657" w:rsidRDefault="00B64D10" w:rsidP="00B64D10">
      <w:pPr>
        <w:rPr>
          <w:rFonts w:ascii="Times New Roman" w:hAnsi="Times New Roman" w:cs="Times New Roman"/>
          <w:sz w:val="20"/>
          <w:szCs w:val="20"/>
        </w:rPr>
      </w:pPr>
      <w:r>
        <w:rPr>
          <w:rFonts w:ascii="Times New Roman" w:hAnsi="Times New Roman" w:cs="Times New Roman"/>
          <w:sz w:val="20"/>
          <w:szCs w:val="20"/>
        </w:rPr>
        <w:t xml:space="preserve">Corporate law </w:t>
      </w:r>
      <w:r w:rsidRPr="00663657">
        <w:rPr>
          <w:rFonts w:ascii="Times New Roman" w:hAnsi="Times New Roman" w:cs="Times New Roman"/>
          <w:sz w:val="20"/>
          <w:szCs w:val="20"/>
        </w:rPr>
        <w:t>particular</w:t>
      </w:r>
      <w:r>
        <w:rPr>
          <w:rFonts w:ascii="Times New Roman" w:hAnsi="Times New Roman" w:cs="Times New Roman"/>
          <w:sz w:val="20"/>
          <w:szCs w:val="20"/>
        </w:rPr>
        <w:t>ly</w:t>
      </w:r>
      <w:r w:rsidRPr="00663657">
        <w:rPr>
          <w:rFonts w:ascii="Times New Roman" w:hAnsi="Times New Roman" w:cs="Times New Roman"/>
          <w:sz w:val="20"/>
          <w:szCs w:val="20"/>
        </w:rPr>
        <w:t xml:space="preserve"> appeals to me due to the global nature of business. Cross boarder work interests me as the work is complex, presenting the unique task of bridging different legal systems and business cultures. Meeting the challenge of navigating multiple legal systems, languages, business cultures and time zones to execute a high profile deal offers a great sense of achievement. A career at </w:t>
      </w:r>
      <w:r>
        <w:rPr>
          <w:rFonts w:ascii="Times New Roman" w:hAnsi="Times New Roman" w:cs="Times New Roman"/>
          <w:sz w:val="20"/>
          <w:szCs w:val="20"/>
        </w:rPr>
        <w:t>Byrne Wallace</w:t>
      </w:r>
      <w:r w:rsidRPr="00663657">
        <w:rPr>
          <w:rFonts w:ascii="Times New Roman" w:hAnsi="Times New Roman" w:cs="Times New Roman"/>
          <w:sz w:val="20"/>
          <w:szCs w:val="20"/>
        </w:rPr>
        <w:t xml:space="preserve"> </w:t>
      </w:r>
      <w:r>
        <w:rPr>
          <w:rFonts w:ascii="Times New Roman" w:hAnsi="Times New Roman" w:cs="Times New Roman"/>
          <w:sz w:val="20"/>
          <w:szCs w:val="20"/>
        </w:rPr>
        <w:t>affords the chance to engage with</w:t>
      </w:r>
      <w:r w:rsidRPr="00663657">
        <w:rPr>
          <w:rFonts w:ascii="Times New Roman" w:hAnsi="Times New Roman" w:cs="Times New Roman"/>
          <w:sz w:val="20"/>
          <w:szCs w:val="20"/>
        </w:rPr>
        <w:t xml:space="preserve"> international work given the firm’s representation of </w:t>
      </w:r>
      <w:r>
        <w:rPr>
          <w:rFonts w:ascii="Times New Roman" w:hAnsi="Times New Roman" w:cs="Times New Roman"/>
          <w:sz w:val="20"/>
          <w:szCs w:val="20"/>
        </w:rPr>
        <w:t>high profile domestic and international clients</w:t>
      </w:r>
      <w:r w:rsidRPr="00663657">
        <w:rPr>
          <w:rFonts w:ascii="Times New Roman" w:hAnsi="Times New Roman" w:cs="Times New Roman"/>
          <w:sz w:val="20"/>
          <w:szCs w:val="20"/>
        </w:rPr>
        <w:t xml:space="preserve">. </w:t>
      </w:r>
      <w:r w:rsidR="00B3716A">
        <w:rPr>
          <w:rFonts w:ascii="Times New Roman" w:hAnsi="Times New Roman" w:cs="Times New Roman"/>
          <w:sz w:val="20"/>
          <w:szCs w:val="20"/>
        </w:rPr>
        <w:t>Byrne Wallace’s</w:t>
      </w:r>
      <w:r w:rsidRPr="00663657">
        <w:rPr>
          <w:rFonts w:ascii="Times New Roman" w:hAnsi="Times New Roman" w:cs="Times New Roman"/>
          <w:sz w:val="20"/>
          <w:szCs w:val="20"/>
        </w:rPr>
        <w:t xml:space="preserve"> formidable US presence</w:t>
      </w:r>
      <w:r>
        <w:rPr>
          <w:rFonts w:ascii="Times New Roman" w:hAnsi="Times New Roman" w:cs="Times New Roman"/>
          <w:sz w:val="20"/>
          <w:szCs w:val="20"/>
        </w:rPr>
        <w:t>,</w:t>
      </w:r>
      <w:r w:rsidRPr="00663657">
        <w:rPr>
          <w:rFonts w:ascii="Times New Roman" w:hAnsi="Times New Roman" w:cs="Times New Roman"/>
          <w:sz w:val="20"/>
          <w:szCs w:val="20"/>
        </w:rPr>
        <w:t xml:space="preserve"> with </w:t>
      </w:r>
      <w:r w:rsidR="00CF3704">
        <w:rPr>
          <w:rFonts w:ascii="Times New Roman" w:hAnsi="Times New Roman" w:cs="Times New Roman"/>
          <w:sz w:val="20"/>
          <w:szCs w:val="20"/>
        </w:rPr>
        <w:t>an office</w:t>
      </w:r>
      <w:r w:rsidRPr="00663657">
        <w:rPr>
          <w:rFonts w:ascii="Times New Roman" w:hAnsi="Times New Roman" w:cs="Times New Roman"/>
          <w:sz w:val="20"/>
          <w:szCs w:val="20"/>
        </w:rPr>
        <w:t xml:space="preserve"> in New York enables the firm to execute high profile, interesting, cross boarder deals such as advising</w:t>
      </w:r>
      <w:r w:rsidR="0080458E">
        <w:rPr>
          <w:rFonts w:ascii="Times New Roman" w:hAnsi="Times New Roman" w:cs="Times New Roman"/>
          <w:sz w:val="20"/>
          <w:szCs w:val="20"/>
        </w:rPr>
        <w:t xml:space="preserve"> </w:t>
      </w:r>
      <w:proofErr w:type="spellStart"/>
      <w:r w:rsidRPr="00B64D10">
        <w:rPr>
          <w:rFonts w:ascii="Times New Roman" w:hAnsi="Times New Roman" w:cs="Times New Roman"/>
          <w:sz w:val="20"/>
          <w:szCs w:val="20"/>
        </w:rPr>
        <w:t>Marcegaglia</w:t>
      </w:r>
      <w:proofErr w:type="spellEnd"/>
      <w:r w:rsidRPr="00B64D10">
        <w:rPr>
          <w:rFonts w:ascii="Times New Roman" w:hAnsi="Times New Roman" w:cs="Times New Roman"/>
          <w:sz w:val="20"/>
          <w:szCs w:val="20"/>
        </w:rPr>
        <w:t xml:space="preserve"> Ireland on its merger with </w:t>
      </w:r>
      <w:proofErr w:type="spellStart"/>
      <w:r w:rsidRPr="00B64D10">
        <w:rPr>
          <w:rFonts w:ascii="Times New Roman" w:hAnsi="Times New Roman" w:cs="Times New Roman"/>
          <w:sz w:val="20"/>
          <w:szCs w:val="20"/>
        </w:rPr>
        <w:t>Marfin</w:t>
      </w:r>
      <w:proofErr w:type="spellEnd"/>
      <w:r w:rsidRPr="00B64D10">
        <w:rPr>
          <w:rFonts w:ascii="Times New Roman" w:hAnsi="Times New Roman" w:cs="Times New Roman"/>
          <w:sz w:val="20"/>
          <w:szCs w:val="20"/>
        </w:rPr>
        <w:t>.</w:t>
      </w:r>
      <w:r w:rsidR="0080458E">
        <w:rPr>
          <w:rFonts w:ascii="Times New Roman" w:hAnsi="Times New Roman" w:cs="Times New Roman"/>
          <w:sz w:val="20"/>
          <w:szCs w:val="20"/>
        </w:rPr>
        <w:t xml:space="preserve"> </w:t>
      </w:r>
      <w:r w:rsidRPr="00663657">
        <w:rPr>
          <w:rFonts w:ascii="Times New Roman" w:hAnsi="Times New Roman" w:cs="Times New Roman"/>
          <w:sz w:val="20"/>
          <w:szCs w:val="20"/>
        </w:rPr>
        <w:t>Working with and learning from people of different cultures is enjoyable and presents fresh perspectives that I may incorporate into my working life.</w:t>
      </w:r>
    </w:p>
    <w:p w:rsidR="00B3716A" w:rsidRDefault="00B64D10" w:rsidP="00B64D10">
      <w:pPr>
        <w:rPr>
          <w:rFonts w:ascii="Times New Roman" w:hAnsi="Times New Roman" w:cs="Times New Roman"/>
          <w:sz w:val="20"/>
          <w:szCs w:val="20"/>
        </w:rPr>
      </w:pPr>
      <w:r w:rsidRPr="00663657">
        <w:rPr>
          <w:rFonts w:ascii="Times New Roman" w:hAnsi="Times New Roman" w:cs="Times New Roman"/>
          <w:sz w:val="20"/>
          <w:szCs w:val="20"/>
        </w:rPr>
        <w:t>The interplay between theoretical concepts of law that have practical consequences which determine how businesses are permitted to operate and arran</w:t>
      </w:r>
      <w:r w:rsidR="00CF3704">
        <w:rPr>
          <w:rFonts w:ascii="Times New Roman" w:hAnsi="Times New Roman" w:cs="Times New Roman"/>
          <w:sz w:val="20"/>
          <w:szCs w:val="20"/>
        </w:rPr>
        <w:t xml:space="preserve">ge their affairs is intriguing. </w:t>
      </w:r>
      <w:r w:rsidRPr="00663657">
        <w:rPr>
          <w:rFonts w:ascii="Times New Roman" w:hAnsi="Times New Roman" w:cs="Times New Roman"/>
          <w:sz w:val="20"/>
          <w:szCs w:val="20"/>
        </w:rPr>
        <w:t>I want to use my legal knowledge to s</w:t>
      </w:r>
      <w:r w:rsidR="00CF3704">
        <w:rPr>
          <w:rFonts w:ascii="Times New Roman" w:hAnsi="Times New Roman" w:cs="Times New Roman"/>
          <w:sz w:val="20"/>
          <w:szCs w:val="20"/>
        </w:rPr>
        <w:t xml:space="preserve">teer companies towards </w:t>
      </w:r>
      <w:r w:rsidRPr="00663657">
        <w:rPr>
          <w:rFonts w:ascii="Times New Roman" w:hAnsi="Times New Roman" w:cs="Times New Roman"/>
          <w:sz w:val="20"/>
          <w:szCs w:val="20"/>
        </w:rPr>
        <w:t>decisions that have a positive impact</w:t>
      </w:r>
      <w:r>
        <w:rPr>
          <w:rFonts w:ascii="Times New Roman" w:hAnsi="Times New Roman" w:cs="Times New Roman"/>
          <w:sz w:val="20"/>
          <w:szCs w:val="20"/>
        </w:rPr>
        <w:t xml:space="preserve"> on their business</w:t>
      </w:r>
      <w:r w:rsidRPr="00663657">
        <w:rPr>
          <w:rFonts w:ascii="Times New Roman" w:hAnsi="Times New Roman" w:cs="Times New Roman"/>
          <w:sz w:val="20"/>
          <w:szCs w:val="20"/>
        </w:rPr>
        <w:t xml:space="preserve"> and deliver impressive results. Constant refinement of the law to meet continuous change in market operations presents the opportunity for a career of lifelong learning. </w:t>
      </w:r>
      <w:r>
        <w:rPr>
          <w:rFonts w:ascii="Times New Roman" w:hAnsi="Times New Roman" w:cs="Times New Roman"/>
          <w:sz w:val="20"/>
          <w:szCs w:val="20"/>
        </w:rPr>
        <w:t>Byrne Wallace’s</w:t>
      </w:r>
      <w:r w:rsidRPr="00663657">
        <w:rPr>
          <w:rFonts w:ascii="Times New Roman" w:hAnsi="Times New Roman" w:cs="Times New Roman"/>
          <w:sz w:val="20"/>
          <w:szCs w:val="20"/>
        </w:rPr>
        <w:t xml:space="preserve"> outstanding industry knowledge</w:t>
      </w:r>
      <w:r>
        <w:rPr>
          <w:rFonts w:ascii="Times New Roman" w:hAnsi="Times New Roman" w:cs="Times New Roman"/>
          <w:sz w:val="20"/>
          <w:szCs w:val="20"/>
        </w:rPr>
        <w:t xml:space="preserve"> and pioneeri</w:t>
      </w:r>
      <w:r w:rsidRPr="00663657">
        <w:rPr>
          <w:rFonts w:ascii="Times New Roman" w:hAnsi="Times New Roman" w:cs="Times New Roman"/>
          <w:sz w:val="20"/>
          <w:szCs w:val="20"/>
        </w:rPr>
        <w:t>ng legal proficiency</w:t>
      </w:r>
      <w:r>
        <w:rPr>
          <w:rFonts w:ascii="Times New Roman" w:hAnsi="Times New Roman" w:cs="Times New Roman"/>
          <w:sz w:val="20"/>
          <w:szCs w:val="20"/>
        </w:rPr>
        <w:t xml:space="preserve">, evidenced by </w:t>
      </w:r>
      <w:r w:rsidR="0080458E">
        <w:rPr>
          <w:rFonts w:ascii="Times New Roman" w:hAnsi="Times New Roman" w:cs="Times New Roman"/>
          <w:sz w:val="20"/>
          <w:szCs w:val="20"/>
        </w:rPr>
        <w:t>Byrne Wallace advising on</w:t>
      </w:r>
      <w:r w:rsidR="00B3716A">
        <w:rPr>
          <w:rFonts w:ascii="Times New Roman" w:hAnsi="Times New Roman" w:cs="Times New Roman"/>
          <w:sz w:val="20"/>
          <w:szCs w:val="20"/>
        </w:rPr>
        <w:t xml:space="preserve"> the</w:t>
      </w:r>
      <w:r w:rsidR="0080458E">
        <w:rPr>
          <w:rFonts w:ascii="Times New Roman" w:hAnsi="Times New Roman" w:cs="Times New Roman"/>
          <w:sz w:val="20"/>
          <w:szCs w:val="20"/>
        </w:rPr>
        <w:t xml:space="preserve"> Deal of the Year for client </w:t>
      </w:r>
      <w:r w:rsidR="0080458E" w:rsidRPr="0080458E">
        <w:rPr>
          <w:rFonts w:ascii="Times New Roman" w:hAnsi="Times New Roman" w:cs="Times New Roman"/>
          <w:sz w:val="20"/>
          <w:szCs w:val="20"/>
        </w:rPr>
        <w:t>Griffin Group</w:t>
      </w:r>
      <w:r>
        <w:rPr>
          <w:rFonts w:ascii="Times New Roman" w:hAnsi="Times New Roman" w:cs="Times New Roman"/>
          <w:sz w:val="20"/>
          <w:szCs w:val="20"/>
        </w:rPr>
        <w:t>,</w:t>
      </w:r>
      <w:r w:rsidRPr="00663657">
        <w:rPr>
          <w:rFonts w:ascii="Times New Roman" w:hAnsi="Times New Roman" w:cs="Times New Roman"/>
          <w:sz w:val="20"/>
          <w:szCs w:val="20"/>
        </w:rPr>
        <w:t xml:space="preserve"> enables the firm to offer advice to clients at a level superlative to other firms. Working with lawyers of this calibre will ensure that the training I receive is second to none and will guarantee that I become the best lawyer I am capable of being.</w:t>
      </w:r>
    </w:p>
    <w:p w:rsidR="00B3716A" w:rsidRDefault="00B64D10" w:rsidP="00B64D10">
      <w:pPr>
        <w:rPr>
          <w:rFonts w:ascii="Times New Roman" w:hAnsi="Times New Roman" w:cs="Times New Roman"/>
          <w:sz w:val="20"/>
          <w:szCs w:val="20"/>
        </w:rPr>
      </w:pPr>
      <w:r w:rsidRPr="00663657">
        <w:rPr>
          <w:rFonts w:ascii="Times New Roman" w:hAnsi="Times New Roman" w:cs="Times New Roman"/>
          <w:sz w:val="20"/>
          <w:szCs w:val="20"/>
        </w:rPr>
        <w:t>I am passionate about gender equality.</w:t>
      </w:r>
      <w:r>
        <w:rPr>
          <w:rFonts w:ascii="Times New Roman" w:hAnsi="Times New Roman" w:cs="Times New Roman"/>
          <w:sz w:val="20"/>
          <w:szCs w:val="20"/>
        </w:rPr>
        <w:t xml:space="preserve"> I am a member of the Baker</w:t>
      </w:r>
      <w:r w:rsidRPr="00663657">
        <w:rPr>
          <w:rFonts w:ascii="Times New Roman" w:hAnsi="Times New Roman" w:cs="Times New Roman"/>
          <w:sz w:val="20"/>
          <w:szCs w:val="20"/>
        </w:rPr>
        <w:t xml:space="preserve"> Women’s Group, a support network at Baker McKenzie aiming to advance the progression of female lawyers. </w:t>
      </w:r>
      <w:r w:rsidR="0080458E">
        <w:rPr>
          <w:rFonts w:ascii="Times New Roman" w:hAnsi="Times New Roman" w:cs="Times New Roman"/>
          <w:sz w:val="20"/>
          <w:szCs w:val="20"/>
        </w:rPr>
        <w:t>Initiative</w:t>
      </w:r>
      <w:r w:rsidR="00CF3704">
        <w:rPr>
          <w:rFonts w:ascii="Times New Roman" w:hAnsi="Times New Roman" w:cs="Times New Roman"/>
          <w:sz w:val="20"/>
          <w:szCs w:val="20"/>
        </w:rPr>
        <w:t>s</w:t>
      </w:r>
      <w:r w:rsidR="0080458E">
        <w:rPr>
          <w:rFonts w:ascii="Times New Roman" w:hAnsi="Times New Roman" w:cs="Times New Roman"/>
          <w:sz w:val="20"/>
          <w:szCs w:val="20"/>
        </w:rPr>
        <w:t xml:space="preserve"> such as supporting</w:t>
      </w:r>
      <w:r w:rsidR="0080458E" w:rsidRPr="0080458E">
        <w:rPr>
          <w:rFonts w:ascii="Times New Roman" w:hAnsi="Times New Roman" w:cs="Times New Roman"/>
          <w:sz w:val="20"/>
          <w:szCs w:val="20"/>
        </w:rPr>
        <w:t xml:space="preserve"> the launch of t</w:t>
      </w:r>
      <w:r w:rsidR="0080458E">
        <w:rPr>
          <w:rFonts w:ascii="Times New Roman" w:hAnsi="Times New Roman" w:cs="Times New Roman"/>
          <w:sz w:val="20"/>
          <w:szCs w:val="20"/>
        </w:rPr>
        <w:t>he Women in Construction Network attracted me to the firm</w:t>
      </w:r>
      <w:r w:rsidR="00CF3704">
        <w:rPr>
          <w:rFonts w:ascii="Times New Roman" w:hAnsi="Times New Roman" w:cs="Times New Roman"/>
          <w:sz w:val="20"/>
          <w:szCs w:val="20"/>
        </w:rPr>
        <w:t>, as it indicates a commitment towards the advancement of female lawyers</w:t>
      </w:r>
      <w:r w:rsidR="0080458E">
        <w:rPr>
          <w:rFonts w:ascii="Times New Roman" w:hAnsi="Times New Roman" w:cs="Times New Roman"/>
          <w:sz w:val="20"/>
          <w:szCs w:val="20"/>
        </w:rPr>
        <w:t xml:space="preserve">. At university, my employment law essay centred on the topic of positive discrimination policies for female </w:t>
      </w:r>
      <w:r w:rsidR="00CF3704">
        <w:rPr>
          <w:rFonts w:ascii="Times New Roman" w:hAnsi="Times New Roman" w:cs="Times New Roman"/>
          <w:sz w:val="20"/>
          <w:szCs w:val="20"/>
        </w:rPr>
        <w:t>employees</w:t>
      </w:r>
      <w:r w:rsidR="0080458E">
        <w:rPr>
          <w:rFonts w:ascii="Times New Roman" w:hAnsi="Times New Roman" w:cs="Times New Roman"/>
          <w:sz w:val="20"/>
          <w:szCs w:val="20"/>
        </w:rPr>
        <w:t xml:space="preserve">. This study sparked a keen interest in employment law, and I am </w:t>
      </w:r>
      <w:r w:rsidR="00CF3704">
        <w:rPr>
          <w:rFonts w:ascii="Times New Roman" w:hAnsi="Times New Roman" w:cs="Times New Roman"/>
          <w:sz w:val="20"/>
          <w:szCs w:val="20"/>
        </w:rPr>
        <w:t>inspired</w:t>
      </w:r>
      <w:r w:rsidR="0080458E">
        <w:rPr>
          <w:rFonts w:ascii="Times New Roman" w:hAnsi="Times New Roman" w:cs="Times New Roman"/>
          <w:sz w:val="20"/>
          <w:szCs w:val="20"/>
        </w:rPr>
        <w:t xml:space="preserve"> to train in the firm’</w:t>
      </w:r>
      <w:r w:rsidR="00B3716A">
        <w:rPr>
          <w:rFonts w:ascii="Times New Roman" w:hAnsi="Times New Roman" w:cs="Times New Roman"/>
          <w:sz w:val="20"/>
          <w:szCs w:val="20"/>
        </w:rPr>
        <w:t xml:space="preserve">s top tier </w:t>
      </w:r>
      <w:r w:rsidR="0080458E">
        <w:rPr>
          <w:rFonts w:ascii="Times New Roman" w:hAnsi="Times New Roman" w:cs="Times New Roman"/>
          <w:sz w:val="20"/>
          <w:szCs w:val="20"/>
        </w:rPr>
        <w:t>Legal 500</w:t>
      </w:r>
      <w:r w:rsidR="00CF3704">
        <w:rPr>
          <w:rFonts w:ascii="Times New Roman" w:hAnsi="Times New Roman" w:cs="Times New Roman"/>
          <w:sz w:val="20"/>
          <w:szCs w:val="20"/>
        </w:rPr>
        <w:t xml:space="preserve"> ranked</w:t>
      </w:r>
      <w:r w:rsidR="0080458E">
        <w:rPr>
          <w:rFonts w:ascii="Times New Roman" w:hAnsi="Times New Roman" w:cs="Times New Roman"/>
          <w:sz w:val="20"/>
          <w:szCs w:val="20"/>
        </w:rPr>
        <w:t xml:space="preserve"> Employment Law department, engaging with a l</w:t>
      </w:r>
      <w:r w:rsidR="0080458E" w:rsidRPr="0080458E">
        <w:rPr>
          <w:rFonts w:ascii="Times New Roman" w:hAnsi="Times New Roman" w:cs="Times New Roman"/>
          <w:sz w:val="20"/>
          <w:szCs w:val="20"/>
        </w:rPr>
        <w:t>arge volume of public and private sector work</w:t>
      </w:r>
      <w:r w:rsidR="00B3716A">
        <w:rPr>
          <w:rFonts w:ascii="Times New Roman" w:hAnsi="Times New Roman" w:cs="Times New Roman"/>
          <w:sz w:val="20"/>
          <w:szCs w:val="20"/>
        </w:rPr>
        <w:t>.</w:t>
      </w:r>
    </w:p>
    <w:p w:rsidR="00B64D10" w:rsidRDefault="00B3716A" w:rsidP="00B64D10">
      <w:pPr>
        <w:rPr>
          <w:rFonts w:ascii="Times New Roman" w:hAnsi="Times New Roman" w:cs="Times New Roman"/>
          <w:sz w:val="20"/>
          <w:szCs w:val="20"/>
        </w:rPr>
      </w:pPr>
      <w:r>
        <w:rPr>
          <w:rFonts w:ascii="Times New Roman" w:hAnsi="Times New Roman" w:cs="Times New Roman"/>
          <w:sz w:val="20"/>
          <w:szCs w:val="20"/>
        </w:rPr>
        <w:t xml:space="preserve">At university I reached the final of multiple international debating tournaments. I developed critical communication, analytical and advocacy skills which I endeavour to apply to the legal profession. I am passionate about a career in corporate law and I am proactive in advancing my career through </w:t>
      </w:r>
      <w:r w:rsidR="00CF3704">
        <w:rPr>
          <w:rFonts w:ascii="Times New Roman" w:hAnsi="Times New Roman" w:cs="Times New Roman"/>
          <w:sz w:val="20"/>
          <w:szCs w:val="20"/>
        </w:rPr>
        <w:t>involve</w:t>
      </w:r>
      <w:r>
        <w:rPr>
          <w:rFonts w:ascii="Times New Roman" w:hAnsi="Times New Roman" w:cs="Times New Roman"/>
          <w:sz w:val="20"/>
          <w:szCs w:val="20"/>
        </w:rPr>
        <w:t>ment with initiatives such as the Baker Academy management leadership programme at my</w:t>
      </w:r>
      <w:r w:rsidR="00CF3704">
        <w:rPr>
          <w:rFonts w:ascii="Times New Roman" w:hAnsi="Times New Roman" w:cs="Times New Roman"/>
          <w:sz w:val="20"/>
          <w:szCs w:val="20"/>
        </w:rPr>
        <w:t xml:space="preserve"> current</w:t>
      </w:r>
      <w:r>
        <w:rPr>
          <w:rFonts w:ascii="Times New Roman" w:hAnsi="Times New Roman" w:cs="Times New Roman"/>
          <w:sz w:val="20"/>
          <w:szCs w:val="20"/>
        </w:rPr>
        <w:t xml:space="preserve"> firm. </w:t>
      </w:r>
      <w:bookmarkStart w:id="0" w:name="_GoBack"/>
      <w:bookmarkEnd w:id="0"/>
    </w:p>
    <w:p w:rsidR="00B64D10" w:rsidRPr="00663657" w:rsidRDefault="00B64D10" w:rsidP="00B64D10">
      <w:pPr>
        <w:rPr>
          <w:rFonts w:ascii="Times New Roman" w:hAnsi="Times New Roman" w:cs="Times New Roman"/>
          <w:sz w:val="20"/>
          <w:szCs w:val="20"/>
        </w:rPr>
      </w:pPr>
      <w:r w:rsidRPr="00663657">
        <w:rPr>
          <w:rFonts w:ascii="Times New Roman" w:hAnsi="Times New Roman" w:cs="Times New Roman"/>
          <w:sz w:val="20"/>
          <w:szCs w:val="20"/>
        </w:rPr>
        <w:t xml:space="preserve">Thank you for considering my application. I look forward to hearing from you in due course. </w:t>
      </w:r>
    </w:p>
    <w:p w:rsidR="00B64D10" w:rsidRPr="00663657" w:rsidRDefault="00B64D10" w:rsidP="00B64D10">
      <w:pPr>
        <w:rPr>
          <w:rFonts w:ascii="Times New Roman" w:hAnsi="Times New Roman" w:cs="Times New Roman"/>
          <w:sz w:val="20"/>
          <w:szCs w:val="20"/>
        </w:rPr>
      </w:pPr>
      <w:r w:rsidRPr="00663657">
        <w:rPr>
          <w:rFonts w:ascii="Times New Roman" w:hAnsi="Times New Roman" w:cs="Times New Roman"/>
          <w:sz w:val="20"/>
          <w:szCs w:val="20"/>
        </w:rPr>
        <w:t>Yours sincerely,</w:t>
      </w:r>
    </w:p>
    <w:p w:rsidR="00466684" w:rsidRPr="00B3716A" w:rsidRDefault="00B64D10">
      <w:pPr>
        <w:rPr>
          <w:rFonts w:ascii="Times New Roman" w:hAnsi="Times New Roman" w:cs="Times New Roman"/>
          <w:sz w:val="20"/>
          <w:szCs w:val="20"/>
        </w:rPr>
      </w:pPr>
      <w:r>
        <w:rPr>
          <w:rFonts w:ascii="Times New Roman" w:hAnsi="Times New Roman" w:cs="Times New Roman"/>
          <w:sz w:val="20"/>
          <w:szCs w:val="20"/>
        </w:rPr>
        <w:t xml:space="preserve">Niamh </w:t>
      </w:r>
      <w:proofErr w:type="spellStart"/>
      <w:r>
        <w:rPr>
          <w:rFonts w:ascii="Times New Roman" w:hAnsi="Times New Roman" w:cs="Times New Roman"/>
          <w:sz w:val="20"/>
          <w:szCs w:val="20"/>
        </w:rPr>
        <w:t>Harford</w:t>
      </w:r>
      <w:proofErr w:type="spellEnd"/>
    </w:p>
    <w:sectPr w:rsidR="00466684" w:rsidRPr="00B37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10"/>
    <w:rsid w:val="00466684"/>
    <w:rsid w:val="0080458E"/>
    <w:rsid w:val="00B3716A"/>
    <w:rsid w:val="00B64D10"/>
    <w:rsid w:val="00CF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2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2017-10-19T21:08:00Z</dcterms:created>
  <dcterms:modified xsi:type="dcterms:W3CDTF">2017-10-19T21:50:00Z</dcterms:modified>
</cp:coreProperties>
</file>