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Sir/Madam,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am greatly interested in this traineeship contract. From studying Economics, I have a passion for learning more about finance and business. Additionally, having worked in a law firm and studying for the FE1s I want to thrive in the legal field. Specifically, I am interested in the nexus of business and law and I feel, from my previous experience, I can offer and develop a great deal in this area. 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uevr5hs3ec" w:id="1"/>
      <w:bookmarkEnd w:id="1"/>
      <w:r w:rsidDel="00000000" w:rsidR="00000000" w:rsidRPr="00000000">
        <w:rPr>
          <w:rtl w:val="0"/>
        </w:rPr>
        <w:t xml:space="preserve">As Byrne Wallace is one of the most prestigious firms in the country, I would greatly expand my skills and knowledge were I to work here.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hope I can be an addition to the team.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look forward to hearing from you.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Yours faithfully,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Peter Quigley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kEFKazJCs8a4VFf1bX45TSWeA==">AMUW2mW3IElPMCM6uKykK1KxGE5GRv52dV+ch1IBCXnTjy3CJFc5Ii/lqV3KVgSDukm4kbXuqJFy9V2nLo6QrJQkYNPsRcOy8P+x6yiac2PWiOVL9d6KP4B2E8Csyc8+pQxBcY+boxfufTOskfkCraTS6QLM49umGw==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2019-08-23T10:45:00Z</dcterms:created>
  <dc:creator>Peter Quigley</dc:creator>
</cp:coreProperties>
</file>