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CE2BC" w14:textId="14140E41" w:rsidR="006D4291" w:rsidRPr="009F42BD" w:rsidRDefault="006D4291" w:rsidP="006D4291">
      <w:pPr>
        <w:ind w:firstLine="0"/>
        <w:jc w:val="both"/>
      </w:pPr>
      <w:r>
        <w:t>To whom it may concern</w:t>
      </w:r>
      <w:r w:rsidRPr="009F42BD">
        <w:t>,</w:t>
      </w:r>
    </w:p>
    <w:p w14:paraId="5A831066" w14:textId="1066A31A" w:rsidR="006D4291" w:rsidRPr="009F42BD" w:rsidRDefault="006D4291" w:rsidP="006D4291">
      <w:pPr>
        <w:jc w:val="both"/>
      </w:pPr>
      <w:r w:rsidRPr="009F42BD">
        <w:t xml:space="preserve">I wish to apply </w:t>
      </w:r>
      <w:r>
        <w:t>to</w:t>
      </w:r>
      <w:r w:rsidRPr="009F42BD">
        <w:t xml:space="preserve"> </w:t>
      </w:r>
      <w:r>
        <w:t xml:space="preserve">the </w:t>
      </w:r>
      <w:proofErr w:type="spellStart"/>
      <w:r>
        <w:t>ByrneWallace</w:t>
      </w:r>
      <w:proofErr w:type="spellEnd"/>
      <w:r>
        <w:t xml:space="preserve"> Trainee Solicitor Programme. </w:t>
      </w:r>
      <w:r w:rsidRPr="009F42BD">
        <w:t xml:space="preserve">I am a creative, </w:t>
      </w:r>
      <w:proofErr w:type="gramStart"/>
      <w:r w:rsidRPr="009F42BD">
        <w:t>ambitious</w:t>
      </w:r>
      <w:proofErr w:type="gramEnd"/>
      <w:r>
        <w:t xml:space="preserve"> </w:t>
      </w:r>
      <w:r w:rsidRPr="009F42BD">
        <w:t xml:space="preserve">and self-motivated </w:t>
      </w:r>
      <w:proofErr w:type="spellStart"/>
      <w:r w:rsidRPr="009F42BD">
        <w:t>graduand</w:t>
      </w:r>
      <w:proofErr w:type="spellEnd"/>
      <w:r w:rsidRPr="009F42BD">
        <w:t xml:space="preserve"> of Law from Trinity College Dublin.</w:t>
      </w:r>
      <w:r>
        <w:t xml:space="preserve"> My ambition is to become a solicitor as I feel it is a demanding and challenging role but also with practical applications to real life. </w:t>
      </w:r>
      <w:r w:rsidRPr="009F42BD">
        <w:t>I know I have the hard work ethic and spirit of collegiality needed to become a valuable member of the</w:t>
      </w:r>
      <w:r>
        <w:t xml:space="preserve"> </w:t>
      </w:r>
      <w:proofErr w:type="spellStart"/>
      <w:r>
        <w:t>ByrneWallace</w:t>
      </w:r>
      <w:proofErr w:type="spellEnd"/>
      <w:r>
        <w:t xml:space="preserve"> team. </w:t>
      </w:r>
    </w:p>
    <w:p w14:paraId="71190B8B" w14:textId="4C8BD158" w:rsidR="006D4291" w:rsidRPr="009F42BD" w:rsidRDefault="006D4291" w:rsidP="006D4291">
      <w:pPr>
        <w:jc w:val="both"/>
      </w:pPr>
      <w:r w:rsidRPr="009F42BD">
        <w:t>I was extremely focused and worked diligently</w:t>
      </w:r>
      <w:r>
        <w:t xml:space="preserve"> in my final year</w:t>
      </w:r>
      <w:r w:rsidRPr="009F42BD">
        <w:t xml:space="preserve"> to attain an excellent degree. I secured a position on </w:t>
      </w:r>
      <w:r>
        <w:t xml:space="preserve">the </w:t>
      </w:r>
      <w:proofErr w:type="spellStart"/>
      <w:r>
        <w:t>ByrneWallace</w:t>
      </w:r>
      <w:proofErr w:type="spellEnd"/>
      <w:r>
        <w:t xml:space="preserve"> Internship Programme for June 2020, as well as positions on two other internship programmes. </w:t>
      </w:r>
      <w:r w:rsidRPr="009F42BD">
        <w:t xml:space="preserve">Unfortunately, </w:t>
      </w:r>
      <w:r>
        <w:t xml:space="preserve">these </w:t>
      </w:r>
      <w:r w:rsidRPr="009F42BD">
        <w:t xml:space="preserve">were postponed due to the pandemic. Nevertheless, I remain driven during these unprecedented times, assuming more responsibility in my part-time job and </w:t>
      </w:r>
      <w:r>
        <w:t>commencing study for my Fe1 examinations.</w:t>
      </w:r>
    </w:p>
    <w:p w14:paraId="68DCC250" w14:textId="70673A34" w:rsidR="006D4291" w:rsidRDefault="006D4291" w:rsidP="006D4291">
      <w:pPr>
        <w:jc w:val="both"/>
      </w:pPr>
      <w:r w:rsidRPr="009F42BD">
        <w:t>I was selected for an in-office internship at Reddy Charlton Solicitors in July</w:t>
      </w:r>
      <w:r>
        <w:t xml:space="preserve"> 2020</w:t>
      </w:r>
      <w:r w:rsidRPr="009F42BD">
        <w:t xml:space="preserve">. I worked closely alongside the Managing Partner in litigation and bankruptcy. I gained an excellent insight into the role of a trainee solicitor, taking minutes at meetings, providing accurate updates on </w:t>
      </w:r>
      <w:proofErr w:type="gramStart"/>
      <w:r w:rsidRPr="009F42BD">
        <w:t>cases</w:t>
      </w:r>
      <w:proofErr w:type="gramEnd"/>
      <w:r w:rsidRPr="009F42BD">
        <w:t xml:space="preserve"> and researching precedent. The internship, as well as my previous experiences at Dublin City Council and Philip Hannon Solicitors, has affirmed my desire to become a solicitor in a stimulating</w:t>
      </w:r>
      <w:r>
        <w:t xml:space="preserve"> and </w:t>
      </w:r>
      <w:r w:rsidRPr="009F42BD">
        <w:t xml:space="preserve">dynamic </w:t>
      </w:r>
      <w:r>
        <w:t>e</w:t>
      </w:r>
      <w:r w:rsidRPr="009F42BD">
        <w:t>nvironment.</w:t>
      </w:r>
    </w:p>
    <w:p w14:paraId="781769C6" w14:textId="77777777" w:rsidR="006D4291" w:rsidRPr="009F42BD" w:rsidRDefault="006D4291" w:rsidP="006D4291">
      <w:pPr>
        <w:jc w:val="both"/>
      </w:pPr>
      <w:r w:rsidRPr="009F42BD">
        <w:t>Alongside my academic studies, I have remained committed to my part-time job. I work as Front of House at San Sab Thai restaurant, where I have recently assumed the role of Shift Leader. I am currently in charge of the training-in of new staff members as the business expands to a second location.</w:t>
      </w:r>
    </w:p>
    <w:p w14:paraId="3541D4A8" w14:textId="239F1FE6" w:rsidR="006D4291" w:rsidRPr="009F42BD" w:rsidRDefault="006D4291" w:rsidP="006D4291">
      <w:pPr>
        <w:jc w:val="both"/>
      </w:pPr>
      <w:r>
        <w:t xml:space="preserve">The </w:t>
      </w:r>
      <w:proofErr w:type="spellStart"/>
      <w:r>
        <w:t>ByrneWallace</w:t>
      </w:r>
      <w:proofErr w:type="spellEnd"/>
      <w:r>
        <w:t xml:space="preserve"> Trainee Programme creates and provides an environment where trainees can make a real contribution. This </w:t>
      </w:r>
      <w:r w:rsidRPr="009F42BD">
        <w:t>exposure to high-calibre clients and challenging work would allow me to excel and I would relish accepting greater levels of responsibility. I have a keen interest in the ever-changing nature of Employment Law, particularly now with the challenges brought to bear by the pandemic. I am also particularly interested in Sports Law. I attended the “</w:t>
      </w:r>
      <w:proofErr w:type="spellStart"/>
      <w:r w:rsidRPr="009F42BD">
        <w:t>LawInSport</w:t>
      </w:r>
      <w:proofErr w:type="spellEnd"/>
      <w:r w:rsidRPr="009F42BD">
        <w:t xml:space="preserve"> Football Law Digital Conference” in June, which tackled a wide range of issues including the duty of care towards players during the pandemic, the gambling industry and sponsorship developments. Working alongside </w:t>
      </w:r>
      <w:r>
        <w:t xml:space="preserve">the </w:t>
      </w:r>
      <w:proofErr w:type="spellStart"/>
      <w:r>
        <w:t>ByrneWallace</w:t>
      </w:r>
      <w:proofErr w:type="spellEnd"/>
      <w:r>
        <w:t xml:space="preserve"> professionals</w:t>
      </w:r>
      <w:r w:rsidRPr="009F42BD">
        <w:t>, experts in these and other fields, would be an incredible and invaluable experience.</w:t>
      </w:r>
    </w:p>
    <w:p w14:paraId="3987F118" w14:textId="77777777" w:rsidR="006D4291" w:rsidRDefault="006D4291" w:rsidP="006D4291">
      <w:pPr>
        <w:jc w:val="both"/>
      </w:pPr>
      <w:r w:rsidRPr="009F42BD">
        <w:t xml:space="preserve">From playing and coaching Ladies Football and Camogie, I appreciate the benefits reaped from leading a balanced working and active lifestyle. Sport has taught me </w:t>
      </w:r>
      <w:r>
        <w:t xml:space="preserve">the value of </w:t>
      </w:r>
      <w:r w:rsidRPr="009F42BD">
        <w:t xml:space="preserve">collegiality, </w:t>
      </w:r>
      <w:proofErr w:type="gramStart"/>
      <w:r w:rsidRPr="009F42BD">
        <w:t>leadership</w:t>
      </w:r>
      <w:proofErr w:type="gramEnd"/>
      <w:r w:rsidRPr="009F42BD">
        <w:t xml:space="preserve"> and dedication.</w:t>
      </w:r>
      <w:r>
        <w:t xml:space="preserve"> </w:t>
      </w:r>
      <w:r w:rsidRPr="009F42BD">
        <w:t xml:space="preserve">As a player, not only do I play for myself, but I play for my team and I believe this ethos is transferable to a working environment. As a coach, I identify the strengths of each team member and coordinate the group </w:t>
      </w:r>
      <w:proofErr w:type="gramStart"/>
      <w:r w:rsidRPr="009F42BD">
        <w:t>in order to</w:t>
      </w:r>
      <w:proofErr w:type="gramEnd"/>
      <w:r w:rsidRPr="009F42BD">
        <w:t xml:space="preserve"> achieve the optimum group performance.</w:t>
      </w:r>
    </w:p>
    <w:p w14:paraId="2F390B2C" w14:textId="0FE9091F" w:rsidR="006D4291" w:rsidRPr="009F42BD" w:rsidRDefault="006D4291" w:rsidP="006D4291">
      <w:pPr>
        <w:jc w:val="both"/>
      </w:pPr>
      <w:r>
        <w:t xml:space="preserve">I believe the training and experience I would receive from the </w:t>
      </w:r>
      <w:proofErr w:type="spellStart"/>
      <w:r>
        <w:t>ByrneWallace</w:t>
      </w:r>
      <w:proofErr w:type="spellEnd"/>
      <w:r>
        <w:t xml:space="preserve"> Trainee Programme is second to none. </w:t>
      </w:r>
      <w:proofErr w:type="spellStart"/>
      <w:r>
        <w:t>ByrneWallace</w:t>
      </w:r>
      <w:proofErr w:type="spellEnd"/>
      <w:r>
        <w:t xml:space="preserve"> has always had a strong presence in the media and in Trinity College, so it came to my attention as early as my first year in college. The friendly and inclusive atmosphere of the firm has always been apparent, and I know the Trainee Programme will provide me with an excellent insight into a life of legal ambition. </w:t>
      </w:r>
    </w:p>
    <w:p w14:paraId="3A6E6E94" w14:textId="5F17EDC9" w:rsidR="006D4291" w:rsidRPr="009F42BD" w:rsidRDefault="006D4291" w:rsidP="006D4291">
      <w:pPr>
        <w:jc w:val="both"/>
      </w:pPr>
      <w:r w:rsidRPr="009F42BD">
        <w:lastRenderedPageBreak/>
        <w:t>I thrive in challenging and pressurised environments, and my academic results are indicative of my absolute determination to become a successful solicitor.</w:t>
      </w:r>
      <w:r>
        <w:t xml:space="preserve"> </w:t>
      </w:r>
      <w:r w:rsidRPr="009F42BD">
        <w:t>I assure you that I would be fully committed and would give excellent service to</w:t>
      </w:r>
      <w:r>
        <w:t xml:space="preserve"> </w:t>
      </w:r>
      <w:proofErr w:type="spellStart"/>
      <w:r>
        <w:t>ByrneWallace</w:t>
      </w:r>
      <w:proofErr w:type="spellEnd"/>
      <w:r>
        <w:t xml:space="preserve"> </w:t>
      </w:r>
      <w:r w:rsidR="00C42ECA">
        <w:t>throughout</w:t>
      </w:r>
      <w:r>
        <w:t xml:space="preserve"> the Trainee Programme</w:t>
      </w:r>
      <w:r w:rsidRPr="009F42BD">
        <w:t>.</w:t>
      </w:r>
    </w:p>
    <w:p w14:paraId="3994E434" w14:textId="77777777" w:rsidR="006D4291" w:rsidRPr="009F42BD" w:rsidRDefault="006D4291" w:rsidP="006D4291">
      <w:pPr>
        <w:jc w:val="both"/>
      </w:pPr>
      <w:r w:rsidRPr="009F42BD">
        <w:t>Yours sincerely,</w:t>
      </w:r>
    </w:p>
    <w:p w14:paraId="200380D3" w14:textId="77777777" w:rsidR="006D4291" w:rsidRPr="009F42BD" w:rsidRDefault="006D4291" w:rsidP="006D4291">
      <w:pPr>
        <w:jc w:val="both"/>
      </w:pPr>
      <w:r w:rsidRPr="009F42BD">
        <w:t>Róisín O’Donoghue</w:t>
      </w:r>
    </w:p>
    <w:p w14:paraId="4171E1A3" w14:textId="77777777" w:rsidR="006D4291" w:rsidRPr="009F42BD" w:rsidRDefault="006D4291" w:rsidP="006D4291"/>
    <w:p w14:paraId="48EA12E4" w14:textId="77777777" w:rsidR="006D4291" w:rsidRDefault="006D4291" w:rsidP="006D4291"/>
    <w:p w14:paraId="7CDC4F25" w14:textId="77777777" w:rsidR="000931AC" w:rsidRDefault="000931AC"/>
    <w:sectPr w:rsidR="00093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91"/>
    <w:rsid w:val="000931AC"/>
    <w:rsid w:val="006D4291"/>
    <w:rsid w:val="00C42E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0E74"/>
  <w15:chartTrackingRefBased/>
  <w15:docId w15:val="{B9419525-1140-499C-9B26-825AD4CE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91"/>
    <w:pPr>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O'Donoghue</dc:creator>
  <cp:keywords/>
  <dc:description/>
  <cp:lastModifiedBy>Roisin O'Donoghue</cp:lastModifiedBy>
  <cp:revision>2</cp:revision>
  <dcterms:created xsi:type="dcterms:W3CDTF">2020-10-27T13:54:00Z</dcterms:created>
  <dcterms:modified xsi:type="dcterms:W3CDTF">2020-10-27T13:54:00Z</dcterms:modified>
</cp:coreProperties>
</file>