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E097" w14:textId="07000522"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I am</w:t>
      </w:r>
      <w:r w:rsidR="00BD41A8">
        <w:rPr>
          <w:rFonts w:ascii="Calibri" w:hAnsi="Calibri"/>
          <w:sz w:val="36"/>
          <w:szCs w:val="36"/>
          <w:lang w:val="en-GB"/>
        </w:rPr>
        <w:t xml:space="preserve"> writing this application because</w:t>
      </w:r>
      <w:r>
        <w:rPr>
          <w:rFonts w:ascii="Calibri" w:hAnsi="Calibri"/>
          <w:sz w:val="36"/>
          <w:szCs w:val="36"/>
          <w:lang w:val="en-GB"/>
        </w:rPr>
        <w:t xml:space="preserve"> interested in pursuing an internship position </w:t>
      </w:r>
      <w:r w:rsidR="00BD41A8">
        <w:rPr>
          <w:rFonts w:ascii="Calibri" w:hAnsi="Calibri"/>
          <w:sz w:val="36"/>
          <w:szCs w:val="36"/>
          <w:lang w:val="en-GB"/>
        </w:rPr>
        <w:t>Byrne Wallace.</w:t>
      </w:r>
      <w:bookmarkStart w:id="0" w:name="_GoBack"/>
      <w:bookmarkEnd w:id="0"/>
    </w:p>
    <w:p w14:paraId="474BFA77" w14:textId="77777777"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 </w:t>
      </w:r>
    </w:p>
    <w:p w14:paraId="48D47994" w14:textId="77777777"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Firstly, I completed an internship in Q'NET International and one in Louis Purple. The first internship challenged me to understand the shifts in the technology sector, giving me the great opportunity to improve my abilities to communicate in an impactful, professional way with clients, as I was assigned to the marketing department. I successfully coordinated the team to implement changes and translate the company's website in order to facilitate the transition to a modern one.</w:t>
      </w:r>
      <w:r w:rsidRPr="00A378CF">
        <w:rPr>
          <w:rFonts w:ascii="Calibri" w:hAnsi="Calibri"/>
          <w:sz w:val="36"/>
          <w:szCs w:val="36"/>
          <w:lang w:val="en-GB"/>
        </w:rPr>
        <w:t xml:space="preserve"> </w:t>
      </w:r>
      <w:r>
        <w:rPr>
          <w:rFonts w:ascii="Calibri" w:hAnsi="Calibri"/>
          <w:sz w:val="36"/>
          <w:szCs w:val="36"/>
          <w:lang w:val="en-GB"/>
        </w:rPr>
        <w:t>Additionally, I improved my capacity to analyse complex issues, at times working with the logistics team to properly asses the risks and seek methods of improvement.</w:t>
      </w:r>
    </w:p>
    <w:p w14:paraId="1A48EE25" w14:textId="77777777"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 xml:space="preserve">As an intern at Louis Purple I presented weekly reports to the board about the market of the fashion industry, pinpointing trends and identifying areas of interest. My intellectual curiosity was instrumental to delivering successful reports. Moreover, I worked with international employees to deliver a cohesive social media strategy, increasing the reach of the brand by more than 40%. </w:t>
      </w:r>
    </w:p>
    <w:p w14:paraId="7AE4D0F0" w14:textId="77777777"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 </w:t>
      </w:r>
    </w:p>
    <w:p w14:paraId="37307CAD" w14:textId="77777777" w:rsidR="00A378CF" w:rsidRDefault="00A378CF" w:rsidP="00A378CF">
      <w:pPr>
        <w:pStyle w:val="NormalWeb"/>
        <w:spacing w:before="0" w:beforeAutospacing="0" w:after="0" w:afterAutospacing="0"/>
        <w:rPr>
          <w:rFonts w:ascii="Calibri" w:hAnsi="Calibri"/>
          <w:sz w:val="36"/>
          <w:szCs w:val="36"/>
          <w:lang w:val="en-GB"/>
        </w:rPr>
      </w:pPr>
      <w:r>
        <w:rPr>
          <w:rFonts w:ascii="Calibri" w:hAnsi="Calibri"/>
          <w:sz w:val="36"/>
          <w:szCs w:val="36"/>
          <w:lang w:val="en-GB"/>
        </w:rPr>
        <w:t>Secondly, given my ambitious drive to excel, coupled with the team-working, leadership and out of the box thinking that I have, I would be a particularly good fit for the Spring Week programme. It is of particular astonishment to me the quality of Goldman Sachs' operations and financial divisions, working tirelessly to reach even higher levels of efficiency and profitability. I look forward to joining the firm as I see my abilities and goals aligned with those of the most prestigious financial institution in the world.</w:t>
      </w:r>
    </w:p>
    <w:p w14:paraId="5A2BCB7E" w14:textId="77777777" w:rsidR="00774150" w:rsidRDefault="00774150"/>
    <w:sectPr w:rsidR="00774150" w:rsidSect="00254E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F"/>
    <w:rsid w:val="00254ED1"/>
    <w:rsid w:val="00774150"/>
    <w:rsid w:val="00A378CF"/>
    <w:rsid w:val="00BD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285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36"/>
        <w:szCs w:val="36"/>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8C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21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Macintosh Word</Application>
  <DocSecurity>0</DocSecurity>
  <Lines>11</Lines>
  <Paragraphs>3</Paragraphs>
  <ScaleCrop>false</ScaleCrop>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puiu</dc:creator>
  <cp:keywords/>
  <dc:description/>
  <cp:lastModifiedBy>Alex puiu</cp:lastModifiedBy>
  <cp:revision>2</cp:revision>
  <dcterms:created xsi:type="dcterms:W3CDTF">2016-02-17T14:28:00Z</dcterms:created>
  <dcterms:modified xsi:type="dcterms:W3CDTF">2016-02-17T14:28:00Z</dcterms:modified>
</cp:coreProperties>
</file>